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D8" w:rsidRDefault="00B937D8" w:rsidP="0057622F">
      <w:pPr>
        <w:pStyle w:val="Caption"/>
        <w:ind w:right="-993"/>
        <w:rPr>
          <w:b/>
          <w:bCs/>
          <w:lang w:val="ru-RU"/>
        </w:rPr>
      </w:pPr>
      <w:r>
        <w:rPr>
          <w:b/>
          <w:bCs/>
          <w:lang w:val="ru-RU"/>
        </w:rPr>
        <w:t xml:space="preserve">МИНИСТЕРСТВО ОБРАЗОВАНИЯ </w:t>
      </w:r>
      <w:r>
        <w:rPr>
          <w:b/>
          <w:bCs/>
        </w:rPr>
        <w:t>И НАУКИ УКРАИН</w:t>
      </w:r>
      <w:r>
        <w:rPr>
          <w:b/>
          <w:bCs/>
          <w:lang w:val="ru-RU"/>
        </w:rPr>
        <w:t>Ы</w:t>
      </w:r>
    </w:p>
    <w:p w:rsidR="00B937D8" w:rsidRDefault="00B937D8" w:rsidP="0057622F">
      <w:pPr>
        <w:ind w:righ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ОДЕССКИЙ НАЦИОНАЛЬНЫЙ ЭКОНОМИЧЕСКИЙ УНИВЕРСИТЕТ</w:t>
      </w: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Pr="00286FBA" w:rsidRDefault="00B937D8" w:rsidP="00286FBA">
      <w:pPr>
        <w:pStyle w:val="Heading1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</w:t>
      </w:r>
      <w:r w:rsidRPr="00286FBA">
        <w:rPr>
          <w:rFonts w:ascii="Times New Roman" w:hAnsi="Times New Roman" w:cs="Times New Roman"/>
          <w:color w:val="auto"/>
          <w:lang w:val="uk-UA"/>
        </w:rPr>
        <w:t>УТВЕРЖДАЮ</w:t>
      </w:r>
    </w:p>
    <w:p w:rsidR="00B937D8" w:rsidRDefault="00B937D8" w:rsidP="0028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Глава приемной комиссии</w:t>
      </w:r>
    </w:p>
    <w:p w:rsidR="00B937D8" w:rsidRDefault="00B937D8" w:rsidP="00576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Ректор ___________М.И. Зверяков</w:t>
      </w:r>
    </w:p>
    <w:p w:rsidR="00B937D8" w:rsidRDefault="00B937D8" w:rsidP="0028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“____”  февраля  2017 г.</w:t>
      </w: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tabs>
          <w:tab w:val="left" w:pos="30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О Г Р А М М А</w:t>
      </w:r>
    </w:p>
    <w:p w:rsidR="00B937D8" w:rsidRDefault="00B937D8" w:rsidP="0057622F">
      <w:pPr>
        <w:tabs>
          <w:tab w:val="left" w:pos="3000"/>
        </w:tabs>
        <w:rPr>
          <w:sz w:val="28"/>
          <w:szCs w:val="28"/>
        </w:rPr>
      </w:pPr>
    </w:p>
    <w:p w:rsidR="00B937D8" w:rsidRPr="00157C91" w:rsidRDefault="00B937D8" w:rsidP="0057622F">
      <w:pPr>
        <w:tabs>
          <w:tab w:val="left" w:pos="3000"/>
        </w:tabs>
        <w:jc w:val="center"/>
        <w:rPr>
          <w:b/>
          <w:bCs/>
          <w:sz w:val="32"/>
          <w:szCs w:val="32"/>
        </w:rPr>
      </w:pPr>
      <w:r w:rsidRPr="00157C91">
        <w:rPr>
          <w:b/>
          <w:bCs/>
          <w:sz w:val="32"/>
          <w:szCs w:val="32"/>
          <w:lang w:val="uk-UA"/>
        </w:rPr>
        <w:t>вступительного экзамена</w:t>
      </w:r>
      <w:r w:rsidRPr="00157C91">
        <w:rPr>
          <w:b/>
          <w:bCs/>
          <w:sz w:val="32"/>
          <w:szCs w:val="32"/>
        </w:rPr>
        <w:t xml:space="preserve"> по </w:t>
      </w:r>
    </w:p>
    <w:p w:rsidR="00B937D8" w:rsidRPr="00157C91" w:rsidRDefault="00B937D8" w:rsidP="0057622F">
      <w:pPr>
        <w:tabs>
          <w:tab w:val="left" w:pos="3000"/>
        </w:tabs>
        <w:jc w:val="center"/>
        <w:rPr>
          <w:b/>
          <w:bCs/>
          <w:sz w:val="32"/>
          <w:szCs w:val="32"/>
        </w:rPr>
      </w:pPr>
      <w:r w:rsidRPr="00157C91">
        <w:rPr>
          <w:b/>
          <w:bCs/>
          <w:sz w:val="32"/>
          <w:szCs w:val="32"/>
        </w:rPr>
        <w:t>русскому языку</w:t>
      </w:r>
    </w:p>
    <w:p w:rsidR="00B937D8" w:rsidRDefault="00B937D8" w:rsidP="0057622F">
      <w:pPr>
        <w:tabs>
          <w:tab w:val="left" w:pos="3000"/>
        </w:tabs>
        <w:rPr>
          <w:color w:val="FF0000"/>
          <w:sz w:val="32"/>
          <w:szCs w:val="32"/>
        </w:rPr>
      </w:pPr>
    </w:p>
    <w:p w:rsidR="00B937D8" w:rsidRDefault="00B937D8" w:rsidP="0057622F">
      <w:pPr>
        <w:tabs>
          <w:tab w:val="left" w:pos="3000"/>
        </w:tabs>
        <w:jc w:val="center"/>
        <w:rPr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</w:rPr>
        <w:t xml:space="preserve">для </w:t>
      </w:r>
      <w:r>
        <w:rPr>
          <w:sz w:val="32"/>
          <w:szCs w:val="32"/>
          <w:lang w:val="uk-UA"/>
        </w:rPr>
        <w:t>получения степени бакалавра</w:t>
      </w:r>
    </w:p>
    <w:p w:rsidR="00B937D8" w:rsidRDefault="00B937D8" w:rsidP="0057622F">
      <w:pPr>
        <w:rPr>
          <w:sz w:val="32"/>
          <w:szCs w:val="32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rPr>
          <w:sz w:val="28"/>
          <w:szCs w:val="28"/>
        </w:rPr>
      </w:pPr>
    </w:p>
    <w:p w:rsidR="00B937D8" w:rsidRDefault="00B937D8" w:rsidP="00576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Утверждено</w:t>
      </w:r>
    </w:p>
    <w:p w:rsidR="00B937D8" w:rsidRDefault="00B937D8" w:rsidP="0057622F">
      <w:pPr>
        <w:pStyle w:val="BodyTextIndent"/>
        <w:spacing w:after="0"/>
        <w:ind w:left="0"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на заседании кафедры                                            </w:t>
      </w:r>
    </w:p>
    <w:p w:rsidR="00B937D8" w:rsidRDefault="00B937D8" w:rsidP="0057622F">
      <w:pPr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протокол №  от «» 2017 г.</w:t>
      </w:r>
    </w:p>
    <w:p w:rsidR="00B937D8" w:rsidRDefault="00B937D8" w:rsidP="0057622F">
      <w:pPr>
        <w:rPr>
          <w:b/>
          <w:bCs/>
          <w:sz w:val="28"/>
          <w:szCs w:val="28"/>
        </w:rPr>
      </w:pPr>
    </w:p>
    <w:p w:rsidR="00B937D8" w:rsidRDefault="00B937D8" w:rsidP="0057622F">
      <w:pPr>
        <w:rPr>
          <w:b/>
          <w:bCs/>
          <w:sz w:val="28"/>
          <w:szCs w:val="28"/>
        </w:rPr>
      </w:pPr>
    </w:p>
    <w:p w:rsidR="00B937D8" w:rsidRDefault="00B937D8" w:rsidP="0057622F">
      <w:pPr>
        <w:rPr>
          <w:b/>
          <w:bCs/>
          <w:sz w:val="28"/>
          <w:szCs w:val="28"/>
        </w:rPr>
      </w:pPr>
    </w:p>
    <w:p w:rsidR="00B937D8" w:rsidRDefault="00B937D8" w:rsidP="0057622F">
      <w:pPr>
        <w:pStyle w:val="BodyTextIndent"/>
        <w:spacing w:after="0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Глава предметной экзаменационной комисии</w:t>
      </w:r>
    </w:p>
    <w:p w:rsidR="00B937D8" w:rsidRDefault="00B937D8" w:rsidP="00CE7AA1">
      <w:pPr>
        <w:pStyle w:val="BodyTextIndent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к.ф.н., доцент _______ Киршо С.М.</w:t>
      </w:r>
    </w:p>
    <w:p w:rsidR="00B937D8" w:rsidRDefault="00B937D8" w:rsidP="0057622F">
      <w:pPr>
        <w:jc w:val="center"/>
        <w:rPr>
          <w:sz w:val="28"/>
          <w:szCs w:val="28"/>
          <w:lang w:val="uk-UA"/>
        </w:rPr>
      </w:pPr>
    </w:p>
    <w:p w:rsidR="00B937D8" w:rsidRDefault="00B937D8" w:rsidP="0057622F">
      <w:pPr>
        <w:jc w:val="center"/>
        <w:rPr>
          <w:sz w:val="28"/>
          <w:szCs w:val="28"/>
          <w:lang w:val="uk-UA"/>
        </w:rPr>
      </w:pPr>
    </w:p>
    <w:p w:rsidR="00B937D8" w:rsidRDefault="00B937D8" w:rsidP="0057622F">
      <w:pPr>
        <w:rPr>
          <w:sz w:val="28"/>
          <w:szCs w:val="28"/>
          <w:lang w:val="uk-UA"/>
        </w:rPr>
      </w:pPr>
    </w:p>
    <w:p w:rsidR="00B937D8" w:rsidRDefault="00B937D8" w:rsidP="0057622F">
      <w:pPr>
        <w:rPr>
          <w:sz w:val="28"/>
          <w:szCs w:val="28"/>
          <w:lang w:val="uk-UA"/>
        </w:rPr>
      </w:pPr>
    </w:p>
    <w:p w:rsidR="00B937D8" w:rsidRDefault="00B937D8" w:rsidP="0057622F">
      <w:pPr>
        <w:rPr>
          <w:sz w:val="28"/>
          <w:szCs w:val="28"/>
          <w:lang w:val="uk-UA"/>
        </w:rPr>
      </w:pPr>
    </w:p>
    <w:p w:rsidR="00B937D8" w:rsidRDefault="00B937D8" w:rsidP="0057622F">
      <w:pPr>
        <w:rPr>
          <w:sz w:val="28"/>
          <w:szCs w:val="28"/>
          <w:lang w:val="uk-UA"/>
        </w:rPr>
      </w:pPr>
    </w:p>
    <w:p w:rsidR="00B937D8" w:rsidRDefault="00B937D8" w:rsidP="0057622F">
      <w:pPr>
        <w:rPr>
          <w:sz w:val="28"/>
          <w:szCs w:val="28"/>
          <w:lang w:val="uk-UA"/>
        </w:rPr>
      </w:pPr>
    </w:p>
    <w:p w:rsidR="00B937D8" w:rsidRDefault="00B937D8" w:rsidP="0057622F">
      <w:pPr>
        <w:tabs>
          <w:tab w:val="left" w:pos="2565"/>
        </w:tabs>
        <w:jc w:val="center"/>
        <w:rPr>
          <w:sz w:val="28"/>
          <w:szCs w:val="28"/>
        </w:rPr>
      </w:pPr>
    </w:p>
    <w:p w:rsidR="00B937D8" w:rsidRDefault="00B937D8" w:rsidP="0057622F">
      <w:pPr>
        <w:tabs>
          <w:tab w:val="left" w:pos="2565"/>
        </w:tabs>
        <w:jc w:val="center"/>
        <w:rPr>
          <w:sz w:val="28"/>
          <w:szCs w:val="28"/>
        </w:rPr>
      </w:pPr>
    </w:p>
    <w:p w:rsidR="00B937D8" w:rsidRDefault="00B937D8" w:rsidP="0057622F">
      <w:pPr>
        <w:tabs>
          <w:tab w:val="left" w:pos="2565"/>
        </w:tabs>
        <w:jc w:val="center"/>
        <w:rPr>
          <w:sz w:val="28"/>
          <w:szCs w:val="28"/>
        </w:rPr>
      </w:pPr>
    </w:p>
    <w:p w:rsidR="00B937D8" w:rsidRPr="00CE7AA1" w:rsidRDefault="00B937D8" w:rsidP="00CE7AA1">
      <w:pPr>
        <w:tabs>
          <w:tab w:val="left" w:pos="2565"/>
        </w:tabs>
        <w:jc w:val="center"/>
        <w:rPr>
          <w:sz w:val="32"/>
          <w:szCs w:val="32"/>
          <w:lang w:val="uk-UA"/>
        </w:rPr>
      </w:pPr>
      <w:r w:rsidRPr="00CE7AA1">
        <w:rPr>
          <w:sz w:val="32"/>
          <w:szCs w:val="32"/>
        </w:rPr>
        <w:t>Одеса   201</w:t>
      </w:r>
      <w:r>
        <w:rPr>
          <w:sz w:val="32"/>
          <w:szCs w:val="32"/>
        </w:rPr>
        <w:t>7</w:t>
      </w:r>
    </w:p>
    <w:p w:rsidR="00B937D8" w:rsidRPr="006F7898" w:rsidRDefault="00B937D8" w:rsidP="00E35EE3">
      <w:pPr>
        <w:pStyle w:val="Heading2"/>
        <w:ind w:firstLine="0"/>
        <w:jc w:val="center"/>
        <w:rPr>
          <w:lang w:val="ru-RU"/>
        </w:rPr>
      </w:pPr>
      <w:r w:rsidRPr="006F7898">
        <w:rPr>
          <w:lang w:val="ru-RU"/>
        </w:rPr>
        <w:t>ПРОГРАММА</w:t>
      </w:r>
    </w:p>
    <w:p w:rsidR="00B937D8" w:rsidRPr="00C93517" w:rsidRDefault="00B937D8" w:rsidP="00E35EE3">
      <w:pPr>
        <w:pStyle w:val="Heading5"/>
        <w:rPr>
          <w:color w:val="000000"/>
        </w:rPr>
      </w:pPr>
      <w:r w:rsidRPr="006F7898">
        <w:t xml:space="preserve">        ВСТУПИТЕЛЬНЫХ  </w:t>
      </w:r>
      <w:r w:rsidRPr="00C93517">
        <w:rPr>
          <w:color w:val="000000"/>
        </w:rPr>
        <w:t>ЭКЗАМЕНОВ</w:t>
      </w:r>
    </w:p>
    <w:p w:rsidR="00B937D8" w:rsidRPr="00C93517" w:rsidRDefault="00B937D8" w:rsidP="00601AB4">
      <w:pPr>
        <w:pStyle w:val="Heading2"/>
        <w:ind w:firstLine="0"/>
        <w:jc w:val="center"/>
        <w:rPr>
          <w:color w:val="000000"/>
          <w:lang w:val="ru-RU"/>
        </w:rPr>
      </w:pPr>
      <w:r w:rsidRPr="00C93517">
        <w:rPr>
          <w:color w:val="000000"/>
          <w:lang w:val="ru-RU"/>
        </w:rPr>
        <w:t>ПО РУССКОМУ ЯЗЫКУ  И ЛИТЕРАТУРЕ</w:t>
      </w:r>
    </w:p>
    <w:p w:rsidR="00B937D8" w:rsidRPr="00C93517" w:rsidRDefault="00B937D8" w:rsidP="00E35EE3">
      <w:pPr>
        <w:pStyle w:val="Heading5"/>
        <w:rPr>
          <w:color w:val="000000"/>
        </w:rPr>
      </w:pPr>
      <w:r w:rsidRPr="00C93517">
        <w:rPr>
          <w:color w:val="000000"/>
        </w:rPr>
        <w:t xml:space="preserve">ДЛЯ  АБИТУРИЕНТОВ  </w:t>
      </w:r>
    </w:p>
    <w:p w:rsidR="00B937D8" w:rsidRPr="00C93517" w:rsidRDefault="00B937D8" w:rsidP="00E35EE3">
      <w:pPr>
        <w:jc w:val="center"/>
        <w:rPr>
          <w:b/>
          <w:bCs/>
          <w:color w:val="000000"/>
          <w:sz w:val="28"/>
          <w:szCs w:val="28"/>
        </w:rPr>
      </w:pPr>
      <w:r w:rsidRPr="00C93517">
        <w:rPr>
          <w:b/>
          <w:bCs/>
          <w:color w:val="000000"/>
          <w:sz w:val="28"/>
          <w:szCs w:val="28"/>
        </w:rPr>
        <w:t xml:space="preserve">ОДЕССКОГО </w:t>
      </w:r>
      <w:r>
        <w:rPr>
          <w:b/>
          <w:bCs/>
          <w:color w:val="000000"/>
          <w:sz w:val="28"/>
          <w:szCs w:val="28"/>
        </w:rPr>
        <w:t>НАПЦИОНАЛЬНОГО</w:t>
      </w:r>
      <w:r w:rsidRPr="00C93517">
        <w:rPr>
          <w:b/>
          <w:bCs/>
          <w:color w:val="000000"/>
          <w:sz w:val="28"/>
          <w:szCs w:val="28"/>
        </w:rPr>
        <w:t xml:space="preserve"> ЭКОНОМИЧЕСКОГО</w:t>
      </w:r>
    </w:p>
    <w:p w:rsidR="00B937D8" w:rsidRPr="00C93517" w:rsidRDefault="00B937D8" w:rsidP="00E35EE3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93517">
        <w:rPr>
          <w:b/>
          <w:bCs/>
          <w:color w:val="000000"/>
          <w:sz w:val="28"/>
          <w:szCs w:val="28"/>
        </w:rPr>
        <w:t>УНИВЕРСИТЕТА</w:t>
      </w:r>
    </w:p>
    <w:p w:rsidR="00B937D8" w:rsidRPr="006F7898" w:rsidRDefault="00B937D8" w:rsidP="00E35E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937D8" w:rsidRPr="006F7898" w:rsidRDefault="00B937D8" w:rsidP="00E35EE3">
      <w:pPr>
        <w:shd w:val="clear" w:color="auto" w:fill="FFFFFF"/>
        <w:autoSpaceDE w:val="0"/>
        <w:autoSpaceDN w:val="0"/>
        <w:adjustRightInd w:val="0"/>
        <w:jc w:val="center"/>
      </w:pPr>
      <w:r w:rsidRPr="006F7898">
        <w:rPr>
          <w:b/>
          <w:bCs/>
          <w:color w:val="000000"/>
          <w:sz w:val="28"/>
          <w:szCs w:val="28"/>
        </w:rPr>
        <w:t>ОБЪЯСНИТЕЛЬНАЯ ЗАПИСКА</w:t>
      </w:r>
    </w:p>
    <w:p w:rsidR="00B937D8" w:rsidRPr="00E9621B" w:rsidRDefault="00B937D8" w:rsidP="00601A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1B">
        <w:rPr>
          <w:sz w:val="28"/>
          <w:szCs w:val="28"/>
        </w:rPr>
        <w:t xml:space="preserve">Программа вступительных  экзаменовпо русскому языку  и литературе разработана с учетом действующей программы по русскому языку для 5-9 классов (письмо Министерства образования и науки Украины  от 23.12.2004 г. №1/11-6611) и 10-11 классов (приказ Министерства образования и науки Украины  от 20.10.2010 г. № 1021). </w:t>
      </w:r>
    </w:p>
    <w:p w:rsidR="00B937D8" w:rsidRPr="00D95146" w:rsidRDefault="00B937D8" w:rsidP="00601A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01AB4">
        <w:rPr>
          <w:color w:val="000000"/>
          <w:sz w:val="28"/>
          <w:szCs w:val="28"/>
        </w:rPr>
        <w:t xml:space="preserve">Программа вступительных  экзаменовпо русскому языку  содержит три  раздела: 1) «Речь. Речевая деятельность» («Общение и речь», «Текст», «Типы речи», «Стили речи»); и 2) «Языковые единицы и нормы их употребления» («Фонетика. Графика», «Лексика. Фразеология», «Состав слова. Словообразование», </w:t>
      </w:r>
      <w:r>
        <w:rPr>
          <w:color w:val="000000"/>
          <w:sz w:val="28"/>
          <w:szCs w:val="28"/>
        </w:rPr>
        <w:t>«Морфология», «Синтаксис»);  3)</w:t>
      </w:r>
      <w:r w:rsidRPr="00601AB4">
        <w:rPr>
          <w:color w:val="000000"/>
          <w:sz w:val="28"/>
          <w:szCs w:val="28"/>
        </w:rPr>
        <w:t>«Правописание» («Орфография», «Пунктуация»).</w:t>
      </w:r>
      <w:r>
        <w:rPr>
          <w:color w:val="000000"/>
          <w:sz w:val="28"/>
          <w:szCs w:val="28"/>
        </w:rPr>
        <w:t xml:space="preserve">Программа по русской литературе состоит из таких разделов: «Устное народное творчество», «Давняя русская литература», «Литература конца </w:t>
      </w:r>
      <w:r w:rsidRPr="00682EAE">
        <w:rPr>
          <w:color w:val="000000"/>
          <w:sz w:val="28"/>
          <w:szCs w:val="28"/>
        </w:rPr>
        <w:t xml:space="preserve">ХVIII- </w:t>
      </w:r>
      <w:r>
        <w:rPr>
          <w:color w:val="000000"/>
          <w:sz w:val="28"/>
          <w:szCs w:val="28"/>
        </w:rPr>
        <w:t xml:space="preserve">начала ХХ </w:t>
      </w:r>
      <w:r w:rsidRPr="009E02AE">
        <w:rPr>
          <w:color w:val="000000"/>
          <w:sz w:val="28"/>
          <w:szCs w:val="28"/>
          <w:lang w:val="uk-UA"/>
        </w:rPr>
        <w:t>ст</w:t>
      </w:r>
      <w:r w:rsidRPr="009E02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 xml:space="preserve">Литература ХХ </w:t>
      </w:r>
      <w:r w:rsidRPr="009E02A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</w:rPr>
        <w:t>.»</w:t>
      </w:r>
      <w:r w:rsidRPr="009E02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«Современный литературный процесс», «Литературные группировки, школы и </w:t>
      </w:r>
      <w:r w:rsidRPr="009E02AE">
        <w:rPr>
          <w:color w:val="000000"/>
          <w:sz w:val="28"/>
          <w:szCs w:val="28"/>
        </w:rPr>
        <w:t>периодические издания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Теория литературы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>.</w:t>
      </w:r>
    </w:p>
    <w:p w:rsidR="00B937D8" w:rsidRDefault="00B937D8" w:rsidP="00601AB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Учитывая</w:t>
      </w:r>
      <w:r w:rsidRPr="0098537E">
        <w:rPr>
          <w:sz w:val="28"/>
          <w:szCs w:val="28"/>
        </w:rPr>
        <w:t>вариа</w:t>
      </w:r>
      <w:r>
        <w:rPr>
          <w:sz w:val="28"/>
          <w:szCs w:val="28"/>
        </w:rPr>
        <w:t>тивность</w:t>
      </w:r>
      <w:r w:rsidRPr="0098537E">
        <w:rPr>
          <w:sz w:val="28"/>
          <w:szCs w:val="28"/>
        </w:rPr>
        <w:t xml:space="preserve"> программ по русской ли</w:t>
      </w:r>
      <w:r w:rsidRPr="009E02AE">
        <w:rPr>
          <w:color w:val="000000"/>
          <w:sz w:val="28"/>
          <w:szCs w:val="28"/>
        </w:rPr>
        <w:t xml:space="preserve">тературе для общеобразовательных учебных заведений, </w:t>
      </w:r>
      <w:r>
        <w:rPr>
          <w:color w:val="000000"/>
          <w:sz w:val="28"/>
          <w:szCs w:val="28"/>
        </w:rPr>
        <w:t>в</w:t>
      </w:r>
      <w:r w:rsidRPr="009E02A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9E02AE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ы</w:t>
      </w:r>
      <w:r w:rsidRPr="009E02AE">
        <w:rPr>
          <w:color w:val="000000"/>
          <w:sz w:val="28"/>
          <w:szCs w:val="28"/>
        </w:rPr>
        <w:t xml:space="preserve"> персоналии писателей и художественные произведения,</w:t>
      </w:r>
      <w:r>
        <w:rPr>
          <w:color w:val="000000"/>
          <w:sz w:val="28"/>
          <w:szCs w:val="28"/>
        </w:rPr>
        <w:t xml:space="preserve"> инвариантные для всех упомянутых программ.</w:t>
      </w:r>
    </w:p>
    <w:p w:rsidR="00B937D8" w:rsidRPr="0060295F" w:rsidRDefault="00B937D8" w:rsidP="00E35E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9E02AE">
        <w:rPr>
          <w:color w:val="000000"/>
          <w:sz w:val="28"/>
          <w:szCs w:val="28"/>
        </w:rPr>
        <w:t xml:space="preserve">Программа состоит из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Объяснительной записки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разделов и тем» и «</w:t>
      </w:r>
      <w:r w:rsidRPr="0060295F">
        <w:rPr>
          <w:sz w:val="28"/>
          <w:szCs w:val="28"/>
        </w:rPr>
        <w:t>Требований к уровню общеобразовательной подготовки абитуриентов».</w:t>
      </w:r>
    </w:p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/>
    <w:p w:rsidR="00B937D8" w:rsidRDefault="00B937D8" w:rsidP="00C27090">
      <w:pPr>
        <w:jc w:val="center"/>
        <w:rPr>
          <w:b/>
          <w:bCs/>
          <w:caps/>
          <w:sz w:val="28"/>
          <w:szCs w:val="28"/>
        </w:rPr>
      </w:pPr>
      <w:r w:rsidRPr="0098537E">
        <w:rPr>
          <w:b/>
          <w:bCs/>
          <w:caps/>
          <w:color w:val="000000"/>
          <w:sz w:val="28"/>
          <w:szCs w:val="28"/>
        </w:rPr>
        <w:t>Перечень разделов и тем</w:t>
      </w:r>
    </w:p>
    <w:p w:rsidR="00B937D8" w:rsidRPr="0098537E" w:rsidRDefault="00B937D8" w:rsidP="00C27090">
      <w:pPr>
        <w:jc w:val="center"/>
        <w:rPr>
          <w:b/>
          <w:bCs/>
          <w:caps/>
          <w:sz w:val="28"/>
          <w:szCs w:val="28"/>
        </w:rPr>
      </w:pPr>
      <w:r w:rsidRPr="0098537E">
        <w:rPr>
          <w:b/>
          <w:bCs/>
          <w:caps/>
          <w:sz w:val="28"/>
          <w:szCs w:val="28"/>
        </w:rPr>
        <w:t>русск</w:t>
      </w:r>
      <w:r>
        <w:rPr>
          <w:b/>
          <w:bCs/>
          <w:caps/>
          <w:sz w:val="28"/>
          <w:szCs w:val="28"/>
        </w:rPr>
        <w:t>ий</w:t>
      </w:r>
      <w:r w:rsidRPr="0098537E">
        <w:rPr>
          <w:b/>
          <w:bCs/>
          <w:caps/>
          <w:sz w:val="28"/>
          <w:szCs w:val="28"/>
        </w:rPr>
        <w:t xml:space="preserve"> язык </w:t>
      </w:r>
    </w:p>
    <w:p w:rsidR="00B937D8" w:rsidRPr="0098537E" w:rsidRDefault="00B937D8" w:rsidP="000F7BD5">
      <w:pPr>
        <w:jc w:val="both"/>
        <w:rPr>
          <w:caps/>
          <w:sz w:val="28"/>
          <w:szCs w:val="28"/>
        </w:rPr>
      </w:pPr>
    </w:p>
    <w:p w:rsidR="00B937D8" w:rsidRPr="008B247D" w:rsidRDefault="00B937D8" w:rsidP="000F7BD5">
      <w:pPr>
        <w:jc w:val="both"/>
        <w:rPr>
          <w:sz w:val="28"/>
          <w:szCs w:val="28"/>
        </w:rPr>
      </w:pPr>
    </w:p>
    <w:p w:rsidR="00B937D8" w:rsidRPr="008B247D" w:rsidRDefault="00B937D8" w:rsidP="0098537E">
      <w:pPr>
        <w:jc w:val="center"/>
        <w:rPr>
          <w:b/>
          <w:bCs/>
          <w:sz w:val="28"/>
          <w:szCs w:val="28"/>
        </w:rPr>
      </w:pPr>
      <w:r w:rsidRPr="008B247D">
        <w:rPr>
          <w:b/>
          <w:bCs/>
          <w:sz w:val="28"/>
          <w:szCs w:val="28"/>
        </w:rPr>
        <w:t xml:space="preserve">Фонетика. </w:t>
      </w:r>
      <w:r>
        <w:rPr>
          <w:b/>
          <w:bCs/>
          <w:sz w:val="28"/>
          <w:szCs w:val="28"/>
        </w:rPr>
        <w:t>Графика</w:t>
      </w:r>
    </w:p>
    <w:p w:rsidR="00B937D8" w:rsidRDefault="00B937D8" w:rsidP="000F7BD5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Звуки речи и буквы. Гласные и согласные звуки. Глухие и звонкие, твердые и мягкие согласные. Обозначение мягкости согласных на письме. Слог, ударение. Безударные гласные, их правописание.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</w:p>
    <w:p w:rsidR="00B937D8" w:rsidRPr="008B247D" w:rsidRDefault="00B937D8" w:rsidP="0098537E">
      <w:pPr>
        <w:jc w:val="center"/>
        <w:rPr>
          <w:b/>
          <w:bCs/>
          <w:sz w:val="28"/>
          <w:szCs w:val="28"/>
        </w:rPr>
      </w:pPr>
      <w:r w:rsidRPr="008B247D">
        <w:rPr>
          <w:b/>
          <w:bCs/>
          <w:sz w:val="28"/>
          <w:szCs w:val="28"/>
        </w:rPr>
        <w:t>Лексик</w:t>
      </w:r>
      <w:r>
        <w:rPr>
          <w:b/>
          <w:bCs/>
          <w:sz w:val="28"/>
          <w:szCs w:val="28"/>
        </w:rPr>
        <w:t>ология</w:t>
      </w:r>
      <w:r w:rsidRPr="008B24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Фразеология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>Понятие о лексике. Значение слова. Многозначные и однозначные слова. Омонимы. Прямое и переносное значение слов. Синонимы. Антонимы. Словарное богатство русского языка. Общеупотребительные слова. Профессиональная лексика. Диалектные слова.Заимствованные слова. Устаревшие слова. Неологизмы. Поняти</w:t>
      </w:r>
      <w:r>
        <w:rPr>
          <w:sz w:val="28"/>
          <w:szCs w:val="28"/>
        </w:rPr>
        <w:t>е об устойчивых словосочетаниях</w:t>
      </w:r>
      <w:r w:rsidRPr="00BE7477">
        <w:rPr>
          <w:sz w:val="28"/>
          <w:szCs w:val="28"/>
        </w:rPr>
        <w:t xml:space="preserve"> (</w:t>
      </w:r>
      <w:r>
        <w:rPr>
          <w:sz w:val="28"/>
          <w:szCs w:val="28"/>
        </w:rPr>
        <w:t>фразеологизмы).</w:t>
      </w:r>
    </w:p>
    <w:p w:rsidR="00B937D8" w:rsidRDefault="00B937D8" w:rsidP="0098537E">
      <w:pPr>
        <w:jc w:val="center"/>
        <w:rPr>
          <w:b/>
          <w:bCs/>
          <w:sz w:val="28"/>
          <w:szCs w:val="28"/>
        </w:rPr>
      </w:pPr>
    </w:p>
    <w:p w:rsidR="00B937D8" w:rsidRPr="00BE7477" w:rsidRDefault="00B937D8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Словообразование</w:t>
      </w:r>
    </w:p>
    <w:p w:rsidR="00B937D8" w:rsidRDefault="00B937D8" w:rsidP="0098537E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Окончание и основа в слове. Окончание, суффикс, корень, приставка как значимые части слова. Чередование согласных и гласных в корне. Правописание слов с чередующимися гласными о - а в корнях </w:t>
      </w:r>
      <w:r w:rsidRPr="00BE7477">
        <w:rPr>
          <w:i/>
          <w:iCs/>
          <w:sz w:val="28"/>
          <w:szCs w:val="28"/>
        </w:rPr>
        <w:t>гор - гар</w:t>
      </w:r>
      <w:r w:rsidRPr="008B247D">
        <w:rPr>
          <w:sz w:val="28"/>
          <w:szCs w:val="28"/>
        </w:rPr>
        <w:t xml:space="preserve">, </w:t>
      </w:r>
      <w:r w:rsidRPr="00BE7477">
        <w:rPr>
          <w:i/>
          <w:iCs/>
          <w:sz w:val="28"/>
          <w:szCs w:val="28"/>
        </w:rPr>
        <w:t>кос-кас.</w:t>
      </w:r>
      <w:r w:rsidRPr="008B247D">
        <w:rPr>
          <w:sz w:val="28"/>
          <w:szCs w:val="28"/>
        </w:rPr>
        <w:t xml:space="preserve"> Правописание слов с чередующимися о - а в корнях </w:t>
      </w:r>
      <w:r w:rsidRPr="00BE7477">
        <w:rPr>
          <w:i/>
          <w:iCs/>
          <w:sz w:val="28"/>
          <w:szCs w:val="28"/>
        </w:rPr>
        <w:t>лож - лаг</w:t>
      </w:r>
      <w:r w:rsidRPr="008B247D">
        <w:rPr>
          <w:sz w:val="28"/>
          <w:szCs w:val="28"/>
        </w:rPr>
        <w:t xml:space="preserve">, </w:t>
      </w:r>
      <w:r w:rsidRPr="00BE7477">
        <w:rPr>
          <w:i/>
          <w:iCs/>
          <w:sz w:val="28"/>
          <w:szCs w:val="28"/>
        </w:rPr>
        <w:t>рос - раст</w:t>
      </w:r>
      <w:r w:rsidRPr="008B247D">
        <w:rPr>
          <w:sz w:val="28"/>
          <w:szCs w:val="28"/>
        </w:rPr>
        <w:t xml:space="preserve">. Буквы е и о после шипящих в корне.Буквы ы и и после ц.Буквы з и сна конце приставок. Правописание приставок </w:t>
      </w:r>
      <w:r w:rsidRPr="001B5C4C">
        <w:rPr>
          <w:i/>
          <w:iCs/>
          <w:sz w:val="28"/>
          <w:szCs w:val="28"/>
        </w:rPr>
        <w:t>при</w:t>
      </w:r>
      <w:r w:rsidRPr="008B247D">
        <w:rPr>
          <w:sz w:val="28"/>
          <w:szCs w:val="28"/>
        </w:rPr>
        <w:t xml:space="preserve"> - и </w:t>
      </w:r>
      <w:r w:rsidRPr="001B5C4C">
        <w:rPr>
          <w:i/>
          <w:iCs/>
          <w:sz w:val="28"/>
          <w:szCs w:val="28"/>
        </w:rPr>
        <w:t>пре</w:t>
      </w:r>
      <w:r w:rsidRPr="008B247D">
        <w:rPr>
          <w:sz w:val="28"/>
          <w:szCs w:val="28"/>
        </w:rPr>
        <w:t xml:space="preserve">-.Различные способы словообразования в русском языке. Сложные слова и их правописание. Сложносокращенные слова и их правописание. </w:t>
      </w:r>
    </w:p>
    <w:p w:rsidR="00B937D8" w:rsidRPr="008B247D" w:rsidRDefault="00B937D8" w:rsidP="000F7BD5">
      <w:pPr>
        <w:jc w:val="both"/>
        <w:rPr>
          <w:sz w:val="28"/>
          <w:szCs w:val="28"/>
        </w:rPr>
      </w:pPr>
    </w:p>
    <w:p w:rsidR="00B937D8" w:rsidRPr="00BE7477" w:rsidRDefault="00B937D8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Морфология и орфография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существительное</w:t>
      </w:r>
      <w:r w:rsidRPr="008B247D">
        <w:rPr>
          <w:sz w:val="28"/>
          <w:szCs w:val="28"/>
        </w:rPr>
        <w:t xml:space="preserve">. Значение имени существительного и его грамматические признаки. Существительные одушевленные и неодушевленные, собственные и нарицательные. Род. Число. Падеж. Типы склонения. Правописание падежных окончаний существительных. Правописание важнейших суффиксов.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прилагательное.</w:t>
      </w:r>
      <w:r w:rsidRPr="008B247D">
        <w:rPr>
          <w:sz w:val="28"/>
          <w:szCs w:val="28"/>
        </w:rPr>
        <w:t xml:space="preserve"> Значение имени прилагательного и его грамматические признаки. Прилагательные качественные, относительные и притяжательные. Полная и краткая формы. Склонение прилагательных. Степени сравнения прилагательных. Переход прилагательных в существительные. Правописание падежных окончаний прилагательных.</w:t>
      </w:r>
    </w:p>
    <w:p w:rsidR="00B937D8" w:rsidRPr="008B247D" w:rsidRDefault="00B937D8" w:rsidP="000F7BD5">
      <w:pPr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Правописание важнейших суффиксов прилагательных.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числительное.</w:t>
      </w:r>
      <w:r w:rsidRPr="008B247D">
        <w:rPr>
          <w:sz w:val="28"/>
          <w:szCs w:val="28"/>
        </w:rPr>
        <w:t xml:space="preserve"> Значение имени числительного. Числительные количественные и порядковые. Особенности склонения числительных. Правописание числительных.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Местоимение.</w:t>
      </w:r>
      <w:r w:rsidRPr="008B247D">
        <w:rPr>
          <w:sz w:val="28"/>
          <w:szCs w:val="28"/>
        </w:rPr>
        <w:t xml:space="preserve"> Значение местоимений. Разряды местоимений. Склонение местоимений и их правописание.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Глагол.</w:t>
      </w:r>
      <w:r w:rsidRPr="008B247D">
        <w:rPr>
          <w:sz w:val="28"/>
          <w:szCs w:val="28"/>
        </w:rPr>
        <w:t xml:space="preserve"> Значение глагола и его грамматические признаки. Неопределенная форма глагола. Переходные и непереходные глаголы. Виды глаголов. Первое и второе спряжение. Наклонения (изъявительное, условное, повелительное). Времена глагола. Лицо и число (в настоящем и будущем времени), род и число (в прошедшем времени). Причастия и деепричастия. Правописание глагольных форм.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Наречие.</w:t>
      </w:r>
      <w:r w:rsidRPr="008B247D">
        <w:rPr>
          <w:sz w:val="28"/>
          <w:szCs w:val="28"/>
        </w:rPr>
        <w:t xml:space="preserve"> Значение наречий. Правописание наречий.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Предлог</w:t>
      </w:r>
      <w:r w:rsidRPr="008B247D">
        <w:rPr>
          <w:sz w:val="28"/>
          <w:szCs w:val="28"/>
        </w:rPr>
        <w:t xml:space="preserve">. Понятие о предлоге, его употребление в речи. Различные части речи в роли предлогов. Правописание предлогов.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Союз.</w:t>
      </w:r>
      <w:r w:rsidRPr="008B247D">
        <w:rPr>
          <w:sz w:val="28"/>
          <w:szCs w:val="28"/>
        </w:rPr>
        <w:t xml:space="preserve"> Понятие о союзе, его употребление в речи. Сочинительные и подчинительные союзы. Правописание союзов.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Частицы.</w:t>
      </w:r>
      <w:r w:rsidRPr="008B247D">
        <w:rPr>
          <w:sz w:val="28"/>
          <w:szCs w:val="28"/>
        </w:rPr>
        <w:t xml:space="preserve"> Понятие о частицах и их употребление в речи. Правописание частиц. </w:t>
      </w:r>
    </w:p>
    <w:p w:rsidR="00B937D8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Междометие.</w:t>
      </w:r>
      <w:r w:rsidRPr="008B247D">
        <w:rPr>
          <w:sz w:val="28"/>
          <w:szCs w:val="28"/>
        </w:rPr>
        <w:t xml:space="preserve"> Значение междометий и знаки препинания при междометиях.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</w:p>
    <w:p w:rsidR="00B937D8" w:rsidRPr="00BE7477" w:rsidRDefault="00B937D8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Синтаксис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Простое предложение.</w:t>
      </w:r>
      <w:r>
        <w:rPr>
          <w:sz w:val="28"/>
          <w:szCs w:val="28"/>
        </w:rPr>
        <w:t xml:space="preserve">Словосочетания и предложения как основные единицы синтаксиса. </w:t>
      </w:r>
      <w:r w:rsidRPr="008B247D">
        <w:rPr>
          <w:sz w:val="28"/>
          <w:szCs w:val="28"/>
        </w:rPr>
        <w:t xml:space="preserve">Связь слов в предложении: согласование, управление, примыкание. Виды простых предложений по цели высказывания: повествовательные, вопросительные, побудительные. Восклицательные предложения. </w:t>
      </w:r>
    </w:p>
    <w:p w:rsidR="00B937D8" w:rsidRPr="008B247D" w:rsidRDefault="00B937D8" w:rsidP="00787C81">
      <w:pPr>
        <w:ind w:firstLine="720"/>
        <w:jc w:val="both"/>
        <w:rPr>
          <w:sz w:val="28"/>
          <w:szCs w:val="28"/>
        </w:rPr>
      </w:pPr>
      <w:r w:rsidRPr="008B247D">
        <w:rPr>
          <w:sz w:val="28"/>
          <w:szCs w:val="28"/>
        </w:rPr>
        <w:t>Члены предложения (подлежащее, сказуемое простое и составное, дополнение, определение, обстоятельство) и способы их выражения. Типы предложений по составу: личные, безличные, неопределенно-личные, назывные, полные и неполные. Однородные члены предложения. Обобщающее слово при однородных членах предложения. Знаки препинания между однородными членами и при обобщающих словах. Обособленные второстепенные члены предложения (определения, дополнения, обстоятельства) и знаки препинания при них. Прилож</w:t>
      </w:r>
      <w:r>
        <w:rPr>
          <w:sz w:val="28"/>
          <w:szCs w:val="28"/>
        </w:rPr>
        <w:t>ения, их обособление. Обращения. В</w:t>
      </w:r>
      <w:r w:rsidRPr="008B247D">
        <w:rPr>
          <w:sz w:val="28"/>
          <w:szCs w:val="28"/>
        </w:rPr>
        <w:t xml:space="preserve">водные слова и вводные предложения, знаки препинания при них. </w:t>
      </w:r>
    </w:p>
    <w:p w:rsidR="00B937D8" w:rsidRPr="008B247D" w:rsidRDefault="00B937D8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Сложное предложение</w:t>
      </w:r>
      <w:r w:rsidRPr="008B247D">
        <w:rPr>
          <w:sz w:val="28"/>
          <w:szCs w:val="28"/>
        </w:rPr>
        <w:t xml:space="preserve">. Типы сложного предложения. Сложносочиненные предложения с союзами и знаки препинания в них. Сложноподчиненные предложения с союзами и союзными словами. Общее понятие об основных видах придаточных предложений. Знаки препинания в сложноподчиненных предложениях. Сложноподчиненные предложения с несколькими придаточными (соподчинение и последовательное подчинение придаточных предложений). Бессоюзные сложные предложения и знаки препинания в них. Сложные предложения с сочинением и подчинением. </w:t>
      </w:r>
    </w:p>
    <w:p w:rsidR="00B937D8" w:rsidRPr="008B247D" w:rsidRDefault="00B937D8" w:rsidP="000F7BD5">
      <w:pPr>
        <w:jc w:val="both"/>
        <w:rPr>
          <w:sz w:val="28"/>
          <w:szCs w:val="28"/>
        </w:rPr>
      </w:pPr>
      <w:r w:rsidRPr="008B247D">
        <w:rPr>
          <w:sz w:val="28"/>
          <w:szCs w:val="28"/>
        </w:rPr>
        <w:t>Прямая и косвенная речь. Знаки препинания при прямой и косвенной речи.</w:t>
      </w:r>
    </w:p>
    <w:p w:rsidR="00B937D8" w:rsidRDefault="00B937D8" w:rsidP="004C033B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37D8" w:rsidRPr="00BE7477" w:rsidRDefault="00B937D8" w:rsidP="004C033B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Лингвистика т</w:t>
      </w:r>
      <w:r w:rsidRPr="00BE747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B937D8" w:rsidRPr="008B247D" w:rsidRDefault="00B937D8" w:rsidP="006415AD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B247D">
        <w:rPr>
          <w:rFonts w:ascii="Times New Roman" w:hAnsi="Times New Roman" w:cs="Times New Roman"/>
          <w:sz w:val="28"/>
          <w:szCs w:val="28"/>
          <w:lang w:val="ru-RU"/>
        </w:rPr>
        <w:t>Текст как речевое произведение. Основные признаки текста.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Сложное синтаксическое целое (ССЦ), его основные признаки. ССЦ и абзац. Виды и средства межфразовой связи. Актуальное членение предложения. </w:t>
      </w:r>
      <w:r w:rsidRPr="008B247D">
        <w:rPr>
          <w:rFonts w:ascii="Times New Roman" w:hAnsi="Times New Roman" w:cs="Times New Roman"/>
          <w:sz w:val="28"/>
          <w:szCs w:val="28"/>
          <w:lang w:val="ru-RU"/>
        </w:rPr>
        <w:t>Способы и средства связи предложений в тексте.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937D8" w:rsidRPr="00E66981" w:rsidRDefault="00B937D8" w:rsidP="00E66981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98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Стилистика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47D">
        <w:rPr>
          <w:rFonts w:ascii="Times New Roman" w:hAnsi="Times New Roman" w:cs="Times New Roman"/>
          <w:sz w:val="28"/>
          <w:szCs w:val="28"/>
          <w:lang w:val="ru-RU"/>
        </w:rPr>
        <w:t>Типы текстов по функционально-смысловым особенностям и по стилям речи.</w:t>
      </w:r>
      <w:r>
        <w:rPr>
          <w:rFonts w:ascii="Times New Roman" w:hAnsi="Times New Roman" w:cs="Times New Roman"/>
          <w:sz w:val="28"/>
          <w:szCs w:val="28"/>
          <w:lang w:val="ru-RU"/>
        </w:rPr>
        <w:t>Стили речи (разговорный, научный, художественный, официально-деловой, публицистический), их основные признаки, функции.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937D8" w:rsidRPr="006415AD" w:rsidRDefault="00B937D8" w:rsidP="006415AD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15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Орфоэпия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Произношение гласных (ударных и безударных).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Произношение согласных звуков: 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групп согласных (уподобление); 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мягких согласных; 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303025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0302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37D8" w:rsidRDefault="00B937D8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сочетаний с шипящими. </w:t>
      </w:r>
    </w:p>
    <w:p w:rsidR="00B937D8" w:rsidRDefault="00B937D8" w:rsidP="009567CB">
      <w:pPr>
        <w:jc w:val="center"/>
        <w:rPr>
          <w:b/>
          <w:bCs/>
          <w:color w:val="000000"/>
          <w:sz w:val="28"/>
          <w:szCs w:val="28"/>
        </w:rPr>
      </w:pPr>
    </w:p>
    <w:p w:rsidR="00B937D8" w:rsidRPr="009567CB" w:rsidRDefault="00B937D8" w:rsidP="009567CB">
      <w:pPr>
        <w:jc w:val="center"/>
        <w:rPr>
          <w:color w:val="000000"/>
          <w:sz w:val="28"/>
          <w:szCs w:val="28"/>
        </w:rPr>
      </w:pPr>
      <w:r w:rsidRPr="009567CB">
        <w:rPr>
          <w:b/>
          <w:bCs/>
          <w:color w:val="000000"/>
          <w:sz w:val="28"/>
          <w:szCs w:val="28"/>
        </w:rPr>
        <w:t>Пунктуация</w:t>
      </w:r>
    </w:p>
    <w:p w:rsidR="00B937D8" w:rsidRDefault="00B937D8" w:rsidP="009567C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Знаки препинания в конце предложения. Знаки препинания в простом и сложном предложениях. </w:t>
      </w:r>
    </w:p>
    <w:p w:rsidR="00B937D8" w:rsidRDefault="00B937D8" w:rsidP="009567CB">
      <w:pPr>
        <w:ind w:firstLine="540"/>
        <w:jc w:val="both"/>
        <w:rPr>
          <w:color w:val="000000"/>
          <w:sz w:val="28"/>
          <w:szCs w:val="28"/>
        </w:rPr>
      </w:pPr>
    </w:p>
    <w:p w:rsidR="00B937D8" w:rsidRPr="00B05FBB" w:rsidRDefault="00B937D8" w:rsidP="00B05FBB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B05FBB">
        <w:rPr>
          <w:b/>
          <w:bCs/>
          <w:color w:val="000000"/>
          <w:sz w:val="28"/>
          <w:szCs w:val="28"/>
        </w:rPr>
        <w:t>Развитие речи</w:t>
      </w:r>
    </w:p>
    <w:p w:rsidR="00B937D8" w:rsidRDefault="00B937D8" w:rsidP="009567C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представление об общении и речи; виды речевой деятельности (аудирование, чтение, говорение, письмо); адресант и адресат речи; монологическая и диалогическая речь; устная и письменная речь; основные правила общения. Тема и основная мысль высказывания. Требования к речи  (содержательность, логическая последовательность, богатство, точность, выразительность, целесообразность, правильность). Текст, разделение текста на абзацы, микротемы. Языковые средства связи предложений в тексте. Типы речи (рассказ, описание, размышление). Структура текста, типа рассказа, описания,  размышления.     </w:t>
      </w: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937D8" w:rsidRPr="00B05FBB" w:rsidRDefault="00B937D8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/>
        </w:rPr>
      </w:pPr>
      <w:r w:rsidRPr="00B05FBB">
        <w:rPr>
          <w:b/>
          <w:bCs/>
          <w:color w:val="000000"/>
          <w:sz w:val="28"/>
          <w:szCs w:val="28"/>
        </w:rPr>
        <w:t>РУССКАЯ ЛИТЕРАТУРА</w:t>
      </w:r>
    </w:p>
    <w:p w:rsidR="00B937D8" w:rsidRPr="0060295F" w:rsidRDefault="00B937D8" w:rsidP="00D028E7">
      <w:pPr>
        <w:spacing w:before="100" w:beforeAutospacing="1" w:after="100" w:afterAutospacing="1"/>
        <w:ind w:firstLine="540"/>
        <w:rPr>
          <w:b/>
          <w:bCs/>
          <w:color w:val="000000"/>
          <w:sz w:val="28"/>
          <w:szCs w:val="28"/>
        </w:rPr>
      </w:pPr>
      <w:r w:rsidRPr="0060295F">
        <w:rPr>
          <w:b/>
          <w:bCs/>
          <w:color w:val="000000"/>
          <w:sz w:val="28"/>
          <w:szCs w:val="28"/>
        </w:rPr>
        <w:t>«Слово о полку Игореве».</w:t>
      </w:r>
    </w:p>
    <w:p w:rsidR="00B937D8" w:rsidRPr="005E5EFB" w:rsidRDefault="00B937D8" w:rsidP="00D028E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Д. И Фонвизин</w:t>
      </w:r>
      <w:r w:rsidRPr="005E5EFB">
        <w:rPr>
          <w:b/>
          <w:bCs/>
          <w:color w:val="000000"/>
          <w:sz w:val="28"/>
          <w:szCs w:val="28"/>
          <w:lang w:val="uk-UA"/>
        </w:rPr>
        <w:t>.</w:t>
      </w:r>
      <w:r w:rsidRPr="005E5EFB">
        <w:rPr>
          <w:color w:val="000000"/>
          <w:sz w:val="28"/>
          <w:szCs w:val="28"/>
        </w:rPr>
        <w:t>«Недоросль».</w:t>
      </w:r>
    </w:p>
    <w:p w:rsidR="00B937D8" w:rsidRPr="005E5EFB" w:rsidRDefault="00B937D8" w:rsidP="00D028E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А. С. Грибоедов</w:t>
      </w:r>
      <w:r w:rsidRPr="005E5EFB">
        <w:rPr>
          <w:b/>
          <w:bCs/>
          <w:color w:val="000000"/>
          <w:sz w:val="28"/>
          <w:szCs w:val="28"/>
          <w:lang w:val="uk-UA"/>
        </w:rPr>
        <w:t>.</w:t>
      </w:r>
      <w:r w:rsidRPr="005E5EFB">
        <w:rPr>
          <w:color w:val="000000"/>
          <w:sz w:val="28"/>
          <w:szCs w:val="28"/>
        </w:rPr>
        <w:t xml:space="preserve">«Горе от ума». </w:t>
      </w:r>
    </w:p>
    <w:p w:rsidR="00B937D8" w:rsidRPr="005E5EFB" w:rsidRDefault="00B937D8" w:rsidP="00D028E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А. С. Пушкин</w:t>
      </w:r>
      <w:r w:rsidRPr="005E5EFB">
        <w:rPr>
          <w:color w:val="000000"/>
          <w:sz w:val="28"/>
          <w:szCs w:val="28"/>
        </w:rPr>
        <w:t>. «К Чаадаеву»,«К морю»,«Я помню чудное мгновенье...»,«На холмах Грузии»,«Пророк», «Осень»,«Я Вас любил...»,«Вновь я посетил...», «Я памятник себе воздвиг нерукотворный...», «Евгений Онегин»</w:t>
      </w:r>
      <w:r w:rsidRPr="005E5EFB">
        <w:rPr>
          <w:sz w:val="28"/>
          <w:szCs w:val="28"/>
        </w:rPr>
        <w:t>,«Капитанская дочка»</w:t>
      </w:r>
      <w:r w:rsidRPr="005E5EFB">
        <w:rPr>
          <w:color w:val="000000"/>
          <w:sz w:val="28"/>
          <w:szCs w:val="28"/>
        </w:rPr>
        <w:t>, «Анчар», «В Сибирь»</w:t>
      </w:r>
      <w:r w:rsidRPr="005E5EFB">
        <w:rPr>
          <w:color w:val="000000"/>
          <w:sz w:val="28"/>
          <w:szCs w:val="28"/>
          <w:lang w:val="uk-UA"/>
        </w:rPr>
        <w:t xml:space="preserve">, </w:t>
      </w:r>
      <w:r w:rsidRPr="005E5EFB">
        <w:rPr>
          <w:color w:val="000000"/>
          <w:sz w:val="28"/>
          <w:szCs w:val="28"/>
        </w:rPr>
        <w:t>«Если жизнь тебя обманет, не печалься, не сердись...».</w:t>
      </w:r>
    </w:p>
    <w:p w:rsidR="00B937D8" w:rsidRPr="005E5EFB" w:rsidRDefault="00B937D8" w:rsidP="00D028E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E5EFB">
        <w:rPr>
          <w:b/>
          <w:bCs/>
          <w:sz w:val="28"/>
          <w:szCs w:val="28"/>
        </w:rPr>
        <w:t>М. Ю Лермонтов</w:t>
      </w:r>
      <w:r w:rsidRPr="005E5EFB">
        <w:rPr>
          <w:sz w:val="28"/>
          <w:szCs w:val="28"/>
        </w:rPr>
        <w:t>. «Желанье», «Молитва», «Дума», «Как часто, пёстрою толпою окружён...», «Выхожу один я на дорогу...», «Смерть поэта», «Герой нашего времени».</w:t>
      </w:r>
    </w:p>
    <w:p w:rsidR="00B937D8" w:rsidRPr="005E5EFB" w:rsidRDefault="00B937D8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Н. В. Гоголь.</w:t>
      </w:r>
      <w:r w:rsidRPr="005E5EFB">
        <w:rPr>
          <w:rFonts w:ascii="Times New Roman" w:hAnsi="Times New Roman" w:cs="Times New Roman"/>
          <w:sz w:val="28"/>
          <w:szCs w:val="28"/>
        </w:rPr>
        <w:t>«Вечера на хуторе близ Диканьки»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«Мёртвы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EFB">
        <w:rPr>
          <w:rFonts w:ascii="Times New Roman" w:hAnsi="Times New Roman" w:cs="Times New Roman"/>
          <w:sz w:val="28"/>
          <w:szCs w:val="28"/>
        </w:rPr>
        <w:t xml:space="preserve"> душ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5EFB">
        <w:rPr>
          <w:rFonts w:ascii="Times New Roman" w:hAnsi="Times New Roman" w:cs="Times New Roman"/>
          <w:sz w:val="28"/>
          <w:szCs w:val="28"/>
        </w:rPr>
        <w:t>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5EFB">
        <w:rPr>
          <w:rFonts w:ascii="Times New Roman" w:hAnsi="Times New Roman" w:cs="Times New Roman"/>
          <w:sz w:val="28"/>
          <w:szCs w:val="28"/>
        </w:rPr>
        <w:t>«Петербургские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EFB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5EFB">
        <w:rPr>
          <w:rFonts w:ascii="Times New Roman" w:hAnsi="Times New Roman" w:cs="Times New Roman"/>
          <w:sz w:val="28"/>
          <w:szCs w:val="28"/>
        </w:rPr>
        <w:t>».</w:t>
      </w:r>
    </w:p>
    <w:p w:rsidR="00B937D8" w:rsidRPr="005E5EFB" w:rsidRDefault="00B937D8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А. Гончаров.</w:t>
      </w:r>
      <w:r w:rsidRPr="005E5EFB">
        <w:rPr>
          <w:rFonts w:ascii="Times New Roman" w:hAnsi="Times New Roman" w:cs="Times New Roman"/>
          <w:sz w:val="28"/>
          <w:szCs w:val="28"/>
        </w:rPr>
        <w:t>«Обломов».</w:t>
      </w:r>
    </w:p>
    <w:p w:rsidR="00B937D8" w:rsidRPr="005E5EFB" w:rsidRDefault="00B937D8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С. Тургенев.</w:t>
      </w:r>
      <w:r w:rsidRPr="005E5EFB">
        <w:rPr>
          <w:rFonts w:ascii="Times New Roman" w:hAnsi="Times New Roman" w:cs="Times New Roman"/>
          <w:sz w:val="28"/>
          <w:szCs w:val="28"/>
        </w:rPr>
        <w:t>«Отцы и дети».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Фет.</w:t>
      </w:r>
      <w:r w:rsidRPr="005E5EFB">
        <w:rPr>
          <w:rFonts w:ascii="Times New Roman" w:hAnsi="Times New Roman" w:cs="Times New Roman"/>
          <w:sz w:val="28"/>
          <w:szCs w:val="28"/>
        </w:rPr>
        <w:t>«Я пришёл к тебе с приветом...»,«Шёпот, робкое дыханье».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Н. А. Некрасов.</w:t>
      </w:r>
      <w:r w:rsidRPr="005E5EFB">
        <w:rPr>
          <w:rFonts w:ascii="Times New Roman" w:hAnsi="Times New Roman" w:cs="Times New Roman"/>
          <w:sz w:val="28"/>
          <w:szCs w:val="28"/>
        </w:rPr>
        <w:t>«Еду ли ночью...», «Праздник жизни – молодости годы», «Поэт и гражданин».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Ф. М. Достоевский.</w:t>
      </w:r>
      <w:r w:rsidRPr="005E5EFB">
        <w:rPr>
          <w:rFonts w:ascii="Times New Roman" w:hAnsi="Times New Roman" w:cs="Times New Roman"/>
          <w:sz w:val="28"/>
          <w:szCs w:val="28"/>
        </w:rPr>
        <w:t>«Преступление и наказание».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Н. Островский.</w:t>
      </w:r>
      <w:r w:rsidRPr="005E5EFB">
        <w:rPr>
          <w:rFonts w:ascii="Times New Roman" w:hAnsi="Times New Roman" w:cs="Times New Roman"/>
          <w:sz w:val="28"/>
          <w:szCs w:val="28"/>
        </w:rPr>
        <w:t>«Гроза».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Л. Н. Толстой</w:t>
      </w:r>
      <w:r w:rsidRPr="005E5EFB">
        <w:rPr>
          <w:rFonts w:ascii="Times New Roman" w:hAnsi="Times New Roman" w:cs="Times New Roman"/>
          <w:sz w:val="28"/>
          <w:szCs w:val="28"/>
        </w:rPr>
        <w:t>. «Война и мир»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П. Чехов.</w:t>
      </w:r>
      <w:r w:rsidRPr="005E5EFB">
        <w:rPr>
          <w:rFonts w:ascii="Times New Roman" w:hAnsi="Times New Roman" w:cs="Times New Roman"/>
          <w:sz w:val="28"/>
          <w:szCs w:val="28"/>
        </w:rPr>
        <w:t>«Студент»,«Человек в футляре», «Крыжовник»,«Ионыч»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«Дама с собачкой». 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А. Бунин.</w:t>
      </w:r>
      <w:r w:rsidRPr="005E5EFB">
        <w:rPr>
          <w:rFonts w:ascii="Times New Roman" w:hAnsi="Times New Roman" w:cs="Times New Roman"/>
          <w:sz w:val="28"/>
          <w:szCs w:val="28"/>
        </w:rPr>
        <w:t>«Антоновские яблоки»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«Лёгкое дыхание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«Господин из Сан-Франциско».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 .И. Куприн.</w:t>
      </w:r>
      <w:r w:rsidRPr="005E5EFB">
        <w:rPr>
          <w:rFonts w:ascii="Times New Roman" w:hAnsi="Times New Roman" w:cs="Times New Roman"/>
          <w:sz w:val="28"/>
          <w:szCs w:val="28"/>
        </w:rPr>
        <w:t>«Гранатовый браслет».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Горький.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«На дне». 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А. Шолохов.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5EFB">
        <w:rPr>
          <w:rFonts w:ascii="Times New Roman" w:hAnsi="Times New Roman" w:cs="Times New Roman"/>
          <w:sz w:val="28"/>
          <w:szCs w:val="28"/>
        </w:rPr>
        <w:t>Тихий Дон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Блок.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«Девушка пела в церковном хоре...». «Ночь, улица, фонарь, аптека...», «О доблестях, о подвигах, о славе...»,«Незнакомка». 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Ахматова.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«Сжала руки под тёмной вуалью...», «Мужество». 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 В. Маяковский.</w:t>
      </w:r>
      <w:r w:rsidRPr="005E5EFB">
        <w:rPr>
          <w:rFonts w:ascii="Times New Roman" w:hAnsi="Times New Roman" w:cs="Times New Roman"/>
          <w:sz w:val="28"/>
          <w:szCs w:val="28"/>
        </w:rPr>
        <w:t>«А вы могли бы?..», «Послушайте!», «Нате!»,«Необычайное приключение, бывшее с Владимиром Маяковским на даче».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С. А. Есенин.</w:t>
      </w:r>
      <w:r w:rsidRPr="005E5EFB">
        <w:rPr>
          <w:rFonts w:ascii="Times New Roman" w:hAnsi="Times New Roman" w:cs="Times New Roman"/>
          <w:sz w:val="28"/>
          <w:szCs w:val="28"/>
        </w:rPr>
        <w:t>«Отговорила роща золотая...»,, «Не жалею, не зову, не плачу», «Несказанное, синее, нежное».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Б. Л. Пастернак.</w:t>
      </w:r>
      <w:r w:rsidRPr="005E5EFB">
        <w:rPr>
          <w:rFonts w:ascii="Times New Roman" w:hAnsi="Times New Roman" w:cs="Times New Roman"/>
          <w:sz w:val="28"/>
          <w:szCs w:val="28"/>
        </w:rPr>
        <w:t>«Февраль. Достать чернил и плакать!»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 xml:space="preserve">А. Булгаков. 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«Мастер и Маргарита».   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Т. Твардовский.</w:t>
      </w:r>
      <w:r w:rsidRPr="005E5EFB">
        <w:rPr>
          <w:rFonts w:ascii="Times New Roman" w:hAnsi="Times New Roman" w:cs="Times New Roman"/>
          <w:sz w:val="28"/>
          <w:szCs w:val="28"/>
        </w:rPr>
        <w:t>«Василий Тёркин»,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5EFB">
        <w:rPr>
          <w:rFonts w:ascii="Times New Roman" w:hAnsi="Times New Roman" w:cs="Times New Roman"/>
          <w:sz w:val="28"/>
          <w:szCs w:val="28"/>
        </w:rPr>
        <w:t>Я убит подо Ржевом», «В тот день, когда окончилась война», «Я знаю, никакой моей вины...».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С. Высоцкий.</w:t>
      </w:r>
      <w:r w:rsidRPr="005E5EFB">
        <w:rPr>
          <w:rFonts w:ascii="Times New Roman" w:hAnsi="Times New Roman" w:cs="Times New Roman"/>
          <w:sz w:val="28"/>
          <w:szCs w:val="28"/>
        </w:rPr>
        <w:t>«Он вчера не вернулся из боя», «Охота на волков».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Ш. Окуджава.</w:t>
      </w:r>
      <w:r w:rsidRPr="005E5EFB">
        <w:rPr>
          <w:rFonts w:ascii="Times New Roman" w:hAnsi="Times New Roman" w:cs="Times New Roman"/>
          <w:sz w:val="28"/>
          <w:szCs w:val="28"/>
        </w:rPr>
        <w:t>«До свидания, мальчики», «Бери шинель, пошли домой», «На фоне Пушкина снимается семейство».</w:t>
      </w:r>
    </w:p>
    <w:p w:rsidR="00B937D8" w:rsidRPr="005E5EFB" w:rsidRDefault="00B937D8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Шукшин.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«Чудик», «Верую!», «Выбираю деревню на жительство». </w:t>
      </w: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Pr="005E5EFB" w:rsidRDefault="00B937D8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37D8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37D8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2589">
        <w:rPr>
          <w:b/>
          <w:bCs/>
          <w:color w:val="000000"/>
          <w:sz w:val="28"/>
          <w:szCs w:val="28"/>
        </w:rPr>
        <w:t>ТРЕБОВАНИЯ К УРОВНЮ ОБЩЕОБРАЗОВАТЕЛЬНОЙ ПОДГОТОВКИ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2589">
        <w:rPr>
          <w:b/>
          <w:bCs/>
          <w:color w:val="000000"/>
          <w:sz w:val="28"/>
          <w:szCs w:val="28"/>
        </w:rPr>
        <w:t>АБИТУРИЕНТОВ ПОРУССКОМУ ЯЗЫКУ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2589">
        <w:rPr>
          <w:b/>
          <w:bCs/>
          <w:color w:val="000000"/>
          <w:sz w:val="28"/>
          <w:szCs w:val="28"/>
        </w:rPr>
        <w:t>Абитуриенты  должны: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держание языковых понятий и терминов</w:t>
      </w:r>
      <w:r w:rsidRPr="00132589">
        <w:rPr>
          <w:color w:val="000000"/>
          <w:sz w:val="28"/>
          <w:szCs w:val="28"/>
        </w:rPr>
        <w:t>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распознавать </w:t>
      </w:r>
      <w:r w:rsidRPr="00132589">
        <w:rPr>
          <w:color w:val="000000"/>
          <w:sz w:val="28"/>
          <w:szCs w:val="28"/>
        </w:rPr>
        <w:t>языковые явления и закономерности;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группировать </w:t>
      </w:r>
      <w:r w:rsidRPr="00132589">
        <w:rPr>
          <w:color w:val="000000"/>
          <w:sz w:val="28"/>
          <w:szCs w:val="28"/>
        </w:rPr>
        <w:t>и классифицировать выученные языковые явления;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существенные признаки языковых явлений;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значение и особенности функционирования языковых единиц;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устанавливать </w:t>
      </w:r>
      <w:r w:rsidRPr="00132589">
        <w:rPr>
          <w:color w:val="000000"/>
          <w:sz w:val="28"/>
          <w:szCs w:val="28"/>
        </w:rPr>
        <w:t>причинно-следственные связки языковых явлений;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применять </w:t>
      </w:r>
      <w:r>
        <w:rPr>
          <w:color w:val="000000"/>
          <w:sz w:val="28"/>
          <w:szCs w:val="28"/>
        </w:rPr>
        <w:t>знание по фонетике, лексике</w:t>
      </w:r>
      <w:r w:rsidRPr="00132589">
        <w:rPr>
          <w:color w:val="000000"/>
          <w:sz w:val="28"/>
          <w:szCs w:val="28"/>
        </w:rPr>
        <w:t xml:space="preserve">, фразеологии, </w:t>
      </w:r>
      <w:r>
        <w:rPr>
          <w:color w:val="000000"/>
          <w:sz w:val="28"/>
          <w:szCs w:val="28"/>
          <w:lang w:val="uk-UA"/>
        </w:rPr>
        <w:t>морфемике</w:t>
      </w:r>
      <w:r>
        <w:rPr>
          <w:color w:val="000000"/>
          <w:sz w:val="28"/>
          <w:szCs w:val="28"/>
        </w:rPr>
        <w:t>, словообразованию, морфологии, синтаксису и лингвистике</w:t>
      </w:r>
      <w:r w:rsidRPr="00132589">
        <w:rPr>
          <w:color w:val="000000"/>
          <w:sz w:val="28"/>
          <w:szCs w:val="28"/>
        </w:rPr>
        <w:t xml:space="preserve"> текста в практических ситуациях;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фактическое содержа</w:t>
      </w:r>
      <w:r>
        <w:rPr>
          <w:color w:val="000000"/>
          <w:sz w:val="28"/>
          <w:szCs w:val="28"/>
        </w:rPr>
        <w:t>ние, причинно-следственные связ</w:t>
      </w:r>
      <w:r w:rsidRPr="00132589">
        <w:rPr>
          <w:color w:val="000000"/>
          <w:sz w:val="28"/>
          <w:szCs w:val="28"/>
        </w:rPr>
        <w:t>и, тему, основную мысль и выразительно-изобра</w:t>
      </w:r>
      <w:r>
        <w:rPr>
          <w:color w:val="000000"/>
          <w:sz w:val="28"/>
          <w:szCs w:val="28"/>
        </w:rPr>
        <w:t>зительные</w:t>
      </w:r>
      <w:r w:rsidRPr="00132589">
        <w:rPr>
          <w:color w:val="000000"/>
          <w:sz w:val="28"/>
          <w:szCs w:val="28"/>
        </w:rPr>
        <w:t xml:space="preserve"> средства прочитанного текста;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>оценивать</w:t>
      </w:r>
      <w:r w:rsidRPr="00096D47">
        <w:rPr>
          <w:color w:val="000000"/>
          <w:sz w:val="28"/>
          <w:szCs w:val="28"/>
        </w:rPr>
        <w:t>речь</w:t>
      </w:r>
      <w:r w:rsidRPr="00132589">
        <w:rPr>
          <w:color w:val="000000"/>
          <w:sz w:val="28"/>
          <w:szCs w:val="28"/>
        </w:rPr>
        <w:t>с точки зрения соблюдения основных орфоэпич</w:t>
      </w:r>
      <w:r>
        <w:rPr>
          <w:color w:val="000000"/>
          <w:sz w:val="28"/>
          <w:szCs w:val="28"/>
        </w:rPr>
        <w:t>еских</w:t>
      </w:r>
      <w:r w:rsidRPr="00132589">
        <w:rPr>
          <w:color w:val="000000"/>
          <w:sz w:val="28"/>
          <w:szCs w:val="28"/>
        </w:rPr>
        <w:t>, лексических, морфологиче</w:t>
      </w:r>
      <w:r>
        <w:rPr>
          <w:color w:val="000000"/>
          <w:sz w:val="28"/>
          <w:szCs w:val="28"/>
        </w:rPr>
        <w:t>ских, синтаксических норм рус</w:t>
      </w:r>
      <w:r w:rsidRPr="00132589">
        <w:rPr>
          <w:color w:val="000000"/>
          <w:sz w:val="28"/>
          <w:szCs w:val="28"/>
        </w:rPr>
        <w:t>ского языка;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оценивать </w:t>
      </w:r>
      <w:r w:rsidRPr="00132589">
        <w:rPr>
          <w:color w:val="000000"/>
          <w:sz w:val="28"/>
          <w:szCs w:val="28"/>
        </w:rPr>
        <w:t>письменные высказывания с точки зрения языкового оформления и эффективности достижения поставленных коммуникативных заданий;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отличать </w:t>
      </w:r>
      <w:r w:rsidRPr="00132589">
        <w:rPr>
          <w:color w:val="000000"/>
          <w:sz w:val="28"/>
          <w:szCs w:val="28"/>
        </w:rPr>
        <w:t>случаи правильного использования языковых средств от ошибочных;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создавать </w:t>
      </w:r>
      <w:r w:rsidRPr="00132589">
        <w:rPr>
          <w:color w:val="000000"/>
          <w:sz w:val="28"/>
          <w:szCs w:val="28"/>
        </w:rPr>
        <w:t>собственные высказывания, четко формулируя тезис, приводя убедительные аргументы, используя уместные примеры, логи</w:t>
      </w:r>
      <w:r>
        <w:rPr>
          <w:color w:val="000000"/>
          <w:sz w:val="28"/>
          <w:szCs w:val="28"/>
        </w:rPr>
        <w:t>чески и последовательно излагая</w:t>
      </w:r>
      <w:r w:rsidRPr="00132589">
        <w:rPr>
          <w:color w:val="000000"/>
          <w:sz w:val="28"/>
          <w:szCs w:val="28"/>
        </w:rPr>
        <w:t xml:space="preserve"> мысли и формулируя соответствующие выводы;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</w:t>
      </w:r>
      <w:r w:rsidRPr="00132589">
        <w:rPr>
          <w:b/>
          <w:bCs/>
          <w:color w:val="000000"/>
          <w:sz w:val="28"/>
          <w:szCs w:val="28"/>
        </w:rPr>
        <w:t xml:space="preserve">использовать </w:t>
      </w:r>
      <w:r w:rsidRPr="00132589">
        <w:rPr>
          <w:color w:val="000000"/>
          <w:sz w:val="28"/>
          <w:szCs w:val="28"/>
        </w:rPr>
        <w:t>разнообразные выразительные средства, грамматические конструкции, лексическое и фр</w:t>
      </w:r>
      <w:r>
        <w:rPr>
          <w:color w:val="000000"/>
          <w:sz w:val="28"/>
          <w:szCs w:val="28"/>
        </w:rPr>
        <w:t>азеологическое богатство русс</w:t>
      </w:r>
      <w:r w:rsidRPr="00132589">
        <w:rPr>
          <w:color w:val="000000"/>
          <w:sz w:val="28"/>
          <w:szCs w:val="28"/>
        </w:rPr>
        <w:t>кого языка в процессе общения для оптимального достижения цели общения;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оформлять </w:t>
      </w:r>
      <w:r>
        <w:rPr>
          <w:color w:val="000000"/>
          <w:sz w:val="28"/>
          <w:szCs w:val="28"/>
        </w:rPr>
        <w:t>письменную речь</w:t>
      </w:r>
      <w:r w:rsidRPr="00132589">
        <w:rPr>
          <w:color w:val="000000"/>
          <w:sz w:val="28"/>
          <w:szCs w:val="28"/>
        </w:rPr>
        <w:t xml:space="preserve"> в соответствии с орфографич</w:t>
      </w:r>
      <w:r>
        <w:rPr>
          <w:color w:val="000000"/>
          <w:sz w:val="28"/>
          <w:szCs w:val="28"/>
        </w:rPr>
        <w:t>ески</w:t>
      </w:r>
      <w:r w:rsidRPr="00132589">
        <w:rPr>
          <w:color w:val="000000"/>
          <w:sz w:val="28"/>
          <w:szCs w:val="28"/>
        </w:rPr>
        <w:t xml:space="preserve">ми, грамматическими </w:t>
      </w:r>
      <w:r w:rsidRPr="00596231">
        <w:rPr>
          <w:color w:val="000000"/>
          <w:sz w:val="28"/>
          <w:szCs w:val="28"/>
        </w:rPr>
        <w:t>и пунктуационными</w:t>
      </w:r>
      <w:r w:rsidRPr="00132589"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</w:rPr>
        <w:t>ами рус</w:t>
      </w:r>
      <w:r w:rsidRPr="00132589">
        <w:rPr>
          <w:color w:val="000000"/>
          <w:sz w:val="28"/>
          <w:szCs w:val="28"/>
        </w:rPr>
        <w:t>ского языка.</w:t>
      </w:r>
    </w:p>
    <w:p w:rsidR="00B937D8" w:rsidRPr="00096D47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37D8" w:rsidRPr="00132589" w:rsidRDefault="00B937D8" w:rsidP="004153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132589">
        <w:rPr>
          <w:b/>
          <w:bCs/>
          <w:color w:val="000000"/>
          <w:sz w:val="28"/>
          <w:szCs w:val="28"/>
        </w:rPr>
        <w:t>ТРЕБОВАНИЯ К УРОВНЮ ОБЩЕОБРАЗОВАТЕЛЬНОЙ ПОДГОТОВКИ</w:t>
      </w:r>
      <w:r w:rsidRPr="00132589">
        <w:rPr>
          <w:b/>
          <w:bCs/>
          <w:color w:val="000000"/>
          <w:sz w:val="28"/>
          <w:szCs w:val="28"/>
          <w:lang w:val="uk-UA"/>
        </w:rPr>
        <w:t xml:space="preserve"> АБИТУРИЕНТОВ </w:t>
      </w:r>
      <w:r w:rsidRPr="00132589">
        <w:rPr>
          <w:b/>
          <w:bCs/>
          <w:color w:val="000000"/>
          <w:sz w:val="28"/>
          <w:szCs w:val="28"/>
        </w:rPr>
        <w:t>ПО ЛИТЕРАТУРЕ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2589">
        <w:rPr>
          <w:b/>
          <w:bCs/>
          <w:color w:val="000000"/>
          <w:sz w:val="28"/>
          <w:szCs w:val="28"/>
        </w:rPr>
        <w:t>Абитуриенты  должны:</w:t>
      </w:r>
    </w:p>
    <w:p w:rsidR="00B937D8" w:rsidRPr="00132589" w:rsidRDefault="00B937D8" w:rsidP="0060295F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особенности развития русской литературы в разные исторические периоды;</w:t>
      </w:r>
    </w:p>
    <w:p w:rsidR="00B937D8" w:rsidRPr="00132589" w:rsidRDefault="00B937D8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ена представителей того или ино</w:t>
      </w:r>
      <w:r w:rsidRPr="00132589">
        <w:rPr>
          <w:color w:val="000000"/>
          <w:sz w:val="28"/>
          <w:szCs w:val="28"/>
        </w:rPr>
        <w:t>го литературного периода;</w:t>
      </w:r>
    </w:p>
    <w:p w:rsidR="00B937D8" w:rsidRPr="00132589" w:rsidRDefault="00B937D8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авторов выученных произведений;</w:t>
      </w:r>
    </w:p>
    <w:p w:rsidR="00B937D8" w:rsidRPr="00132589" w:rsidRDefault="00B937D8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ориентироваться </w:t>
      </w:r>
      <w:r w:rsidRPr="00132589">
        <w:rPr>
          <w:color w:val="000000"/>
          <w:sz w:val="28"/>
          <w:szCs w:val="28"/>
        </w:rPr>
        <w:t xml:space="preserve">в основных стилевых тенденциях литературы того </w:t>
      </w:r>
      <w:r>
        <w:rPr>
          <w:color w:val="000000"/>
          <w:sz w:val="28"/>
          <w:szCs w:val="28"/>
        </w:rPr>
        <w:t>или ино</w:t>
      </w:r>
      <w:r w:rsidRPr="00132589">
        <w:rPr>
          <w:color w:val="000000"/>
          <w:sz w:val="28"/>
          <w:szCs w:val="28"/>
        </w:rPr>
        <w:t>го исторического периода;</w:t>
      </w:r>
    </w:p>
    <w:p w:rsidR="00B937D8" w:rsidRPr="00132589" w:rsidRDefault="00B937D8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  </w:t>
      </w:r>
      <w:r w:rsidRPr="00132589">
        <w:rPr>
          <w:color w:val="000000"/>
          <w:sz w:val="28"/>
          <w:szCs w:val="28"/>
        </w:rPr>
        <w:t>основные   литературные   направления,   теч</w:t>
      </w:r>
      <w:r>
        <w:rPr>
          <w:color w:val="000000"/>
          <w:sz w:val="28"/>
          <w:szCs w:val="28"/>
        </w:rPr>
        <w:t xml:space="preserve">ения   (группировки,   школы), </w:t>
      </w:r>
      <w:r w:rsidRPr="00132589">
        <w:rPr>
          <w:color w:val="000000"/>
          <w:sz w:val="28"/>
          <w:szCs w:val="28"/>
        </w:rPr>
        <w:t xml:space="preserve"> их представителей;</w:t>
      </w:r>
    </w:p>
    <w:p w:rsidR="00B937D8" w:rsidRPr="00132589" w:rsidRDefault="00B937D8" w:rsidP="009000FA">
      <w:pPr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идейные и художественные основы, которые объединили представителей той или другой группировки или школы;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•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основные сведения о жизни и творчестве писателей;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содержание художественн</w:t>
      </w:r>
      <w:r>
        <w:rPr>
          <w:color w:val="000000"/>
          <w:sz w:val="28"/>
          <w:szCs w:val="28"/>
        </w:rPr>
        <w:t>ых произведений, которые вошли в перечень</w:t>
      </w:r>
      <w:r w:rsidRPr="00132589">
        <w:rPr>
          <w:color w:val="000000"/>
          <w:sz w:val="28"/>
          <w:szCs w:val="28"/>
        </w:rPr>
        <w:t>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идентифицировать </w:t>
      </w:r>
      <w:r w:rsidRPr="0013258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ероя, событие и тому подобное по авторской характеристике, названию произведения, фрагменту</w:t>
      </w:r>
      <w:r w:rsidRPr="00132589">
        <w:rPr>
          <w:color w:val="000000"/>
          <w:sz w:val="28"/>
          <w:szCs w:val="28"/>
        </w:rPr>
        <w:t xml:space="preserve"> из произведения;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место и роль художни</w:t>
      </w:r>
      <w:r>
        <w:rPr>
          <w:color w:val="000000"/>
          <w:sz w:val="28"/>
          <w:szCs w:val="28"/>
        </w:rPr>
        <w:t>ка в литературном процессе</w:t>
      </w:r>
      <w:r w:rsidRPr="00132589">
        <w:rPr>
          <w:color w:val="000000"/>
          <w:sz w:val="28"/>
          <w:szCs w:val="28"/>
        </w:rPr>
        <w:t>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основные теоретико-литературные понятия, предусмотренные программой;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уметь </w:t>
      </w:r>
      <w:r w:rsidRPr="00132589">
        <w:rPr>
          <w:color w:val="000000"/>
          <w:sz w:val="28"/>
          <w:szCs w:val="28"/>
        </w:rPr>
        <w:t>определять в предложенных произведениях тропы, предусмотренные программой;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анализировать </w:t>
      </w:r>
      <w:r w:rsidRPr="00132589">
        <w:rPr>
          <w:color w:val="000000"/>
          <w:sz w:val="28"/>
          <w:szCs w:val="28"/>
        </w:rPr>
        <w:t>литературное произведение или его отрывок;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самые характерные признаки литературных направлений и течений;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самые характерные особенности литературного процесса определенного периода и признака индивидуального стиля художника;</w:t>
      </w:r>
    </w:p>
    <w:p w:rsidR="00B937D8" w:rsidRPr="00132589" w:rsidRDefault="00B937D8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сравнивать </w:t>
      </w:r>
      <w:r w:rsidRPr="00132589">
        <w:rPr>
          <w:color w:val="000000"/>
          <w:sz w:val="28"/>
          <w:szCs w:val="28"/>
        </w:rPr>
        <w:t>литературные явления.</w:t>
      </w:r>
    </w:p>
    <w:p w:rsidR="00B937D8" w:rsidRPr="00132589" w:rsidRDefault="00B937D8" w:rsidP="000F7BD5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Default="00B937D8">
      <w:pPr>
        <w:rPr>
          <w:color w:val="000000"/>
        </w:rPr>
      </w:pPr>
    </w:p>
    <w:p w:rsidR="00B937D8" w:rsidRPr="004200C6" w:rsidRDefault="00B937D8" w:rsidP="004200C6">
      <w:pPr>
        <w:ind w:firstLine="540"/>
        <w:jc w:val="center"/>
        <w:rPr>
          <w:b/>
          <w:bCs/>
          <w:sz w:val="28"/>
          <w:szCs w:val="28"/>
        </w:rPr>
      </w:pPr>
      <w:r w:rsidRPr="004200C6">
        <w:rPr>
          <w:b/>
          <w:bCs/>
          <w:sz w:val="28"/>
          <w:szCs w:val="28"/>
        </w:rPr>
        <w:t>Рекомендованная литература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 w:rsidRPr="00B004FC">
        <w:rPr>
          <w:sz w:val="28"/>
          <w:szCs w:val="28"/>
        </w:rPr>
        <w:t xml:space="preserve">1. </w:t>
      </w:r>
      <w:r>
        <w:rPr>
          <w:sz w:val="28"/>
          <w:szCs w:val="28"/>
        </w:rPr>
        <w:t>Бельчиков Ю.А.,  Панюшева М.С. Словарь паронимов русского языка.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Бирих А.К., МакиенкоВ.М., СтепановаЛ.И. Русский фразеологический историко-этимологический словарь.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ГраудикаЛ.К. , Иукович В.А., КатлинскаяЛ.П. Грамматическая правильность русской речи.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ГрековВ.Ф.,  КрючковС.Е., ЧипкоА.А. Пособие для занятий по русскому языку в старших классах. – М., 2003.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ДальВ.И. Толковый словарь русского языка. Современное написание. – М., 2006.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ЗеневичЕ.С. Словарь иностранных слов и выражений.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ПановаЕ.А. , ПоздняковаА.А.  "Русский язык". Учебно-справочное пособие.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РезниченкоИ.Я.  Орфографический словарь русского языка. Произношение. Ударение.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Репкин В.В. Школьный учебный словарь русского языка.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РозентальД.Э. Справочник по русскому языку. Прописная или строчная? – М., 2003.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РозентальД.Э. Справочник по русскому языку. Практическая стилистика.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РозентальД.Э. Справочник. Пунктуация.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РозентальД.Э. Справочник по русскому языку. Управление в русском языке. – М., 2003.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РозентальД.Э. Сборник упражнений по русскому языку для поступающих в вузы.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РозентальД.Э. Справочник – практикум. – М., 2005</w:t>
      </w:r>
    </w:p>
    <w:p w:rsidR="00B937D8" w:rsidRDefault="00B937D8" w:rsidP="00FC3206">
      <w:pPr>
        <w:pStyle w:val="BodyText"/>
        <w:ind w:firstLine="540"/>
        <w:rPr>
          <w:lang w:val="ru-RU"/>
        </w:rPr>
      </w:pPr>
      <w:r>
        <w:rPr>
          <w:lang w:val="ru-RU"/>
        </w:rPr>
        <w:t>16.</w:t>
      </w:r>
      <w:r>
        <w:t>Русскоеправописание. Основныесведенияшкольного курса / Сост. Савенкова В.А. -  Донецк: ПКФ «БАО», 2000.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Словарь синонимов русского языка. Под редакцией Евгеньевой А.П.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Соловьев Н.В. Орфографический словарь русского языка. – М., 2005.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СоловьевН.В. Словарь правильной русской речи. – М., 2004.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ТихоновА.Н., КовалеваН.А. Учебный фразеологический словарь русского языка. – М., 2001.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ТихоновА.Н., ТихоноваЕ.Н., КазакМ.Ю. Новый учебный словарь русского языка. Семь словарей в одном томе. – М., 2003.</w:t>
      </w:r>
    </w:p>
    <w:p w:rsidR="00B937D8" w:rsidRDefault="00B937D8" w:rsidP="00FC3206">
      <w:pPr>
        <w:pStyle w:val="BodyText"/>
        <w:ind w:firstLine="540"/>
        <w:rPr>
          <w:lang w:val="ru-RU"/>
        </w:rPr>
      </w:pPr>
      <w:r>
        <w:rPr>
          <w:lang w:val="ru-RU"/>
        </w:rPr>
        <w:t>22.Шевелев В.М., Шевелева Л.А. Русское правописание в таблицах. –Х.: Мир детства, 2000.</w:t>
      </w:r>
    </w:p>
    <w:p w:rsidR="00B937D8" w:rsidRDefault="00B937D8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можете пользоваться также другими учебниками, пособиями, справочниками и словарями рекомендованными Министерством образования и науки, молодежи и спорта Украины </w:t>
      </w:r>
    </w:p>
    <w:p w:rsidR="00B937D8" w:rsidRDefault="00B937D8" w:rsidP="004200C6">
      <w:pPr>
        <w:rPr>
          <w:sz w:val="28"/>
          <w:szCs w:val="28"/>
        </w:rPr>
      </w:pPr>
    </w:p>
    <w:p w:rsidR="00B937D8" w:rsidRDefault="00B937D8" w:rsidP="004200C6">
      <w:pPr>
        <w:rPr>
          <w:sz w:val="28"/>
          <w:szCs w:val="28"/>
        </w:rPr>
      </w:pPr>
    </w:p>
    <w:p w:rsidR="00B937D8" w:rsidRPr="00132589" w:rsidRDefault="00B937D8" w:rsidP="00E97D86">
      <w:pPr>
        <w:pStyle w:val="BodyText"/>
        <w:tabs>
          <w:tab w:val="num" w:pos="0"/>
        </w:tabs>
        <w:rPr>
          <w:color w:val="000000"/>
        </w:rPr>
      </w:pPr>
      <w:r>
        <w:t>ПредседательпредметнойэкзаменационнойкомиссииС. М. Киршо</w:t>
      </w:r>
    </w:p>
    <w:sectPr w:rsidR="00B937D8" w:rsidRPr="00132589" w:rsidSect="00B2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EE3"/>
    <w:rsid w:val="000579D2"/>
    <w:rsid w:val="000607EA"/>
    <w:rsid w:val="000859D0"/>
    <w:rsid w:val="000918FA"/>
    <w:rsid w:val="00096D47"/>
    <w:rsid w:val="000C79A4"/>
    <w:rsid w:val="000F7BD5"/>
    <w:rsid w:val="00132589"/>
    <w:rsid w:val="00157C91"/>
    <w:rsid w:val="001B5C4C"/>
    <w:rsid w:val="002458B6"/>
    <w:rsid w:val="0026132E"/>
    <w:rsid w:val="00286FBA"/>
    <w:rsid w:val="00303025"/>
    <w:rsid w:val="0039253E"/>
    <w:rsid w:val="00392DD4"/>
    <w:rsid w:val="003B26EC"/>
    <w:rsid w:val="003E667E"/>
    <w:rsid w:val="004153FC"/>
    <w:rsid w:val="004200C6"/>
    <w:rsid w:val="00497199"/>
    <w:rsid w:val="004C033B"/>
    <w:rsid w:val="004D387E"/>
    <w:rsid w:val="004E3F13"/>
    <w:rsid w:val="00537495"/>
    <w:rsid w:val="0057622F"/>
    <w:rsid w:val="005904B2"/>
    <w:rsid w:val="00596231"/>
    <w:rsid w:val="0059739E"/>
    <w:rsid w:val="005E5EFB"/>
    <w:rsid w:val="00601AB4"/>
    <w:rsid w:val="0060295F"/>
    <w:rsid w:val="00625277"/>
    <w:rsid w:val="006415AD"/>
    <w:rsid w:val="00682EAE"/>
    <w:rsid w:val="00696201"/>
    <w:rsid w:val="006C5E96"/>
    <w:rsid w:val="006D4581"/>
    <w:rsid w:val="006F7898"/>
    <w:rsid w:val="00787C81"/>
    <w:rsid w:val="008531F2"/>
    <w:rsid w:val="00861B05"/>
    <w:rsid w:val="008A77B8"/>
    <w:rsid w:val="008B247D"/>
    <w:rsid w:val="009000FA"/>
    <w:rsid w:val="00922D93"/>
    <w:rsid w:val="009567CB"/>
    <w:rsid w:val="0098537E"/>
    <w:rsid w:val="009E02AE"/>
    <w:rsid w:val="00B004FC"/>
    <w:rsid w:val="00B05FBB"/>
    <w:rsid w:val="00B24E96"/>
    <w:rsid w:val="00B57B1B"/>
    <w:rsid w:val="00B64941"/>
    <w:rsid w:val="00B77EBB"/>
    <w:rsid w:val="00B937D8"/>
    <w:rsid w:val="00BE7477"/>
    <w:rsid w:val="00C15068"/>
    <w:rsid w:val="00C27090"/>
    <w:rsid w:val="00C34555"/>
    <w:rsid w:val="00C3776E"/>
    <w:rsid w:val="00C60C19"/>
    <w:rsid w:val="00C93517"/>
    <w:rsid w:val="00CA45DD"/>
    <w:rsid w:val="00CE7AA1"/>
    <w:rsid w:val="00D028E7"/>
    <w:rsid w:val="00D1161E"/>
    <w:rsid w:val="00D37CC8"/>
    <w:rsid w:val="00D95146"/>
    <w:rsid w:val="00E35EE3"/>
    <w:rsid w:val="00E55323"/>
    <w:rsid w:val="00E66981"/>
    <w:rsid w:val="00E9621B"/>
    <w:rsid w:val="00E97D86"/>
    <w:rsid w:val="00EB3FD2"/>
    <w:rsid w:val="00EE27C1"/>
    <w:rsid w:val="00F44165"/>
    <w:rsid w:val="00F65502"/>
    <w:rsid w:val="00FC3206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7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EE3"/>
    <w:pPr>
      <w:keepNext/>
      <w:ind w:firstLine="567"/>
      <w:jc w:val="both"/>
      <w:outlineLvl w:val="1"/>
    </w:pPr>
    <w:rPr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EE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E35EE3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0F7BD5"/>
    <w:pPr>
      <w:widowControl w:val="0"/>
      <w:snapToGrid w:val="0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D5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00C6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Caption">
    <w:name w:val="caption"/>
    <w:basedOn w:val="Normal"/>
    <w:uiPriority w:val="99"/>
    <w:qFormat/>
    <w:rsid w:val="00625277"/>
    <w:pPr>
      <w:jc w:val="center"/>
    </w:pPr>
    <w:rPr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25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527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10</Pages>
  <Words>2320</Words>
  <Characters>13229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УТВЕРЖДАЮ</dc:title>
  <dc:subject/>
  <dc:creator>User</dc:creator>
  <cp:keywords/>
  <dc:description/>
  <cp:lastModifiedBy>User</cp:lastModifiedBy>
  <cp:revision>16</cp:revision>
  <cp:lastPrinted>2010-04-13T07:52:00Z</cp:lastPrinted>
  <dcterms:created xsi:type="dcterms:W3CDTF">2012-02-27T08:10:00Z</dcterms:created>
  <dcterms:modified xsi:type="dcterms:W3CDTF">2017-03-23T12:28:00Z</dcterms:modified>
</cp:coreProperties>
</file>