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2BB" w:rsidRPr="00A82FDD" w:rsidRDefault="008A72BB" w:rsidP="008A72BB">
      <w:pPr>
        <w:spacing w:after="0" w:line="360" w:lineRule="auto"/>
        <w:jc w:val="center"/>
        <w:rPr>
          <w:rFonts w:ascii="Times New Roman" w:hAnsi="Times New Roman"/>
          <w:b/>
          <w:sz w:val="28"/>
          <w:szCs w:val="28"/>
        </w:rPr>
      </w:pPr>
      <w:r w:rsidRPr="00A82FDD">
        <w:rPr>
          <w:rFonts w:ascii="Times New Roman" w:hAnsi="Times New Roman"/>
          <w:b/>
          <w:sz w:val="28"/>
          <w:szCs w:val="28"/>
        </w:rPr>
        <w:t>КОНЦЕПЦІЯ</w:t>
      </w:r>
    </w:p>
    <w:p w:rsidR="008A72BB" w:rsidRPr="00A82FDD" w:rsidRDefault="008A72BB" w:rsidP="008A72BB">
      <w:pPr>
        <w:spacing w:after="0" w:line="360" w:lineRule="auto"/>
        <w:jc w:val="center"/>
        <w:rPr>
          <w:rFonts w:ascii="Times New Roman" w:hAnsi="Times New Roman"/>
          <w:b/>
          <w:sz w:val="28"/>
          <w:szCs w:val="28"/>
        </w:rPr>
      </w:pPr>
      <w:r w:rsidRPr="00A82FDD">
        <w:rPr>
          <w:rFonts w:ascii="Times New Roman" w:hAnsi="Times New Roman"/>
          <w:b/>
          <w:sz w:val="28"/>
          <w:szCs w:val="28"/>
        </w:rPr>
        <w:t xml:space="preserve">МАГІСТЕРСЬКОЇ ПРОГРАМИ </w:t>
      </w:r>
    </w:p>
    <w:p w:rsidR="008A72BB" w:rsidRPr="00A82FDD" w:rsidRDefault="008A72BB" w:rsidP="008A72BB">
      <w:pPr>
        <w:spacing w:after="0" w:line="360" w:lineRule="auto"/>
        <w:jc w:val="center"/>
        <w:rPr>
          <w:rFonts w:ascii="Times New Roman" w:hAnsi="Times New Roman"/>
          <w:b/>
          <w:sz w:val="28"/>
          <w:szCs w:val="28"/>
        </w:rPr>
      </w:pPr>
      <w:r w:rsidRPr="00A82FDD">
        <w:rPr>
          <w:rFonts w:ascii="Times New Roman" w:hAnsi="Times New Roman"/>
          <w:b/>
          <w:sz w:val="28"/>
          <w:szCs w:val="28"/>
        </w:rPr>
        <w:t>«ДЕРЖАВНІ ТА МУНІЦІПАЛЬНІ ФІНАНСИ»</w:t>
      </w:r>
    </w:p>
    <w:p w:rsidR="008A72BB" w:rsidRPr="00A82FDD" w:rsidRDefault="008A72BB" w:rsidP="008A72BB">
      <w:pPr>
        <w:spacing w:after="0" w:line="360" w:lineRule="auto"/>
        <w:ind w:firstLine="709"/>
        <w:jc w:val="both"/>
        <w:rPr>
          <w:rFonts w:ascii="Times New Roman" w:hAnsi="Times New Roman"/>
          <w:b/>
          <w:sz w:val="28"/>
          <w:szCs w:val="28"/>
        </w:rPr>
      </w:pPr>
    </w:p>
    <w:p w:rsidR="008A72BB" w:rsidRPr="00A82FDD" w:rsidRDefault="008A72BB" w:rsidP="008A72BB">
      <w:pPr>
        <w:spacing w:after="0" w:line="360" w:lineRule="auto"/>
        <w:ind w:firstLine="709"/>
        <w:jc w:val="both"/>
        <w:rPr>
          <w:rFonts w:ascii="Times New Roman" w:hAnsi="Times New Roman"/>
          <w:sz w:val="28"/>
          <w:szCs w:val="28"/>
        </w:rPr>
      </w:pPr>
      <w:r w:rsidRPr="00A82FDD">
        <w:rPr>
          <w:rFonts w:ascii="Times New Roman" w:hAnsi="Times New Roman"/>
          <w:sz w:val="28"/>
          <w:szCs w:val="28"/>
        </w:rPr>
        <w:t>Підготовка магістрів за магістерською програмою «Державні та муніципальні фінанси» зумовлена потребою фінансових органів державного та місцевого рівня, підприємств, установ та організацій у висококваліфікованих фахівцях у сфері бюджету, фінансової та планово-аналітичної роботи відповідно відділів.</w:t>
      </w:r>
    </w:p>
    <w:p w:rsidR="008A72BB" w:rsidRPr="00A82FDD" w:rsidRDefault="008A72BB" w:rsidP="008A72BB">
      <w:pPr>
        <w:spacing w:after="0" w:line="360" w:lineRule="auto"/>
        <w:ind w:firstLine="709"/>
        <w:jc w:val="both"/>
        <w:rPr>
          <w:rFonts w:ascii="Times New Roman" w:hAnsi="Times New Roman"/>
          <w:sz w:val="28"/>
          <w:szCs w:val="28"/>
        </w:rPr>
      </w:pPr>
      <w:r w:rsidRPr="00A82FDD">
        <w:rPr>
          <w:rFonts w:ascii="Times New Roman" w:hAnsi="Times New Roman"/>
          <w:sz w:val="28"/>
          <w:szCs w:val="28"/>
        </w:rPr>
        <w:t xml:space="preserve">Огляд ринку праці південного регіону та  використання прогнозів щодо потреби у спеціалістах-фінансистах відповідного профілю, дозволив сформулювати основні напрями підготовки магістрів. </w:t>
      </w:r>
    </w:p>
    <w:p w:rsidR="008A72BB" w:rsidRPr="00A82FDD" w:rsidRDefault="008A72BB" w:rsidP="008A72BB">
      <w:pPr>
        <w:spacing w:after="0" w:line="360" w:lineRule="auto"/>
        <w:ind w:firstLine="709"/>
        <w:jc w:val="both"/>
        <w:rPr>
          <w:rFonts w:ascii="Times New Roman" w:hAnsi="Times New Roman"/>
          <w:sz w:val="28"/>
          <w:szCs w:val="28"/>
        </w:rPr>
      </w:pPr>
      <w:r w:rsidRPr="00A82FDD">
        <w:rPr>
          <w:rFonts w:ascii="Times New Roman" w:hAnsi="Times New Roman"/>
          <w:sz w:val="28"/>
          <w:szCs w:val="28"/>
        </w:rPr>
        <w:t xml:space="preserve">Програма «Державні та муніципальні фінанси» включає  перелік навчальних дисциплін, засвоєння яких дозволить студентам одержати знання щодо стратегії і розвитку фінансової системи країни, навички із здійснення процесів планування, прогнозування, управління, регулювання і контролю за рухом фінансових ресурсів на державному, муніципальному рівнях, між господарюючими суб’єктами. Отримані знання дозволять на високому професійному рівні </w:t>
      </w:r>
      <w:r w:rsidRPr="00A82FDD">
        <w:rPr>
          <w:rFonts w:ascii="Times New Roman" w:hAnsi="Times New Roman"/>
          <w:color w:val="000000"/>
          <w:sz w:val="28"/>
          <w:szCs w:val="28"/>
        </w:rPr>
        <w:t>виконувати</w:t>
      </w:r>
      <w:r w:rsidRPr="00A82FDD">
        <w:rPr>
          <w:rFonts w:ascii="Times New Roman" w:hAnsi="Times New Roman"/>
          <w:sz w:val="28"/>
          <w:szCs w:val="28"/>
        </w:rPr>
        <w:t xml:space="preserve"> науково-дослідницьку діяльність у сфері фінансів.</w:t>
      </w:r>
    </w:p>
    <w:p w:rsidR="008A72BB" w:rsidRPr="00A82FDD" w:rsidRDefault="008A72BB" w:rsidP="008A72BB">
      <w:pPr>
        <w:spacing w:after="0" w:line="360" w:lineRule="auto"/>
        <w:ind w:firstLine="709"/>
        <w:jc w:val="center"/>
        <w:rPr>
          <w:rFonts w:ascii="Times New Roman" w:hAnsi="Times New Roman"/>
          <w:b/>
          <w:sz w:val="28"/>
          <w:szCs w:val="28"/>
        </w:rPr>
      </w:pPr>
      <w:r w:rsidRPr="00A82FDD">
        <w:rPr>
          <w:rFonts w:ascii="Times New Roman" w:hAnsi="Times New Roman"/>
          <w:b/>
          <w:sz w:val="28"/>
          <w:szCs w:val="28"/>
        </w:rPr>
        <w:t>1. Цілі, завдання та специфіка магістерської програми</w:t>
      </w:r>
    </w:p>
    <w:p w:rsidR="008A72BB" w:rsidRPr="00A82FDD" w:rsidRDefault="008A72BB" w:rsidP="008A72BB">
      <w:pPr>
        <w:spacing w:after="0" w:line="360" w:lineRule="auto"/>
        <w:ind w:firstLine="709"/>
        <w:jc w:val="both"/>
        <w:rPr>
          <w:rFonts w:ascii="Times New Roman" w:hAnsi="Times New Roman"/>
          <w:sz w:val="28"/>
          <w:szCs w:val="28"/>
        </w:rPr>
      </w:pPr>
      <w:r w:rsidRPr="00A82FDD">
        <w:rPr>
          <w:rFonts w:ascii="Times New Roman" w:hAnsi="Times New Roman"/>
          <w:sz w:val="28"/>
          <w:szCs w:val="28"/>
        </w:rPr>
        <w:t>Програма орієнтована на підготовку магістра-фінансиста, який володіє системою знань з нормативних (фундаментальних) і спеціальних дисциплін та практично підготовлений до обраного ним фахового спрямування.</w:t>
      </w:r>
    </w:p>
    <w:p w:rsidR="008A72BB" w:rsidRPr="00A82FDD" w:rsidRDefault="008A72BB" w:rsidP="008A72BB">
      <w:pPr>
        <w:spacing w:after="0" w:line="360" w:lineRule="auto"/>
        <w:ind w:firstLine="709"/>
        <w:jc w:val="both"/>
        <w:rPr>
          <w:rFonts w:ascii="Times New Roman" w:hAnsi="Times New Roman"/>
          <w:sz w:val="28"/>
          <w:szCs w:val="28"/>
        </w:rPr>
      </w:pPr>
      <w:r w:rsidRPr="00A82FDD">
        <w:rPr>
          <w:rFonts w:ascii="Times New Roman" w:hAnsi="Times New Roman"/>
          <w:sz w:val="28"/>
          <w:szCs w:val="28"/>
        </w:rPr>
        <w:t xml:space="preserve">Навчальний матеріал запропонованої магістерської програми поєднує в собі вивчення базових  і прикладних дисциплін, що дозволить фахівцю оволодіти конкретними методами і засобами управління фінансовими потоками органів державної влади та місцевого самоврядування, суб’єктів господарювання, установ та організацій, а також оцінювати забезпечення їх фінансовими ресурсами;  навчитися застосовувати на практиці різноманітні </w:t>
      </w:r>
      <w:r w:rsidRPr="00A82FDD">
        <w:rPr>
          <w:rFonts w:ascii="Times New Roman" w:hAnsi="Times New Roman"/>
          <w:sz w:val="28"/>
          <w:szCs w:val="28"/>
        </w:rPr>
        <w:lastRenderedPageBreak/>
        <w:t>методики моніторингу та математичного моделювання параметрів фінансових та бюджетних показників.</w:t>
      </w:r>
    </w:p>
    <w:p w:rsidR="008A72BB" w:rsidRPr="00A82FDD" w:rsidRDefault="008A72BB" w:rsidP="008A72BB">
      <w:pPr>
        <w:spacing w:after="0" w:line="360" w:lineRule="auto"/>
        <w:ind w:firstLine="709"/>
        <w:jc w:val="both"/>
        <w:rPr>
          <w:rFonts w:ascii="Times New Roman" w:hAnsi="Times New Roman"/>
          <w:sz w:val="28"/>
          <w:szCs w:val="28"/>
        </w:rPr>
      </w:pPr>
    </w:p>
    <w:p w:rsidR="008A72BB" w:rsidRPr="00A82FDD" w:rsidRDefault="008A72BB" w:rsidP="008A72BB">
      <w:pPr>
        <w:numPr>
          <w:ilvl w:val="0"/>
          <w:numId w:val="3"/>
        </w:numPr>
        <w:spacing w:after="0" w:line="360" w:lineRule="auto"/>
        <w:jc w:val="center"/>
        <w:rPr>
          <w:rFonts w:ascii="Times New Roman" w:hAnsi="Times New Roman"/>
          <w:b/>
          <w:sz w:val="28"/>
          <w:szCs w:val="28"/>
        </w:rPr>
      </w:pPr>
      <w:r w:rsidRPr="00A82FDD">
        <w:rPr>
          <w:rFonts w:ascii="Times New Roman" w:hAnsi="Times New Roman"/>
          <w:b/>
          <w:sz w:val="28"/>
          <w:szCs w:val="28"/>
        </w:rPr>
        <w:t xml:space="preserve">Загальна інформація про спеціальність і </w:t>
      </w:r>
    </w:p>
    <w:p w:rsidR="008A72BB" w:rsidRPr="00A82FDD" w:rsidRDefault="008A72BB" w:rsidP="008A72BB">
      <w:pPr>
        <w:spacing w:line="360" w:lineRule="auto"/>
        <w:ind w:left="360"/>
        <w:jc w:val="center"/>
        <w:rPr>
          <w:rFonts w:ascii="Times New Roman" w:hAnsi="Times New Roman"/>
          <w:b/>
          <w:sz w:val="28"/>
          <w:szCs w:val="28"/>
        </w:rPr>
      </w:pPr>
      <w:r w:rsidRPr="00A82FDD">
        <w:rPr>
          <w:rFonts w:ascii="Times New Roman" w:hAnsi="Times New Roman"/>
          <w:b/>
          <w:sz w:val="28"/>
          <w:szCs w:val="28"/>
        </w:rPr>
        <w:t>магістерську програму</w:t>
      </w:r>
    </w:p>
    <w:p w:rsidR="008A72BB" w:rsidRPr="00A82FDD" w:rsidRDefault="008A72BB" w:rsidP="008A72BB">
      <w:pPr>
        <w:rPr>
          <w:rFonts w:ascii="Times New Roman" w:hAnsi="Times New Roman"/>
          <w:b/>
          <w:caps/>
          <w:sz w:val="28"/>
          <w:szCs w:val="28"/>
          <w:u w:val="single"/>
        </w:rPr>
      </w:pPr>
      <w:r w:rsidRPr="00A82FDD">
        <w:rPr>
          <w:rFonts w:ascii="Times New Roman" w:hAnsi="Times New Roman"/>
          <w:b/>
          <w:sz w:val="28"/>
          <w:szCs w:val="28"/>
        </w:rPr>
        <w:t xml:space="preserve">За спеціальністю           </w:t>
      </w:r>
      <w:r w:rsidRPr="00A82FDD">
        <w:rPr>
          <w:rFonts w:ascii="Times New Roman" w:hAnsi="Times New Roman"/>
          <w:b/>
          <w:caps/>
          <w:sz w:val="28"/>
          <w:szCs w:val="28"/>
          <w:u w:val="single"/>
        </w:rPr>
        <w:t xml:space="preserve">072 Фінанси, банківська справа та </w:t>
      </w:r>
    </w:p>
    <w:p w:rsidR="008A72BB" w:rsidRPr="00A82FDD" w:rsidRDefault="008A72BB" w:rsidP="008A72BB">
      <w:pPr>
        <w:ind w:left="2835"/>
        <w:rPr>
          <w:rFonts w:ascii="Times New Roman" w:hAnsi="Times New Roman"/>
          <w:b/>
          <w:sz w:val="28"/>
          <w:szCs w:val="28"/>
        </w:rPr>
      </w:pPr>
      <w:r w:rsidRPr="00A82FDD">
        <w:rPr>
          <w:rFonts w:ascii="Times New Roman" w:hAnsi="Times New Roman"/>
          <w:b/>
          <w:caps/>
          <w:sz w:val="28"/>
          <w:szCs w:val="28"/>
          <w:u w:val="single"/>
        </w:rPr>
        <w:t>страхування</w:t>
      </w:r>
    </w:p>
    <w:p w:rsidR="008A72BB" w:rsidRPr="00A82FDD" w:rsidRDefault="008A72BB" w:rsidP="008A72BB">
      <w:pPr>
        <w:rPr>
          <w:rFonts w:ascii="Times New Roman" w:hAnsi="Times New Roman"/>
          <w:b/>
          <w:caps/>
          <w:sz w:val="28"/>
          <w:szCs w:val="28"/>
          <w:u w:val="single"/>
        </w:rPr>
      </w:pPr>
      <w:r w:rsidRPr="00A82FDD">
        <w:rPr>
          <w:rFonts w:ascii="Times New Roman" w:hAnsi="Times New Roman"/>
          <w:b/>
          <w:sz w:val="28"/>
          <w:szCs w:val="28"/>
        </w:rPr>
        <w:t xml:space="preserve">Галузі знань                   </w:t>
      </w:r>
      <w:r w:rsidRPr="00A82FDD">
        <w:rPr>
          <w:rFonts w:ascii="Times New Roman" w:hAnsi="Times New Roman"/>
          <w:b/>
          <w:caps/>
          <w:sz w:val="28"/>
          <w:szCs w:val="28"/>
          <w:u w:val="single"/>
        </w:rPr>
        <w:t>07 Управління та адміністрування</w:t>
      </w:r>
    </w:p>
    <w:p w:rsidR="008A72BB" w:rsidRPr="00A82FDD" w:rsidRDefault="008A72BB" w:rsidP="008A72BB">
      <w:pPr>
        <w:rPr>
          <w:rFonts w:ascii="Times New Roman" w:hAnsi="Times New Roman"/>
          <w:b/>
          <w:caps/>
          <w:sz w:val="28"/>
          <w:szCs w:val="28"/>
          <w:u w:val="single"/>
        </w:rPr>
      </w:pPr>
      <w:r w:rsidRPr="00A82FDD">
        <w:rPr>
          <w:rFonts w:ascii="Times New Roman" w:hAnsi="Times New Roman"/>
          <w:b/>
          <w:sz w:val="28"/>
          <w:szCs w:val="28"/>
        </w:rPr>
        <w:t xml:space="preserve">Освітня кваліфікація  </w:t>
      </w:r>
      <w:r w:rsidRPr="00A82FDD">
        <w:rPr>
          <w:rFonts w:ascii="Times New Roman" w:hAnsi="Times New Roman"/>
          <w:b/>
          <w:caps/>
          <w:sz w:val="28"/>
          <w:szCs w:val="28"/>
          <w:u w:val="single"/>
        </w:rPr>
        <w:t>МаГІСТР фінансів, банківської справи</w:t>
      </w:r>
    </w:p>
    <w:p w:rsidR="008A72BB" w:rsidRPr="00A82FDD" w:rsidRDefault="008A72BB" w:rsidP="008A72BB">
      <w:pPr>
        <w:ind w:left="2977"/>
        <w:rPr>
          <w:rFonts w:ascii="Times New Roman" w:hAnsi="Times New Roman"/>
          <w:b/>
          <w:caps/>
          <w:sz w:val="28"/>
          <w:szCs w:val="28"/>
          <w:u w:val="single"/>
        </w:rPr>
      </w:pPr>
      <w:r w:rsidRPr="00A82FDD">
        <w:rPr>
          <w:rFonts w:ascii="Times New Roman" w:hAnsi="Times New Roman"/>
          <w:b/>
          <w:caps/>
          <w:sz w:val="28"/>
          <w:szCs w:val="28"/>
          <w:u w:val="single"/>
        </w:rPr>
        <w:t xml:space="preserve"> та страхування</w:t>
      </w:r>
    </w:p>
    <w:p w:rsidR="008A72BB" w:rsidRPr="00A82FDD" w:rsidRDefault="008A72BB" w:rsidP="008A72BB">
      <w:pPr>
        <w:pStyle w:val="Style3"/>
        <w:widowControl/>
        <w:spacing w:line="360" w:lineRule="auto"/>
        <w:rPr>
          <w:rStyle w:val="FontStyle15"/>
          <w:spacing w:val="-10"/>
          <w:sz w:val="28"/>
          <w:szCs w:val="28"/>
          <w:lang w:val="uk-UA"/>
        </w:rPr>
      </w:pPr>
      <w:r w:rsidRPr="00A82FDD">
        <w:rPr>
          <w:rStyle w:val="FontStyle15"/>
          <w:b/>
          <w:spacing w:val="-10"/>
          <w:sz w:val="28"/>
          <w:szCs w:val="28"/>
          <w:lang w:val="uk-UA"/>
        </w:rPr>
        <w:t>Узагальнений об'єкт діяльності:</w:t>
      </w:r>
      <w:r w:rsidRPr="00A82FDD">
        <w:rPr>
          <w:rStyle w:val="FontStyle15"/>
          <w:spacing w:val="-10"/>
          <w:sz w:val="28"/>
          <w:szCs w:val="28"/>
          <w:lang w:val="uk-UA"/>
        </w:rPr>
        <w:t xml:space="preserve"> державні та муніципальні фінанси</w:t>
      </w:r>
    </w:p>
    <w:p w:rsidR="008A72BB" w:rsidRPr="00A82FDD" w:rsidRDefault="008A72BB" w:rsidP="008A72BB">
      <w:pPr>
        <w:pStyle w:val="Style3"/>
        <w:widowControl/>
        <w:spacing w:line="360" w:lineRule="auto"/>
        <w:rPr>
          <w:rStyle w:val="FontStyle15"/>
          <w:b/>
          <w:spacing w:val="-10"/>
          <w:sz w:val="28"/>
          <w:szCs w:val="28"/>
          <w:lang w:val="uk-UA"/>
        </w:rPr>
      </w:pPr>
      <w:r w:rsidRPr="00A82FDD">
        <w:rPr>
          <w:rStyle w:val="FontStyle15"/>
          <w:b/>
          <w:spacing w:val="-10"/>
          <w:sz w:val="28"/>
          <w:szCs w:val="28"/>
          <w:lang w:val="uk-UA"/>
        </w:rPr>
        <w:t xml:space="preserve"> Його складовими є:</w:t>
      </w:r>
    </w:p>
    <w:p w:rsidR="008A72BB" w:rsidRPr="00A82FDD" w:rsidRDefault="008A72BB" w:rsidP="008A72BB">
      <w:pPr>
        <w:numPr>
          <w:ilvl w:val="0"/>
          <w:numId w:val="2"/>
        </w:numPr>
        <w:spacing w:after="0" w:line="360" w:lineRule="auto"/>
        <w:jc w:val="both"/>
        <w:rPr>
          <w:rFonts w:ascii="Times New Roman" w:hAnsi="Times New Roman"/>
          <w:sz w:val="28"/>
          <w:szCs w:val="28"/>
        </w:rPr>
      </w:pPr>
      <w:r w:rsidRPr="00A82FDD">
        <w:rPr>
          <w:rFonts w:ascii="Times New Roman" w:hAnsi="Times New Roman"/>
          <w:sz w:val="28"/>
          <w:szCs w:val="28"/>
        </w:rPr>
        <w:t>Формування й реалізація фінансової стратегії і тактики на макрорівні.</w:t>
      </w:r>
    </w:p>
    <w:p w:rsidR="008A72BB" w:rsidRPr="00A82FDD" w:rsidRDefault="008A72BB" w:rsidP="008A72BB">
      <w:pPr>
        <w:numPr>
          <w:ilvl w:val="0"/>
          <w:numId w:val="2"/>
        </w:numPr>
        <w:spacing w:after="0" w:line="360" w:lineRule="auto"/>
        <w:jc w:val="both"/>
        <w:rPr>
          <w:rFonts w:ascii="Times New Roman" w:hAnsi="Times New Roman"/>
          <w:sz w:val="28"/>
          <w:szCs w:val="28"/>
        </w:rPr>
      </w:pPr>
      <w:r w:rsidRPr="00A82FDD">
        <w:rPr>
          <w:rFonts w:ascii="Times New Roman" w:hAnsi="Times New Roman"/>
          <w:sz w:val="28"/>
          <w:szCs w:val="28"/>
        </w:rPr>
        <w:t xml:space="preserve">Фінансове планування та прогнозування на </w:t>
      </w:r>
      <w:proofErr w:type="spellStart"/>
      <w:r w:rsidRPr="00A82FDD">
        <w:rPr>
          <w:rFonts w:ascii="Times New Roman" w:hAnsi="Times New Roman"/>
          <w:sz w:val="28"/>
          <w:szCs w:val="28"/>
        </w:rPr>
        <w:t>макро-</w:t>
      </w:r>
      <w:proofErr w:type="spellEnd"/>
      <w:r w:rsidRPr="00A82FDD">
        <w:rPr>
          <w:rFonts w:ascii="Times New Roman" w:hAnsi="Times New Roman"/>
          <w:sz w:val="28"/>
          <w:szCs w:val="28"/>
        </w:rPr>
        <w:t xml:space="preserve"> та </w:t>
      </w:r>
      <w:proofErr w:type="spellStart"/>
      <w:r w:rsidRPr="00A82FDD">
        <w:rPr>
          <w:rFonts w:ascii="Times New Roman" w:hAnsi="Times New Roman"/>
          <w:sz w:val="28"/>
          <w:szCs w:val="28"/>
        </w:rPr>
        <w:t>мікрорівні</w:t>
      </w:r>
      <w:proofErr w:type="spellEnd"/>
      <w:r w:rsidRPr="00A82FDD">
        <w:rPr>
          <w:rFonts w:ascii="Times New Roman" w:hAnsi="Times New Roman"/>
          <w:sz w:val="28"/>
          <w:szCs w:val="28"/>
        </w:rPr>
        <w:t>.</w:t>
      </w:r>
    </w:p>
    <w:p w:rsidR="008A72BB" w:rsidRPr="00A82FDD" w:rsidRDefault="008A72BB" w:rsidP="008A72BB">
      <w:pPr>
        <w:numPr>
          <w:ilvl w:val="0"/>
          <w:numId w:val="2"/>
        </w:numPr>
        <w:spacing w:after="0" w:line="360" w:lineRule="auto"/>
        <w:jc w:val="both"/>
        <w:rPr>
          <w:rFonts w:ascii="Times New Roman" w:hAnsi="Times New Roman"/>
          <w:sz w:val="28"/>
          <w:szCs w:val="28"/>
        </w:rPr>
      </w:pPr>
      <w:r w:rsidRPr="00A82FDD">
        <w:rPr>
          <w:rFonts w:ascii="Times New Roman" w:hAnsi="Times New Roman"/>
          <w:sz w:val="28"/>
          <w:szCs w:val="28"/>
        </w:rPr>
        <w:t>Організація та проведення фінансового контролю.</w:t>
      </w:r>
    </w:p>
    <w:p w:rsidR="008A72BB" w:rsidRPr="00A82FDD" w:rsidRDefault="008A72BB" w:rsidP="008A72BB">
      <w:pPr>
        <w:numPr>
          <w:ilvl w:val="0"/>
          <w:numId w:val="2"/>
        </w:numPr>
        <w:spacing w:after="0" w:line="360" w:lineRule="auto"/>
        <w:jc w:val="both"/>
        <w:rPr>
          <w:rFonts w:ascii="Times New Roman" w:hAnsi="Times New Roman"/>
          <w:sz w:val="28"/>
          <w:szCs w:val="28"/>
        </w:rPr>
      </w:pPr>
      <w:r w:rsidRPr="00A82FDD">
        <w:rPr>
          <w:rFonts w:ascii="Times New Roman" w:hAnsi="Times New Roman"/>
          <w:sz w:val="28"/>
          <w:szCs w:val="28"/>
        </w:rPr>
        <w:t>Управління грошовими потоками.</w:t>
      </w:r>
    </w:p>
    <w:p w:rsidR="008A72BB" w:rsidRPr="00A82FDD" w:rsidRDefault="008A72BB" w:rsidP="008A72BB">
      <w:pPr>
        <w:numPr>
          <w:ilvl w:val="0"/>
          <w:numId w:val="2"/>
        </w:numPr>
        <w:spacing w:after="0" w:line="360" w:lineRule="auto"/>
        <w:jc w:val="both"/>
        <w:rPr>
          <w:rFonts w:ascii="Times New Roman" w:hAnsi="Times New Roman"/>
          <w:sz w:val="28"/>
          <w:szCs w:val="28"/>
        </w:rPr>
      </w:pPr>
      <w:r w:rsidRPr="00A82FDD">
        <w:rPr>
          <w:rFonts w:ascii="Times New Roman" w:hAnsi="Times New Roman"/>
          <w:sz w:val="28"/>
          <w:szCs w:val="28"/>
        </w:rPr>
        <w:t>Управління доходами й витратами (видатками) держави та суб’єктів господарювання.</w:t>
      </w:r>
    </w:p>
    <w:p w:rsidR="008A72BB" w:rsidRPr="00A82FDD" w:rsidRDefault="008A72BB" w:rsidP="008A72BB">
      <w:pPr>
        <w:numPr>
          <w:ilvl w:val="0"/>
          <w:numId w:val="2"/>
        </w:numPr>
        <w:spacing w:after="0" w:line="360" w:lineRule="auto"/>
        <w:jc w:val="both"/>
        <w:rPr>
          <w:rFonts w:ascii="Times New Roman" w:hAnsi="Times New Roman"/>
          <w:sz w:val="28"/>
          <w:szCs w:val="28"/>
        </w:rPr>
      </w:pPr>
      <w:r w:rsidRPr="00A82FDD">
        <w:rPr>
          <w:rFonts w:ascii="Times New Roman" w:hAnsi="Times New Roman"/>
          <w:sz w:val="28"/>
          <w:szCs w:val="28"/>
        </w:rPr>
        <w:t xml:space="preserve">Регулювання ї регламентування фінансових відносин на </w:t>
      </w:r>
      <w:proofErr w:type="spellStart"/>
      <w:r w:rsidRPr="00A82FDD">
        <w:rPr>
          <w:rFonts w:ascii="Times New Roman" w:hAnsi="Times New Roman"/>
          <w:sz w:val="28"/>
          <w:szCs w:val="28"/>
        </w:rPr>
        <w:t>макро-</w:t>
      </w:r>
      <w:proofErr w:type="spellEnd"/>
      <w:r w:rsidRPr="00A82FDD">
        <w:rPr>
          <w:rFonts w:ascii="Times New Roman" w:hAnsi="Times New Roman"/>
          <w:sz w:val="28"/>
          <w:szCs w:val="28"/>
        </w:rPr>
        <w:t xml:space="preserve"> та </w:t>
      </w:r>
      <w:proofErr w:type="spellStart"/>
      <w:r w:rsidRPr="00A82FDD">
        <w:rPr>
          <w:rFonts w:ascii="Times New Roman" w:hAnsi="Times New Roman"/>
          <w:sz w:val="28"/>
          <w:szCs w:val="28"/>
        </w:rPr>
        <w:t>мікрорівні</w:t>
      </w:r>
      <w:proofErr w:type="spellEnd"/>
      <w:r w:rsidRPr="00A82FDD">
        <w:rPr>
          <w:rFonts w:ascii="Times New Roman" w:hAnsi="Times New Roman"/>
          <w:sz w:val="28"/>
          <w:szCs w:val="28"/>
        </w:rPr>
        <w:t>.</w:t>
      </w:r>
    </w:p>
    <w:p w:rsidR="008A72BB" w:rsidRPr="00A82FDD" w:rsidRDefault="008A72BB" w:rsidP="008A72BB">
      <w:pPr>
        <w:spacing w:line="240" w:lineRule="auto"/>
        <w:ind w:firstLine="708"/>
        <w:jc w:val="both"/>
        <w:rPr>
          <w:rFonts w:ascii="Times New Roman" w:hAnsi="Times New Roman"/>
          <w:b/>
          <w:sz w:val="28"/>
          <w:szCs w:val="28"/>
        </w:rPr>
      </w:pPr>
    </w:p>
    <w:p w:rsidR="008A72BB" w:rsidRPr="00A82FDD" w:rsidRDefault="008A72BB" w:rsidP="008A72BB">
      <w:pPr>
        <w:pStyle w:val="Style2"/>
        <w:widowControl/>
        <w:spacing w:line="360" w:lineRule="auto"/>
        <w:ind w:firstLine="709"/>
        <w:jc w:val="both"/>
        <w:rPr>
          <w:rStyle w:val="FontStyle15"/>
          <w:spacing w:val="-10"/>
          <w:sz w:val="28"/>
          <w:szCs w:val="28"/>
          <w:lang w:val="uk-UA"/>
        </w:rPr>
      </w:pPr>
      <w:r w:rsidRPr="00A82FDD">
        <w:rPr>
          <w:rStyle w:val="FontStyle15"/>
          <w:b/>
          <w:spacing w:val="-10"/>
          <w:sz w:val="28"/>
          <w:szCs w:val="28"/>
          <w:lang w:val="uk-UA"/>
        </w:rPr>
        <w:t>Нормативний термін навчання:</w:t>
      </w:r>
      <w:r w:rsidRPr="00A82FDD">
        <w:rPr>
          <w:rStyle w:val="FontStyle15"/>
          <w:spacing w:val="-10"/>
          <w:sz w:val="28"/>
          <w:szCs w:val="28"/>
          <w:lang w:val="uk-UA"/>
        </w:rPr>
        <w:t xml:space="preserve"> 1,5 роки для денної форми, заочної та вечірньої форми навчання на основі освітньо-кваліфікаційного рівня «бакалавр».</w:t>
      </w:r>
    </w:p>
    <w:p w:rsidR="008A72BB" w:rsidRPr="00A82FDD" w:rsidRDefault="008A72BB" w:rsidP="008A72BB">
      <w:pPr>
        <w:spacing w:after="0" w:line="360" w:lineRule="auto"/>
        <w:ind w:firstLine="709"/>
        <w:jc w:val="center"/>
        <w:rPr>
          <w:rFonts w:ascii="Times New Roman" w:hAnsi="Times New Roman"/>
          <w:b/>
          <w:sz w:val="28"/>
          <w:szCs w:val="28"/>
        </w:rPr>
      </w:pPr>
    </w:p>
    <w:p w:rsidR="008A72BB" w:rsidRPr="00A82FDD" w:rsidRDefault="008A72BB" w:rsidP="008A72BB">
      <w:pPr>
        <w:spacing w:after="0" w:line="360" w:lineRule="auto"/>
        <w:ind w:firstLine="709"/>
        <w:jc w:val="center"/>
        <w:rPr>
          <w:rFonts w:ascii="Times New Roman" w:hAnsi="Times New Roman"/>
          <w:b/>
          <w:sz w:val="28"/>
          <w:szCs w:val="28"/>
        </w:rPr>
      </w:pPr>
      <w:r w:rsidRPr="00A82FDD">
        <w:rPr>
          <w:rFonts w:ascii="Times New Roman" w:hAnsi="Times New Roman"/>
          <w:b/>
          <w:sz w:val="28"/>
          <w:szCs w:val="28"/>
        </w:rPr>
        <w:t>2.2. Завдання підготовки магістра</w:t>
      </w:r>
    </w:p>
    <w:p w:rsidR="008A72BB" w:rsidRPr="00A82FDD" w:rsidRDefault="008A72BB" w:rsidP="008A72BB">
      <w:pPr>
        <w:spacing w:after="0" w:line="360" w:lineRule="auto"/>
        <w:ind w:firstLine="709"/>
        <w:jc w:val="both"/>
        <w:rPr>
          <w:rFonts w:ascii="Times New Roman" w:hAnsi="Times New Roman"/>
          <w:sz w:val="28"/>
          <w:szCs w:val="28"/>
        </w:rPr>
      </w:pPr>
      <w:r w:rsidRPr="00A82FDD">
        <w:rPr>
          <w:rFonts w:ascii="Times New Roman" w:hAnsi="Times New Roman"/>
          <w:sz w:val="28"/>
          <w:szCs w:val="28"/>
        </w:rPr>
        <w:t>В процесі підготовки магістра за програмою «Державні та муніципальні фінанси» кафедра фінансів визначає, що випускник повинен:</w:t>
      </w:r>
    </w:p>
    <w:p w:rsidR="008A72BB" w:rsidRPr="00A82FDD" w:rsidRDefault="008A72BB" w:rsidP="008A72BB">
      <w:pPr>
        <w:numPr>
          <w:ilvl w:val="0"/>
          <w:numId w:val="1"/>
        </w:numPr>
        <w:tabs>
          <w:tab w:val="left" w:pos="1134"/>
        </w:tabs>
        <w:spacing w:after="0" w:line="360" w:lineRule="auto"/>
        <w:ind w:left="0" w:firstLine="709"/>
        <w:jc w:val="both"/>
        <w:rPr>
          <w:rFonts w:ascii="Times New Roman" w:hAnsi="Times New Roman"/>
          <w:sz w:val="28"/>
          <w:szCs w:val="28"/>
        </w:rPr>
      </w:pPr>
      <w:r w:rsidRPr="00A82FDD">
        <w:rPr>
          <w:rFonts w:ascii="Times New Roman" w:hAnsi="Times New Roman"/>
          <w:sz w:val="28"/>
          <w:szCs w:val="28"/>
        </w:rPr>
        <w:t>володіти системою теоретичних знань з управління фінансами суб’єктів фінансових відносин;</w:t>
      </w:r>
    </w:p>
    <w:p w:rsidR="008A72BB" w:rsidRPr="00A82FDD" w:rsidRDefault="008A72BB" w:rsidP="008A72BB">
      <w:pPr>
        <w:numPr>
          <w:ilvl w:val="0"/>
          <w:numId w:val="1"/>
        </w:numPr>
        <w:tabs>
          <w:tab w:val="left" w:pos="1134"/>
        </w:tabs>
        <w:spacing w:after="0" w:line="360" w:lineRule="auto"/>
        <w:ind w:left="0" w:firstLine="709"/>
        <w:jc w:val="both"/>
        <w:rPr>
          <w:rFonts w:ascii="Times New Roman" w:hAnsi="Times New Roman"/>
          <w:sz w:val="28"/>
          <w:szCs w:val="28"/>
        </w:rPr>
      </w:pPr>
      <w:r w:rsidRPr="00A82FDD">
        <w:rPr>
          <w:rFonts w:ascii="Times New Roman" w:hAnsi="Times New Roman"/>
          <w:sz w:val="28"/>
          <w:szCs w:val="28"/>
          <w:lang w:val="ru-RU"/>
        </w:rPr>
        <w:lastRenderedPageBreak/>
        <w:t>о</w:t>
      </w:r>
      <w:r w:rsidRPr="00A82FDD">
        <w:rPr>
          <w:rFonts w:ascii="Times New Roman" w:hAnsi="Times New Roman"/>
          <w:sz w:val="28"/>
          <w:szCs w:val="28"/>
        </w:rPr>
        <w:t xml:space="preserve">володіти методами оцінки фінансового стану </w:t>
      </w:r>
      <w:proofErr w:type="gramStart"/>
      <w:r w:rsidRPr="00A82FDD">
        <w:rPr>
          <w:rFonts w:ascii="Times New Roman" w:hAnsi="Times New Roman"/>
          <w:sz w:val="28"/>
          <w:szCs w:val="28"/>
        </w:rPr>
        <w:t>п</w:t>
      </w:r>
      <w:proofErr w:type="gramEnd"/>
      <w:r w:rsidRPr="00A82FDD">
        <w:rPr>
          <w:rFonts w:ascii="Times New Roman" w:hAnsi="Times New Roman"/>
          <w:sz w:val="28"/>
          <w:szCs w:val="28"/>
        </w:rPr>
        <w:t>ідприємств, установ і організацій та контролю за їх діяльністю;</w:t>
      </w:r>
    </w:p>
    <w:p w:rsidR="008A72BB" w:rsidRPr="00A82FDD" w:rsidRDefault="008A72BB" w:rsidP="008A72BB">
      <w:pPr>
        <w:numPr>
          <w:ilvl w:val="0"/>
          <w:numId w:val="1"/>
        </w:numPr>
        <w:tabs>
          <w:tab w:val="left" w:pos="1134"/>
        </w:tabs>
        <w:spacing w:after="0" w:line="360" w:lineRule="auto"/>
        <w:ind w:left="0" w:firstLine="709"/>
        <w:jc w:val="both"/>
        <w:rPr>
          <w:rFonts w:ascii="Times New Roman" w:hAnsi="Times New Roman"/>
          <w:sz w:val="28"/>
          <w:szCs w:val="28"/>
        </w:rPr>
      </w:pPr>
      <w:r w:rsidRPr="00A82FDD">
        <w:rPr>
          <w:rFonts w:ascii="Times New Roman" w:hAnsi="Times New Roman"/>
          <w:sz w:val="28"/>
          <w:szCs w:val="28"/>
        </w:rPr>
        <w:t>мати навики управління грошовими потоками органів державної влади та місцевого самоврядування, підприємств, установ та організацій;</w:t>
      </w:r>
    </w:p>
    <w:p w:rsidR="008A72BB" w:rsidRPr="00A82FDD" w:rsidRDefault="008A72BB" w:rsidP="008A72BB">
      <w:pPr>
        <w:numPr>
          <w:ilvl w:val="0"/>
          <w:numId w:val="1"/>
        </w:numPr>
        <w:tabs>
          <w:tab w:val="left" w:pos="1134"/>
        </w:tabs>
        <w:spacing w:after="0" w:line="360" w:lineRule="auto"/>
        <w:ind w:left="0" w:firstLine="709"/>
        <w:jc w:val="both"/>
        <w:rPr>
          <w:rFonts w:ascii="Times New Roman" w:hAnsi="Times New Roman"/>
          <w:sz w:val="28"/>
          <w:szCs w:val="28"/>
        </w:rPr>
      </w:pPr>
      <w:r w:rsidRPr="00A82FDD">
        <w:rPr>
          <w:rFonts w:ascii="Times New Roman" w:hAnsi="Times New Roman"/>
          <w:sz w:val="28"/>
          <w:szCs w:val="28"/>
        </w:rPr>
        <w:t>навчитися правильно використовувати конкретні прийоми планування та прогнозування фінансових ресурсів, а також запобіганню банкрутства і фінансової неспроможності суб'єктів господарювання;</w:t>
      </w:r>
    </w:p>
    <w:p w:rsidR="008A72BB" w:rsidRPr="00A82FDD" w:rsidRDefault="008A72BB" w:rsidP="008A72BB">
      <w:pPr>
        <w:numPr>
          <w:ilvl w:val="0"/>
          <w:numId w:val="1"/>
        </w:numPr>
        <w:tabs>
          <w:tab w:val="left" w:pos="1134"/>
        </w:tabs>
        <w:spacing w:after="0" w:line="360" w:lineRule="auto"/>
        <w:ind w:left="0" w:firstLine="709"/>
        <w:jc w:val="both"/>
        <w:rPr>
          <w:rFonts w:ascii="Times New Roman" w:hAnsi="Times New Roman"/>
          <w:sz w:val="28"/>
          <w:szCs w:val="28"/>
        </w:rPr>
      </w:pPr>
      <w:r w:rsidRPr="00A82FDD">
        <w:rPr>
          <w:rFonts w:ascii="Times New Roman" w:hAnsi="Times New Roman"/>
          <w:sz w:val="28"/>
          <w:szCs w:val="28"/>
        </w:rPr>
        <w:t>мати практичні  навики планування  доходів і видатків бюджетів усіх рівнів;</w:t>
      </w:r>
    </w:p>
    <w:p w:rsidR="008A72BB" w:rsidRPr="00A82FDD" w:rsidRDefault="008A72BB" w:rsidP="008A72BB">
      <w:pPr>
        <w:numPr>
          <w:ilvl w:val="0"/>
          <w:numId w:val="1"/>
        </w:numPr>
        <w:tabs>
          <w:tab w:val="left" w:pos="1134"/>
        </w:tabs>
        <w:spacing w:after="0" w:line="360" w:lineRule="auto"/>
        <w:ind w:left="0" w:firstLine="709"/>
        <w:jc w:val="both"/>
        <w:rPr>
          <w:rFonts w:ascii="Times New Roman" w:hAnsi="Times New Roman"/>
          <w:sz w:val="28"/>
          <w:szCs w:val="28"/>
        </w:rPr>
      </w:pPr>
      <w:r w:rsidRPr="00A82FDD">
        <w:rPr>
          <w:rFonts w:ascii="Times New Roman" w:hAnsi="Times New Roman"/>
          <w:sz w:val="28"/>
          <w:szCs w:val="28"/>
        </w:rPr>
        <w:t>вміти складати кошториси бюджетних установ;</w:t>
      </w:r>
    </w:p>
    <w:p w:rsidR="008A72BB" w:rsidRPr="00A82FDD" w:rsidRDefault="008A72BB" w:rsidP="008A72BB">
      <w:pPr>
        <w:numPr>
          <w:ilvl w:val="0"/>
          <w:numId w:val="1"/>
        </w:numPr>
        <w:tabs>
          <w:tab w:val="left" w:pos="1134"/>
        </w:tabs>
        <w:spacing w:after="0" w:line="360" w:lineRule="auto"/>
        <w:ind w:left="0" w:firstLine="709"/>
        <w:jc w:val="both"/>
        <w:rPr>
          <w:rFonts w:ascii="Times New Roman" w:hAnsi="Times New Roman"/>
          <w:sz w:val="28"/>
          <w:szCs w:val="28"/>
        </w:rPr>
      </w:pPr>
      <w:r w:rsidRPr="00A82FDD">
        <w:rPr>
          <w:rFonts w:ascii="Times New Roman" w:hAnsi="Times New Roman"/>
          <w:sz w:val="28"/>
          <w:szCs w:val="28"/>
        </w:rPr>
        <w:t>володіти правовими основами застосування на практиці чинного фінансового законодавства щодо здійснення фінансового контролю та вміти використовувати  ефективні методи контролю за рухом бюджетних коштів;</w:t>
      </w:r>
    </w:p>
    <w:p w:rsidR="008A72BB" w:rsidRPr="00A82FDD" w:rsidRDefault="008A72BB" w:rsidP="008A72BB">
      <w:pPr>
        <w:numPr>
          <w:ilvl w:val="0"/>
          <w:numId w:val="1"/>
        </w:numPr>
        <w:tabs>
          <w:tab w:val="left" w:pos="1134"/>
        </w:tabs>
        <w:spacing w:after="0" w:line="360" w:lineRule="auto"/>
        <w:ind w:left="0" w:firstLine="709"/>
        <w:jc w:val="both"/>
        <w:rPr>
          <w:rFonts w:ascii="Times New Roman" w:hAnsi="Times New Roman"/>
          <w:sz w:val="28"/>
          <w:szCs w:val="28"/>
        </w:rPr>
      </w:pPr>
      <w:r w:rsidRPr="00A82FDD">
        <w:rPr>
          <w:rFonts w:ascii="Times New Roman" w:hAnsi="Times New Roman"/>
          <w:sz w:val="28"/>
          <w:szCs w:val="28"/>
        </w:rPr>
        <w:t>володіти  методами управління і контролю за фінансовою діяльністю суб’єктів господарювання, методами управління інвестиційними процесами та інші;</w:t>
      </w:r>
    </w:p>
    <w:p w:rsidR="008A72BB" w:rsidRPr="00A82FDD" w:rsidRDefault="008A72BB" w:rsidP="008A72BB">
      <w:pPr>
        <w:numPr>
          <w:ilvl w:val="0"/>
          <w:numId w:val="1"/>
        </w:numPr>
        <w:tabs>
          <w:tab w:val="left" w:pos="1134"/>
        </w:tabs>
        <w:spacing w:after="0" w:line="360" w:lineRule="auto"/>
        <w:ind w:left="0" w:firstLine="709"/>
        <w:jc w:val="both"/>
        <w:rPr>
          <w:rFonts w:ascii="Times New Roman" w:hAnsi="Times New Roman"/>
          <w:sz w:val="28"/>
          <w:szCs w:val="28"/>
        </w:rPr>
      </w:pPr>
      <w:r w:rsidRPr="00A82FDD">
        <w:rPr>
          <w:rFonts w:ascii="Times New Roman" w:hAnsi="Times New Roman"/>
          <w:sz w:val="28"/>
          <w:szCs w:val="28"/>
        </w:rPr>
        <w:t>вміти здійснювати касове виконання за доходами</w:t>
      </w:r>
      <w:r w:rsidRPr="00A82FDD">
        <w:rPr>
          <w:rFonts w:ascii="Times New Roman" w:hAnsi="Times New Roman"/>
          <w:sz w:val="28"/>
          <w:szCs w:val="28"/>
        </w:rPr>
        <w:br/>
        <w:t>Державного бюджету та контроль за виконанням кошторисів бюджетних установ;</w:t>
      </w:r>
    </w:p>
    <w:p w:rsidR="008A72BB" w:rsidRPr="00A82FDD" w:rsidRDefault="008A72BB" w:rsidP="008A72BB">
      <w:pPr>
        <w:numPr>
          <w:ilvl w:val="0"/>
          <w:numId w:val="1"/>
        </w:numPr>
        <w:tabs>
          <w:tab w:val="left" w:pos="1134"/>
        </w:tabs>
        <w:spacing w:after="0" w:line="360" w:lineRule="auto"/>
        <w:ind w:left="0" w:firstLine="709"/>
        <w:jc w:val="both"/>
        <w:rPr>
          <w:rFonts w:ascii="Times New Roman" w:hAnsi="Times New Roman"/>
          <w:sz w:val="28"/>
          <w:szCs w:val="28"/>
        </w:rPr>
      </w:pPr>
      <w:r w:rsidRPr="00A82FDD">
        <w:rPr>
          <w:rFonts w:ascii="Times New Roman" w:hAnsi="Times New Roman"/>
          <w:sz w:val="28"/>
          <w:szCs w:val="28"/>
        </w:rPr>
        <w:t xml:space="preserve">вміти здійснювати моніторинг і прогнозування фінансових бюджетних та податкових показників; </w:t>
      </w:r>
    </w:p>
    <w:p w:rsidR="008A72BB" w:rsidRPr="00A82FDD" w:rsidRDefault="008A72BB" w:rsidP="008A72BB">
      <w:pPr>
        <w:numPr>
          <w:ilvl w:val="0"/>
          <w:numId w:val="1"/>
        </w:numPr>
        <w:tabs>
          <w:tab w:val="left" w:pos="1134"/>
        </w:tabs>
        <w:spacing w:after="0" w:line="360" w:lineRule="auto"/>
        <w:ind w:left="0" w:firstLine="709"/>
        <w:jc w:val="both"/>
        <w:rPr>
          <w:rFonts w:ascii="Times New Roman" w:hAnsi="Times New Roman"/>
          <w:sz w:val="28"/>
          <w:szCs w:val="28"/>
        </w:rPr>
      </w:pPr>
      <w:r w:rsidRPr="00A82FDD">
        <w:rPr>
          <w:rFonts w:ascii="Times New Roman" w:hAnsi="Times New Roman"/>
          <w:sz w:val="28"/>
          <w:szCs w:val="28"/>
        </w:rPr>
        <w:t>визначати тенденції, розробляти конкретні рекомендації щодо вдосконалення фінансових, бюджетних та податкових процесів;</w:t>
      </w:r>
    </w:p>
    <w:p w:rsidR="008A72BB" w:rsidRPr="00A82FDD" w:rsidRDefault="008A72BB" w:rsidP="008A72BB">
      <w:pPr>
        <w:numPr>
          <w:ilvl w:val="0"/>
          <w:numId w:val="1"/>
        </w:numPr>
        <w:tabs>
          <w:tab w:val="left" w:pos="1134"/>
        </w:tabs>
        <w:spacing w:after="0" w:line="360" w:lineRule="auto"/>
        <w:ind w:left="0" w:firstLine="709"/>
        <w:jc w:val="both"/>
        <w:rPr>
          <w:rFonts w:ascii="Times New Roman" w:hAnsi="Times New Roman"/>
          <w:sz w:val="28"/>
          <w:szCs w:val="28"/>
        </w:rPr>
      </w:pPr>
      <w:r w:rsidRPr="00A82FDD">
        <w:rPr>
          <w:rFonts w:ascii="Times New Roman" w:hAnsi="Times New Roman"/>
          <w:sz w:val="28"/>
          <w:szCs w:val="28"/>
        </w:rPr>
        <w:t>вміти реалізувати теоретичні знання щодо оцінки стану окремих ланок фінансової системи та бути здатними розробити напрями досягнення фінансової безпеки і укріплення основних складових елементів державних та муніципальних фінансів;</w:t>
      </w:r>
    </w:p>
    <w:p w:rsidR="008A72BB" w:rsidRPr="00A82FDD" w:rsidRDefault="008A72BB" w:rsidP="008A72BB">
      <w:pPr>
        <w:numPr>
          <w:ilvl w:val="0"/>
          <w:numId w:val="1"/>
        </w:numPr>
        <w:tabs>
          <w:tab w:val="left" w:pos="1134"/>
        </w:tabs>
        <w:spacing w:after="0" w:line="360" w:lineRule="auto"/>
        <w:ind w:left="0" w:firstLine="709"/>
        <w:jc w:val="both"/>
        <w:rPr>
          <w:rFonts w:ascii="Times New Roman" w:hAnsi="Times New Roman"/>
          <w:sz w:val="28"/>
          <w:szCs w:val="28"/>
        </w:rPr>
      </w:pPr>
      <w:r w:rsidRPr="00A82FDD">
        <w:rPr>
          <w:rFonts w:ascii="Times New Roman" w:hAnsi="Times New Roman"/>
          <w:sz w:val="28"/>
          <w:szCs w:val="28"/>
        </w:rPr>
        <w:t>володіти навиками проводити науково-аналітичні дослідження у напрямку забезпечення ефективного функціонування державних та  муніципальних фінансів.</w:t>
      </w:r>
    </w:p>
    <w:p w:rsidR="008A72BB" w:rsidRPr="00A82FDD" w:rsidRDefault="008A72BB" w:rsidP="008A72BB">
      <w:pPr>
        <w:pStyle w:val="Style1"/>
        <w:widowControl/>
        <w:spacing w:line="360" w:lineRule="auto"/>
        <w:jc w:val="center"/>
        <w:rPr>
          <w:rStyle w:val="FontStyle15"/>
          <w:b/>
          <w:spacing w:val="-10"/>
          <w:sz w:val="28"/>
          <w:szCs w:val="28"/>
          <w:lang w:val="uk-UA"/>
        </w:rPr>
      </w:pPr>
    </w:p>
    <w:p w:rsidR="008A72BB" w:rsidRPr="00A82FDD" w:rsidRDefault="008A72BB" w:rsidP="008A72BB">
      <w:pPr>
        <w:pStyle w:val="Style1"/>
        <w:widowControl/>
        <w:spacing w:line="360" w:lineRule="auto"/>
        <w:jc w:val="center"/>
        <w:rPr>
          <w:rStyle w:val="FontStyle15"/>
          <w:b/>
          <w:spacing w:val="-10"/>
          <w:sz w:val="28"/>
          <w:szCs w:val="28"/>
          <w:lang w:val="uk-UA"/>
        </w:rPr>
      </w:pPr>
      <w:r w:rsidRPr="00A82FDD">
        <w:rPr>
          <w:rStyle w:val="FontStyle15"/>
          <w:b/>
          <w:spacing w:val="-10"/>
          <w:sz w:val="28"/>
          <w:szCs w:val="28"/>
          <w:lang w:val="uk-UA"/>
        </w:rPr>
        <w:t>2.3. Сфера діяльності випускника</w:t>
      </w:r>
    </w:p>
    <w:p w:rsidR="008A72BB" w:rsidRPr="00A82FDD" w:rsidRDefault="008A72BB" w:rsidP="008A72BB">
      <w:pPr>
        <w:pStyle w:val="Style4"/>
        <w:widowControl/>
        <w:spacing w:line="360" w:lineRule="auto"/>
        <w:ind w:firstLine="290"/>
        <w:jc w:val="center"/>
        <w:rPr>
          <w:rStyle w:val="FontStyle15"/>
          <w:spacing w:val="-10"/>
          <w:sz w:val="28"/>
          <w:szCs w:val="28"/>
          <w:lang w:val="uk-UA"/>
        </w:rPr>
      </w:pPr>
    </w:p>
    <w:p w:rsidR="008A72BB" w:rsidRPr="00A82FDD" w:rsidRDefault="008A72BB" w:rsidP="008A72BB">
      <w:pPr>
        <w:spacing w:line="360" w:lineRule="auto"/>
        <w:ind w:firstLine="709"/>
        <w:jc w:val="both"/>
        <w:rPr>
          <w:rStyle w:val="FontStyle15"/>
          <w:spacing w:val="-10"/>
          <w:sz w:val="28"/>
          <w:szCs w:val="28"/>
        </w:rPr>
      </w:pPr>
      <w:r w:rsidRPr="00A82FDD">
        <w:rPr>
          <w:rStyle w:val="FontStyle15"/>
          <w:spacing w:val="-10"/>
          <w:sz w:val="28"/>
          <w:szCs w:val="28"/>
        </w:rPr>
        <w:t>Магістр спеціальності</w:t>
      </w:r>
      <w:r w:rsidRPr="00A82FDD">
        <w:rPr>
          <w:rStyle w:val="FontStyle15"/>
          <w:b/>
          <w:spacing w:val="-10"/>
          <w:sz w:val="28"/>
          <w:szCs w:val="28"/>
        </w:rPr>
        <w:t xml:space="preserve">: </w:t>
      </w:r>
      <w:r w:rsidRPr="00A82FDD">
        <w:rPr>
          <w:rFonts w:ascii="Times New Roman" w:hAnsi="Times New Roman"/>
          <w:b/>
          <w:caps/>
          <w:sz w:val="28"/>
          <w:szCs w:val="28"/>
          <w:u w:val="single"/>
        </w:rPr>
        <w:t>072 Фінанси, банківська справа та  страхування</w:t>
      </w:r>
      <w:r w:rsidRPr="00A82FDD">
        <w:rPr>
          <w:rStyle w:val="FontStyle15"/>
          <w:spacing w:val="-10"/>
          <w:sz w:val="28"/>
          <w:szCs w:val="28"/>
        </w:rPr>
        <w:t xml:space="preserve">  підготовлений до виконання професійних завдань за кількома видами економічної діяльності відповідно до «Класифікації видів економічної діяльності </w:t>
      </w:r>
      <w:proofErr w:type="spellStart"/>
      <w:r w:rsidRPr="00A82FDD">
        <w:rPr>
          <w:rStyle w:val="FontStyle15"/>
          <w:spacing w:val="-10"/>
          <w:sz w:val="28"/>
          <w:szCs w:val="28"/>
        </w:rPr>
        <w:t>ДК</w:t>
      </w:r>
      <w:proofErr w:type="spellEnd"/>
      <w:r w:rsidRPr="00A82FDD">
        <w:rPr>
          <w:rStyle w:val="FontStyle15"/>
          <w:spacing w:val="-10"/>
          <w:sz w:val="28"/>
          <w:szCs w:val="28"/>
        </w:rPr>
        <w:t xml:space="preserve"> 009:2010», затвердженої наказом Держспоживстандарту України від №457 від 11.10.2010р. :</w:t>
      </w:r>
    </w:p>
    <w:p w:rsidR="008A72BB" w:rsidRPr="00A82FDD" w:rsidRDefault="008A72BB" w:rsidP="008A72BB">
      <w:pPr>
        <w:pStyle w:val="Style6"/>
        <w:widowControl/>
        <w:spacing w:line="360" w:lineRule="auto"/>
        <w:ind w:left="312"/>
        <w:jc w:val="both"/>
        <w:rPr>
          <w:rStyle w:val="FontStyle15"/>
          <w:spacing w:val="-10"/>
          <w:sz w:val="28"/>
          <w:szCs w:val="28"/>
          <w:u w:val="single"/>
          <w:lang w:val="uk-UA"/>
        </w:rPr>
      </w:pPr>
      <w:r w:rsidRPr="00A82FDD">
        <w:rPr>
          <w:rStyle w:val="FontStyle15"/>
          <w:spacing w:val="-10"/>
          <w:sz w:val="28"/>
          <w:szCs w:val="28"/>
          <w:lang w:val="uk-UA"/>
        </w:rPr>
        <w:t xml:space="preserve"> </w:t>
      </w:r>
      <w:r w:rsidRPr="00A82FDD">
        <w:rPr>
          <w:rStyle w:val="FontStyle15"/>
          <w:spacing w:val="-10"/>
          <w:sz w:val="28"/>
          <w:szCs w:val="28"/>
          <w:u w:val="single"/>
          <w:lang w:val="uk-UA"/>
        </w:rPr>
        <w:t>Державне управління:</w:t>
      </w:r>
    </w:p>
    <w:p w:rsidR="008A72BB" w:rsidRPr="00A82FDD" w:rsidRDefault="008A72BB" w:rsidP="008A72BB">
      <w:pPr>
        <w:pStyle w:val="Style3"/>
        <w:widowControl/>
        <w:numPr>
          <w:ilvl w:val="0"/>
          <w:numId w:val="4"/>
        </w:numPr>
        <w:spacing w:line="360" w:lineRule="auto"/>
        <w:ind w:left="0" w:firstLine="539"/>
        <w:rPr>
          <w:rStyle w:val="FontStyle15"/>
          <w:spacing w:val="-10"/>
          <w:sz w:val="28"/>
          <w:szCs w:val="28"/>
          <w:lang w:val="uk-UA"/>
        </w:rPr>
      </w:pPr>
      <w:r w:rsidRPr="00A82FDD">
        <w:rPr>
          <w:rStyle w:val="FontStyle15"/>
          <w:spacing w:val="-10"/>
          <w:sz w:val="28"/>
          <w:szCs w:val="28"/>
          <w:lang w:val="uk-UA"/>
        </w:rPr>
        <w:t>L 75.11.6 —  Управління у сферах фінансової та податкової діяльності;</w:t>
      </w:r>
    </w:p>
    <w:p w:rsidR="008A72BB" w:rsidRPr="00A82FDD" w:rsidRDefault="008A72BB" w:rsidP="008A72BB">
      <w:pPr>
        <w:pStyle w:val="Style3"/>
        <w:widowControl/>
        <w:numPr>
          <w:ilvl w:val="0"/>
          <w:numId w:val="4"/>
        </w:numPr>
        <w:spacing w:line="360" w:lineRule="auto"/>
        <w:ind w:left="0" w:firstLine="539"/>
        <w:rPr>
          <w:rStyle w:val="FontStyle15"/>
          <w:spacing w:val="-10"/>
          <w:sz w:val="28"/>
          <w:szCs w:val="28"/>
          <w:lang w:val="uk-UA"/>
        </w:rPr>
      </w:pPr>
      <w:r w:rsidRPr="00A82FDD">
        <w:rPr>
          <w:rStyle w:val="FontStyle15"/>
          <w:spacing w:val="-10"/>
          <w:sz w:val="28"/>
          <w:szCs w:val="28"/>
          <w:lang w:val="uk-UA"/>
        </w:rPr>
        <w:t xml:space="preserve"> L 75.11.6.2 –  Управління та нагляд за податковою діяльністю;</w:t>
      </w:r>
    </w:p>
    <w:p w:rsidR="008A72BB" w:rsidRPr="00A82FDD" w:rsidRDefault="008A72BB" w:rsidP="008A72BB">
      <w:pPr>
        <w:pStyle w:val="Style3"/>
        <w:widowControl/>
        <w:numPr>
          <w:ilvl w:val="0"/>
          <w:numId w:val="4"/>
        </w:numPr>
        <w:spacing w:line="360" w:lineRule="auto"/>
        <w:ind w:left="0" w:firstLine="539"/>
        <w:rPr>
          <w:rStyle w:val="FontStyle15"/>
          <w:spacing w:val="-10"/>
          <w:sz w:val="28"/>
          <w:szCs w:val="28"/>
          <w:lang w:val="uk-UA"/>
        </w:rPr>
      </w:pPr>
      <w:r w:rsidRPr="00A82FDD">
        <w:rPr>
          <w:rStyle w:val="FontStyle15"/>
          <w:spacing w:val="-10"/>
          <w:sz w:val="28"/>
          <w:szCs w:val="28"/>
          <w:lang w:val="uk-UA"/>
        </w:rPr>
        <w:t>L  75.11.6.3 – Управління   системами оподаткування, збирання податків та мита на товари, розслідування фактів порушення податкового законодавства;</w:t>
      </w:r>
    </w:p>
    <w:p w:rsidR="008A72BB" w:rsidRPr="00A82FDD" w:rsidRDefault="008A72BB" w:rsidP="008A72BB">
      <w:pPr>
        <w:pStyle w:val="Style4"/>
        <w:widowControl/>
        <w:spacing w:line="360" w:lineRule="auto"/>
        <w:ind w:firstLine="539"/>
        <w:rPr>
          <w:rStyle w:val="FontStyle15"/>
          <w:spacing w:val="-10"/>
          <w:sz w:val="28"/>
          <w:szCs w:val="28"/>
          <w:lang w:val="uk-UA"/>
        </w:rPr>
      </w:pPr>
      <w:r w:rsidRPr="00A82FDD">
        <w:rPr>
          <w:rStyle w:val="FontStyle15"/>
          <w:spacing w:val="-10"/>
          <w:sz w:val="28"/>
          <w:szCs w:val="28"/>
          <w:lang w:val="uk-UA"/>
        </w:rPr>
        <w:t xml:space="preserve"> -  L 75.13.0 – Регулювання та справляння ефективному веденню економічної діяльності</w:t>
      </w:r>
    </w:p>
    <w:p w:rsidR="008A72BB" w:rsidRPr="00A82FDD" w:rsidRDefault="008A72BB" w:rsidP="008A72BB">
      <w:pPr>
        <w:pStyle w:val="Style6"/>
        <w:widowControl/>
        <w:spacing w:line="360" w:lineRule="auto"/>
        <w:jc w:val="both"/>
        <w:rPr>
          <w:rStyle w:val="FontStyle15"/>
          <w:spacing w:val="-10"/>
          <w:sz w:val="28"/>
          <w:szCs w:val="28"/>
          <w:u w:val="single"/>
          <w:lang w:val="uk-UA"/>
        </w:rPr>
      </w:pPr>
      <w:r w:rsidRPr="00A82FDD">
        <w:rPr>
          <w:rStyle w:val="FontStyle15"/>
          <w:spacing w:val="-10"/>
          <w:sz w:val="28"/>
          <w:szCs w:val="28"/>
          <w:u w:val="single"/>
          <w:lang w:val="uk-UA"/>
        </w:rPr>
        <w:t>Дослідження і розробки:</w:t>
      </w:r>
    </w:p>
    <w:p w:rsidR="008A72BB" w:rsidRPr="00A82FDD" w:rsidRDefault="008A72BB" w:rsidP="008A72BB">
      <w:pPr>
        <w:pStyle w:val="Style4"/>
        <w:widowControl/>
        <w:spacing w:line="360" w:lineRule="auto"/>
        <w:ind w:firstLine="0"/>
        <w:rPr>
          <w:rStyle w:val="FontStyle15"/>
          <w:spacing w:val="-10"/>
          <w:sz w:val="28"/>
          <w:szCs w:val="28"/>
          <w:lang w:val="uk-UA"/>
        </w:rPr>
      </w:pPr>
      <w:r w:rsidRPr="00A82FDD">
        <w:rPr>
          <w:rStyle w:val="FontStyle15"/>
          <w:spacing w:val="-10"/>
          <w:sz w:val="28"/>
          <w:szCs w:val="28"/>
          <w:lang w:val="uk-UA"/>
        </w:rPr>
        <w:t>- К 73.20.2 — Дослідження і розробки в галузі суспільних наук (економічні науки);</w:t>
      </w:r>
    </w:p>
    <w:p w:rsidR="008A72BB" w:rsidRPr="00A82FDD" w:rsidRDefault="008A72BB" w:rsidP="008A72BB">
      <w:pPr>
        <w:pStyle w:val="Style4"/>
        <w:widowControl/>
        <w:spacing w:line="360" w:lineRule="auto"/>
        <w:ind w:firstLine="0"/>
        <w:rPr>
          <w:rStyle w:val="FontStyle15"/>
          <w:spacing w:val="-10"/>
          <w:sz w:val="28"/>
          <w:szCs w:val="28"/>
          <w:lang w:val="uk-UA"/>
        </w:rPr>
      </w:pPr>
      <w:r w:rsidRPr="00A82FDD">
        <w:rPr>
          <w:rStyle w:val="FontStyle15"/>
          <w:spacing w:val="-10"/>
          <w:sz w:val="28"/>
          <w:szCs w:val="28"/>
          <w:lang w:val="uk-UA"/>
        </w:rPr>
        <w:t>- К 74.12.0 — Діяльність у сфері бухгалтерського обліку та аудиту;</w:t>
      </w:r>
    </w:p>
    <w:p w:rsidR="008A72BB" w:rsidRPr="00A82FDD" w:rsidRDefault="008A72BB" w:rsidP="008A72BB">
      <w:pPr>
        <w:pStyle w:val="Style4"/>
        <w:widowControl/>
        <w:spacing w:line="360" w:lineRule="auto"/>
        <w:ind w:firstLine="0"/>
        <w:rPr>
          <w:rStyle w:val="FontStyle15"/>
          <w:spacing w:val="-10"/>
          <w:sz w:val="28"/>
          <w:szCs w:val="28"/>
          <w:lang w:val="uk-UA"/>
        </w:rPr>
      </w:pPr>
      <w:r w:rsidRPr="00A82FDD">
        <w:rPr>
          <w:rStyle w:val="FontStyle15"/>
          <w:spacing w:val="-10"/>
          <w:sz w:val="28"/>
          <w:szCs w:val="28"/>
          <w:lang w:val="uk-UA"/>
        </w:rPr>
        <w:t>- К 74.14.0 — Консультування з питань комерційної діяльності та управління;</w:t>
      </w:r>
    </w:p>
    <w:p w:rsidR="008A72BB" w:rsidRPr="00A82FDD" w:rsidRDefault="008A72BB" w:rsidP="008A72BB">
      <w:pPr>
        <w:pStyle w:val="Style4"/>
        <w:widowControl/>
        <w:spacing w:line="360" w:lineRule="auto"/>
        <w:ind w:firstLine="0"/>
        <w:rPr>
          <w:rStyle w:val="FontStyle15"/>
          <w:spacing w:val="-10"/>
          <w:sz w:val="28"/>
          <w:szCs w:val="28"/>
          <w:lang w:val="uk-UA"/>
        </w:rPr>
      </w:pPr>
      <w:r w:rsidRPr="00A82FDD">
        <w:rPr>
          <w:rStyle w:val="FontStyle15"/>
          <w:spacing w:val="-10"/>
          <w:sz w:val="28"/>
          <w:szCs w:val="28"/>
          <w:lang w:val="uk-UA"/>
        </w:rPr>
        <w:t>- К 74. 15. 0 — Управління підприємствами;</w:t>
      </w:r>
    </w:p>
    <w:p w:rsidR="008A72BB" w:rsidRPr="00A82FDD" w:rsidRDefault="008A72BB" w:rsidP="008A72BB">
      <w:pPr>
        <w:pStyle w:val="Style4"/>
        <w:widowControl/>
        <w:spacing w:line="360" w:lineRule="auto"/>
        <w:ind w:right="509" w:firstLine="0"/>
        <w:rPr>
          <w:rStyle w:val="FontStyle15"/>
          <w:spacing w:val="-10"/>
          <w:sz w:val="28"/>
          <w:szCs w:val="28"/>
          <w:u w:val="single"/>
          <w:lang w:val="uk-UA"/>
        </w:rPr>
      </w:pPr>
      <w:r w:rsidRPr="00A82FDD">
        <w:rPr>
          <w:rStyle w:val="FontStyle15"/>
          <w:spacing w:val="-10"/>
          <w:sz w:val="28"/>
          <w:szCs w:val="28"/>
          <w:lang w:val="uk-UA"/>
        </w:rPr>
        <w:t xml:space="preserve"> </w:t>
      </w:r>
      <w:r w:rsidRPr="00A82FDD">
        <w:rPr>
          <w:rStyle w:val="FontStyle15"/>
          <w:spacing w:val="-10"/>
          <w:sz w:val="28"/>
          <w:szCs w:val="28"/>
          <w:u w:val="single"/>
          <w:lang w:val="uk-UA"/>
        </w:rPr>
        <w:t xml:space="preserve"> Освіта:</w:t>
      </w:r>
    </w:p>
    <w:p w:rsidR="008A72BB" w:rsidRPr="00A82FDD" w:rsidRDefault="008A72BB" w:rsidP="008A72BB">
      <w:pPr>
        <w:pStyle w:val="Style4"/>
        <w:widowControl/>
        <w:spacing w:line="360" w:lineRule="auto"/>
        <w:ind w:firstLine="0"/>
        <w:rPr>
          <w:rStyle w:val="FontStyle15"/>
          <w:spacing w:val="-10"/>
          <w:sz w:val="28"/>
          <w:szCs w:val="28"/>
          <w:lang w:val="uk-UA"/>
        </w:rPr>
      </w:pPr>
      <w:r w:rsidRPr="00A82FDD">
        <w:rPr>
          <w:rStyle w:val="FontStyle15"/>
          <w:spacing w:val="-10"/>
          <w:sz w:val="28"/>
          <w:szCs w:val="28"/>
          <w:lang w:val="uk-UA"/>
        </w:rPr>
        <w:t>- М 80.21.1 — Загальна середня освіта (викладання економічних дисциплін);</w:t>
      </w:r>
    </w:p>
    <w:p w:rsidR="008A72BB" w:rsidRPr="00A82FDD" w:rsidRDefault="008A72BB" w:rsidP="008A72BB">
      <w:pPr>
        <w:pStyle w:val="Style4"/>
        <w:widowControl/>
        <w:spacing w:line="360" w:lineRule="auto"/>
        <w:ind w:right="1018" w:firstLine="0"/>
        <w:rPr>
          <w:rStyle w:val="FontStyle15"/>
          <w:spacing w:val="-10"/>
          <w:sz w:val="28"/>
          <w:szCs w:val="28"/>
          <w:lang w:val="uk-UA"/>
        </w:rPr>
      </w:pPr>
      <w:r w:rsidRPr="00A82FDD">
        <w:rPr>
          <w:rStyle w:val="FontStyle15"/>
          <w:spacing w:val="-10"/>
          <w:sz w:val="28"/>
          <w:szCs w:val="28"/>
          <w:lang w:val="uk-UA"/>
        </w:rPr>
        <w:t>-М 80.22.0 — Професійно-технічна освіта (викладання економічних дисциплін);</w:t>
      </w:r>
    </w:p>
    <w:p w:rsidR="008A72BB" w:rsidRPr="00A82FDD" w:rsidRDefault="008A72BB" w:rsidP="008A72BB">
      <w:pPr>
        <w:pStyle w:val="Style4"/>
        <w:widowControl/>
        <w:spacing w:line="360" w:lineRule="auto"/>
        <w:ind w:firstLine="0"/>
        <w:rPr>
          <w:rStyle w:val="FontStyle15"/>
          <w:spacing w:val="-10"/>
          <w:sz w:val="28"/>
          <w:szCs w:val="28"/>
          <w:lang w:val="uk-UA"/>
        </w:rPr>
      </w:pPr>
      <w:r w:rsidRPr="00A82FDD">
        <w:rPr>
          <w:rStyle w:val="FontStyle15"/>
          <w:spacing w:val="-10"/>
          <w:sz w:val="28"/>
          <w:szCs w:val="28"/>
          <w:lang w:val="uk-UA"/>
        </w:rPr>
        <w:t>- М 80.30.0 — Вища освіта (викладання економічних дисциплін; науково-методичне забезпечення навчального процесу);</w:t>
      </w:r>
    </w:p>
    <w:p w:rsidR="008A72BB" w:rsidRPr="00A82FDD" w:rsidRDefault="008A72BB" w:rsidP="008A72BB">
      <w:pPr>
        <w:pStyle w:val="Style7"/>
        <w:widowControl/>
        <w:spacing w:line="360" w:lineRule="auto"/>
        <w:ind w:firstLine="0"/>
        <w:jc w:val="both"/>
        <w:rPr>
          <w:rStyle w:val="FontStyle15"/>
          <w:spacing w:val="-10"/>
          <w:sz w:val="28"/>
          <w:szCs w:val="28"/>
          <w:lang w:val="uk-UA"/>
        </w:rPr>
      </w:pPr>
      <w:r w:rsidRPr="00A82FDD">
        <w:rPr>
          <w:rStyle w:val="FontStyle15"/>
          <w:spacing w:val="-10"/>
          <w:sz w:val="28"/>
          <w:szCs w:val="28"/>
          <w:lang w:val="uk-UA"/>
        </w:rPr>
        <w:t>- М 80.42.0 — Освіта дорослих та інші види освіти (викладання економічних дисциплін та науково-методичне забезпечення навчального процесу).</w:t>
      </w:r>
    </w:p>
    <w:p w:rsidR="008A72BB" w:rsidRPr="00A82FDD" w:rsidRDefault="008A72BB" w:rsidP="008A72BB">
      <w:pPr>
        <w:pStyle w:val="Style1"/>
        <w:widowControl/>
        <w:spacing w:line="360" w:lineRule="auto"/>
        <w:ind w:left="307"/>
        <w:jc w:val="center"/>
        <w:rPr>
          <w:rStyle w:val="FontStyle15"/>
          <w:spacing w:val="-10"/>
          <w:sz w:val="28"/>
          <w:szCs w:val="28"/>
          <w:lang w:val="uk-UA"/>
        </w:rPr>
      </w:pPr>
    </w:p>
    <w:p w:rsidR="008A72BB" w:rsidRPr="00A82FDD" w:rsidRDefault="008A72BB" w:rsidP="008A72BB">
      <w:pPr>
        <w:tabs>
          <w:tab w:val="left" w:pos="1134"/>
        </w:tabs>
        <w:spacing w:after="0" w:line="360" w:lineRule="auto"/>
        <w:jc w:val="both"/>
        <w:rPr>
          <w:rFonts w:ascii="Times New Roman" w:hAnsi="Times New Roman"/>
          <w:sz w:val="28"/>
          <w:szCs w:val="28"/>
        </w:rPr>
      </w:pPr>
    </w:p>
    <w:p w:rsidR="008A72BB" w:rsidRPr="00A82FDD" w:rsidRDefault="008A72BB" w:rsidP="008A72BB">
      <w:pPr>
        <w:pStyle w:val="Style1"/>
        <w:widowControl/>
        <w:spacing w:line="360" w:lineRule="auto"/>
        <w:ind w:left="307"/>
        <w:jc w:val="center"/>
        <w:rPr>
          <w:rStyle w:val="FontStyle15"/>
          <w:b/>
          <w:spacing w:val="-10"/>
          <w:sz w:val="28"/>
          <w:szCs w:val="28"/>
          <w:lang w:val="uk-UA"/>
        </w:rPr>
      </w:pPr>
      <w:r w:rsidRPr="00A82FDD">
        <w:rPr>
          <w:rStyle w:val="FontStyle15"/>
          <w:b/>
          <w:spacing w:val="-10"/>
          <w:sz w:val="28"/>
          <w:szCs w:val="28"/>
          <w:lang w:val="uk-UA"/>
        </w:rPr>
        <w:lastRenderedPageBreak/>
        <w:t xml:space="preserve">3. </w:t>
      </w:r>
      <w:r w:rsidRPr="00A82FDD">
        <w:rPr>
          <w:b/>
          <w:sz w:val="28"/>
          <w:szCs w:val="28"/>
          <w:lang w:val="uk-UA"/>
        </w:rPr>
        <w:t>Програмні компетентності</w:t>
      </w:r>
    </w:p>
    <w:p w:rsidR="008A72BB" w:rsidRPr="00A82FDD" w:rsidRDefault="008A72BB" w:rsidP="008A72BB">
      <w:pPr>
        <w:pStyle w:val="Style1"/>
        <w:widowControl/>
        <w:spacing w:line="360" w:lineRule="auto"/>
        <w:ind w:left="307"/>
        <w:jc w:val="center"/>
        <w:rPr>
          <w:sz w:val="28"/>
          <w:szCs w:val="28"/>
          <w:lang w:val="uk-UA"/>
        </w:rPr>
      </w:pPr>
      <w:r w:rsidRPr="00A82FDD">
        <w:rPr>
          <w:b/>
          <w:sz w:val="28"/>
          <w:szCs w:val="28"/>
          <w:lang w:val="uk-UA"/>
        </w:rPr>
        <w:t>3.1. Інтегральна компетентність</w:t>
      </w:r>
      <w:r w:rsidRPr="00A82FDD">
        <w:rPr>
          <w:sz w:val="28"/>
          <w:szCs w:val="28"/>
          <w:lang w:val="uk-UA"/>
        </w:rPr>
        <w:t xml:space="preserve"> </w:t>
      </w:r>
    </w:p>
    <w:p w:rsidR="008A72BB" w:rsidRPr="00A82FDD" w:rsidRDefault="008A72BB" w:rsidP="008A72BB">
      <w:pPr>
        <w:pStyle w:val="Style1"/>
        <w:widowControl/>
        <w:spacing w:line="360" w:lineRule="auto"/>
        <w:ind w:firstLine="720"/>
        <w:jc w:val="both"/>
        <w:rPr>
          <w:rStyle w:val="FontStyle15"/>
          <w:b/>
          <w:spacing w:val="-10"/>
          <w:sz w:val="28"/>
          <w:szCs w:val="28"/>
          <w:lang w:val="uk-UA"/>
        </w:rPr>
      </w:pPr>
      <w:r w:rsidRPr="00A82FDD">
        <w:rPr>
          <w:sz w:val="28"/>
          <w:szCs w:val="28"/>
          <w:lang w:val="uk-UA"/>
        </w:rPr>
        <w:t xml:space="preserve">Здатність розв’язувати складні задачі і проблеми в процесі професійної діяльності або навчання у сфері </w:t>
      </w:r>
      <w:r>
        <w:rPr>
          <w:sz w:val="28"/>
          <w:szCs w:val="28"/>
          <w:lang w:val="uk-UA"/>
        </w:rPr>
        <w:t>державних та муніципальних фінансів</w:t>
      </w:r>
      <w:r w:rsidRPr="00A82FDD">
        <w:rPr>
          <w:sz w:val="28"/>
          <w:szCs w:val="28"/>
          <w:lang w:val="uk-UA"/>
        </w:rPr>
        <w:t>, що передбачає проведення досліджень або здійснення інновацій та характеризується невизначеністю умов і вимог до професійної, навчальної або дослідницької діяльності.</w:t>
      </w:r>
    </w:p>
    <w:p w:rsidR="008A72BB" w:rsidRPr="00A82FDD" w:rsidRDefault="008A72BB" w:rsidP="008A72BB">
      <w:pPr>
        <w:pStyle w:val="Style1"/>
        <w:widowControl/>
        <w:spacing w:line="360" w:lineRule="auto"/>
        <w:ind w:left="307"/>
        <w:jc w:val="center"/>
        <w:rPr>
          <w:rStyle w:val="FontStyle15"/>
          <w:b/>
          <w:spacing w:val="-10"/>
          <w:sz w:val="28"/>
          <w:szCs w:val="28"/>
          <w:lang w:val="uk-UA"/>
        </w:rPr>
      </w:pPr>
      <w:r w:rsidRPr="00A82FDD">
        <w:rPr>
          <w:b/>
          <w:sz w:val="28"/>
          <w:szCs w:val="28"/>
          <w:lang w:val="uk-UA"/>
        </w:rPr>
        <w:t>3.2 Загальні компетентності</w:t>
      </w:r>
    </w:p>
    <w:p w:rsidR="008A72BB" w:rsidRPr="00A82FDD" w:rsidRDefault="008A72BB" w:rsidP="008A72BB">
      <w:pPr>
        <w:pStyle w:val="Style1"/>
        <w:widowControl/>
        <w:spacing w:line="360" w:lineRule="auto"/>
        <w:ind w:left="307"/>
        <w:jc w:val="center"/>
        <w:rPr>
          <w:rStyle w:val="FontStyle15"/>
          <w:b/>
          <w:spacing w:val="-10"/>
          <w:sz w:val="28"/>
          <w:szCs w:val="28"/>
          <w:lang w:val="uk-UA"/>
        </w:rPr>
      </w:pPr>
      <w:r w:rsidRPr="00A82FDD">
        <w:rPr>
          <w:rStyle w:val="FontStyle15"/>
          <w:b/>
          <w:spacing w:val="-10"/>
          <w:sz w:val="28"/>
          <w:szCs w:val="28"/>
          <w:lang w:val="uk-UA"/>
        </w:rPr>
        <w:t>Компетенції випускників</w:t>
      </w:r>
    </w:p>
    <w:p w:rsidR="008A72BB" w:rsidRPr="00A82FDD" w:rsidRDefault="008A72BB" w:rsidP="008A72BB">
      <w:pPr>
        <w:spacing w:line="360" w:lineRule="auto"/>
        <w:jc w:val="both"/>
        <w:rPr>
          <w:rFonts w:ascii="Times New Roman" w:hAnsi="Times New Roman"/>
          <w:sz w:val="28"/>
          <w:szCs w:val="28"/>
        </w:rPr>
      </w:pPr>
      <w:r w:rsidRPr="00A82FDD">
        <w:rPr>
          <w:rFonts w:ascii="Times New Roman" w:hAnsi="Times New Roman"/>
          <w:sz w:val="28"/>
          <w:szCs w:val="28"/>
        </w:rPr>
        <w:t xml:space="preserve">ЗК1. Здатність проводити дослідження та генерувати нові ідеї.  </w:t>
      </w:r>
    </w:p>
    <w:p w:rsidR="008A72BB" w:rsidRPr="00A82FDD" w:rsidRDefault="008A72BB" w:rsidP="008A72BB">
      <w:pPr>
        <w:spacing w:line="360" w:lineRule="auto"/>
        <w:jc w:val="both"/>
        <w:rPr>
          <w:rFonts w:ascii="Times New Roman" w:hAnsi="Times New Roman"/>
          <w:sz w:val="28"/>
          <w:szCs w:val="28"/>
        </w:rPr>
      </w:pPr>
      <w:r w:rsidRPr="00A82FDD">
        <w:rPr>
          <w:rFonts w:ascii="Times New Roman" w:hAnsi="Times New Roman"/>
          <w:sz w:val="28"/>
          <w:szCs w:val="28"/>
        </w:rPr>
        <w:t xml:space="preserve">ЗК2. Здатність працювати автономно та проявляти лідерські навички.  </w:t>
      </w:r>
    </w:p>
    <w:p w:rsidR="008A72BB" w:rsidRPr="00A82FDD" w:rsidRDefault="008A72BB" w:rsidP="008A72BB">
      <w:pPr>
        <w:spacing w:line="360" w:lineRule="auto"/>
        <w:jc w:val="both"/>
        <w:rPr>
          <w:rFonts w:ascii="Times New Roman" w:hAnsi="Times New Roman"/>
          <w:sz w:val="28"/>
          <w:szCs w:val="28"/>
        </w:rPr>
      </w:pPr>
      <w:r w:rsidRPr="00A82FDD">
        <w:rPr>
          <w:rFonts w:ascii="Times New Roman" w:hAnsi="Times New Roman"/>
          <w:sz w:val="28"/>
          <w:szCs w:val="28"/>
        </w:rPr>
        <w:t>ЗК3. Здатність діяти на основі етичних міркувань (мотивів).</w:t>
      </w:r>
    </w:p>
    <w:p w:rsidR="008A72BB" w:rsidRPr="00A82FDD" w:rsidRDefault="008A72BB" w:rsidP="008A72BB">
      <w:pPr>
        <w:spacing w:line="360" w:lineRule="auto"/>
        <w:jc w:val="both"/>
        <w:rPr>
          <w:rFonts w:ascii="Times New Roman" w:hAnsi="Times New Roman"/>
          <w:sz w:val="28"/>
          <w:szCs w:val="28"/>
        </w:rPr>
      </w:pPr>
      <w:r w:rsidRPr="00A82FDD">
        <w:rPr>
          <w:rFonts w:ascii="Times New Roman" w:hAnsi="Times New Roman"/>
          <w:sz w:val="28"/>
          <w:szCs w:val="28"/>
        </w:rPr>
        <w:t xml:space="preserve"> ЗК4. Здатність вести переговори та розв’язувати конфлікти.</w:t>
      </w:r>
    </w:p>
    <w:p w:rsidR="008A72BB" w:rsidRPr="00A82FDD" w:rsidRDefault="008A72BB" w:rsidP="008A72BB">
      <w:pPr>
        <w:spacing w:line="360" w:lineRule="auto"/>
        <w:jc w:val="both"/>
        <w:rPr>
          <w:rFonts w:ascii="Times New Roman" w:hAnsi="Times New Roman"/>
          <w:sz w:val="28"/>
          <w:szCs w:val="28"/>
        </w:rPr>
      </w:pPr>
      <w:r w:rsidRPr="00A82FDD">
        <w:rPr>
          <w:rFonts w:ascii="Times New Roman" w:hAnsi="Times New Roman"/>
          <w:sz w:val="28"/>
          <w:szCs w:val="28"/>
        </w:rPr>
        <w:t xml:space="preserve">ЗК5. Здатність до мотивації та досягнення спільної мети. </w:t>
      </w:r>
    </w:p>
    <w:p w:rsidR="008A72BB" w:rsidRPr="00A82FDD" w:rsidRDefault="008A72BB" w:rsidP="008A72BB">
      <w:pPr>
        <w:spacing w:line="360" w:lineRule="auto"/>
        <w:jc w:val="both"/>
        <w:rPr>
          <w:rFonts w:ascii="Times New Roman" w:hAnsi="Times New Roman"/>
          <w:sz w:val="28"/>
          <w:szCs w:val="28"/>
        </w:rPr>
      </w:pPr>
      <w:r w:rsidRPr="00A82FDD">
        <w:rPr>
          <w:rFonts w:ascii="Times New Roman" w:hAnsi="Times New Roman"/>
          <w:sz w:val="28"/>
          <w:szCs w:val="28"/>
        </w:rPr>
        <w:t>ЗК6. Здатність приймати обґрунтовані рішення.</w:t>
      </w:r>
    </w:p>
    <w:p w:rsidR="008A72BB" w:rsidRPr="00A82FDD" w:rsidRDefault="008A72BB" w:rsidP="008A72BB">
      <w:pPr>
        <w:spacing w:line="360" w:lineRule="auto"/>
        <w:jc w:val="both"/>
        <w:rPr>
          <w:rFonts w:ascii="Times New Roman" w:hAnsi="Times New Roman"/>
          <w:sz w:val="28"/>
          <w:szCs w:val="28"/>
        </w:rPr>
      </w:pPr>
      <w:r w:rsidRPr="00A82FDD">
        <w:rPr>
          <w:rFonts w:ascii="Times New Roman" w:hAnsi="Times New Roman"/>
          <w:sz w:val="28"/>
          <w:szCs w:val="28"/>
        </w:rPr>
        <w:t xml:space="preserve">ЗК7. Здатність працювати у міжнародному просторі. </w:t>
      </w:r>
    </w:p>
    <w:p w:rsidR="008A72BB" w:rsidRPr="00A82FDD" w:rsidRDefault="008A72BB" w:rsidP="008A72BB">
      <w:pPr>
        <w:spacing w:line="360" w:lineRule="auto"/>
        <w:jc w:val="both"/>
        <w:rPr>
          <w:rFonts w:ascii="Times New Roman" w:hAnsi="Times New Roman"/>
          <w:sz w:val="28"/>
          <w:szCs w:val="28"/>
        </w:rPr>
      </w:pPr>
      <w:r w:rsidRPr="00A82FDD">
        <w:rPr>
          <w:rFonts w:ascii="Times New Roman" w:hAnsi="Times New Roman"/>
          <w:sz w:val="28"/>
          <w:szCs w:val="28"/>
        </w:rPr>
        <w:t xml:space="preserve">ЗК8. Здатність розробляти проекти та управляти ними. </w:t>
      </w:r>
    </w:p>
    <w:p w:rsidR="008A72BB" w:rsidRPr="00A82FDD" w:rsidRDefault="008A72BB" w:rsidP="008A72BB">
      <w:pPr>
        <w:spacing w:line="360" w:lineRule="auto"/>
        <w:jc w:val="both"/>
        <w:rPr>
          <w:rFonts w:ascii="Times New Roman" w:hAnsi="Times New Roman"/>
          <w:sz w:val="28"/>
          <w:szCs w:val="28"/>
        </w:rPr>
      </w:pPr>
      <w:r w:rsidRPr="00A82FDD">
        <w:rPr>
          <w:rFonts w:ascii="Times New Roman" w:hAnsi="Times New Roman"/>
          <w:sz w:val="28"/>
          <w:szCs w:val="28"/>
        </w:rPr>
        <w:t xml:space="preserve">ЗК9. Здатність спілкуватися іноземними мовами у професійній діяльності. </w:t>
      </w:r>
    </w:p>
    <w:p w:rsidR="008A72BB" w:rsidRPr="00A82FDD" w:rsidRDefault="008A72BB" w:rsidP="008A72BB">
      <w:pPr>
        <w:pStyle w:val="Style1"/>
        <w:widowControl/>
        <w:spacing w:line="360" w:lineRule="auto"/>
        <w:rPr>
          <w:rStyle w:val="FontStyle15"/>
          <w:b/>
          <w:spacing w:val="-10"/>
          <w:sz w:val="28"/>
          <w:szCs w:val="28"/>
          <w:lang w:val="uk-UA"/>
        </w:rPr>
      </w:pPr>
      <w:r w:rsidRPr="00A82FDD">
        <w:rPr>
          <w:sz w:val="28"/>
          <w:szCs w:val="28"/>
          <w:lang w:val="uk-UA"/>
        </w:rPr>
        <w:t>ЗК10. Здатність до абстрактного мислення, аналізу та синтезу інформації (не фахівці).</w:t>
      </w:r>
    </w:p>
    <w:p w:rsidR="008A72BB" w:rsidRPr="00A82FDD" w:rsidRDefault="008A72BB" w:rsidP="008A72BB">
      <w:pPr>
        <w:pStyle w:val="Style1"/>
        <w:widowControl/>
        <w:spacing w:line="360" w:lineRule="auto"/>
        <w:ind w:left="307"/>
        <w:jc w:val="center"/>
        <w:rPr>
          <w:rStyle w:val="FontStyle15"/>
          <w:b/>
          <w:spacing w:val="-10"/>
          <w:sz w:val="28"/>
          <w:szCs w:val="28"/>
          <w:lang w:val="uk-UA"/>
        </w:rPr>
      </w:pPr>
      <w:r w:rsidRPr="00A82FDD">
        <w:rPr>
          <w:b/>
          <w:sz w:val="28"/>
          <w:szCs w:val="28"/>
          <w:lang w:val="uk-UA"/>
        </w:rPr>
        <w:t>3.3 Спеціальні (фахові, предметні) компетентності</w:t>
      </w:r>
    </w:p>
    <w:p w:rsidR="008A72BB" w:rsidRPr="00A82FDD" w:rsidRDefault="008A72BB" w:rsidP="008A72BB">
      <w:pPr>
        <w:spacing w:line="360" w:lineRule="auto"/>
        <w:jc w:val="both"/>
        <w:rPr>
          <w:rFonts w:ascii="Times New Roman" w:hAnsi="Times New Roman"/>
          <w:sz w:val="28"/>
          <w:szCs w:val="28"/>
        </w:rPr>
      </w:pPr>
      <w:r w:rsidRPr="00A82FDD">
        <w:rPr>
          <w:rFonts w:ascii="Times New Roman" w:hAnsi="Times New Roman"/>
          <w:sz w:val="28"/>
          <w:szCs w:val="28"/>
        </w:rPr>
        <w:t xml:space="preserve">СК1. Здатність використовувати фундаментальні закономірності розвитку фінансів у поєднанні з дослідницькими і управлінськими інструментами для здійснення професійної та наукової діяльності. </w:t>
      </w:r>
    </w:p>
    <w:p w:rsidR="008A72BB" w:rsidRPr="00A82FDD" w:rsidRDefault="008A72BB" w:rsidP="008A72BB">
      <w:pPr>
        <w:spacing w:line="360" w:lineRule="auto"/>
        <w:jc w:val="both"/>
        <w:rPr>
          <w:rFonts w:ascii="Times New Roman" w:hAnsi="Times New Roman"/>
          <w:sz w:val="28"/>
          <w:szCs w:val="28"/>
        </w:rPr>
      </w:pPr>
      <w:r w:rsidRPr="00A82FDD">
        <w:rPr>
          <w:rFonts w:ascii="Times New Roman" w:hAnsi="Times New Roman"/>
          <w:sz w:val="28"/>
          <w:szCs w:val="28"/>
        </w:rPr>
        <w:t xml:space="preserve">СК2. Здатність аналізувати фінансову і монетарну політику та обґрунтовувати напрями їх удосконалення. </w:t>
      </w:r>
    </w:p>
    <w:p w:rsidR="008A72BB" w:rsidRPr="00A82FDD" w:rsidRDefault="008A72BB" w:rsidP="008A72BB">
      <w:pPr>
        <w:spacing w:line="360" w:lineRule="auto"/>
        <w:jc w:val="both"/>
        <w:rPr>
          <w:rFonts w:ascii="Times New Roman" w:hAnsi="Times New Roman"/>
          <w:sz w:val="28"/>
          <w:szCs w:val="28"/>
        </w:rPr>
      </w:pPr>
      <w:r w:rsidRPr="00A82FDD">
        <w:rPr>
          <w:rFonts w:ascii="Times New Roman" w:hAnsi="Times New Roman"/>
          <w:sz w:val="28"/>
          <w:szCs w:val="28"/>
        </w:rPr>
        <w:lastRenderedPageBreak/>
        <w:t>СК3. Здатність використовувати теоретичний та методичний інструментарій для діагностики і моделювання фінансової діяльності суб’єктів господарювання.</w:t>
      </w:r>
    </w:p>
    <w:p w:rsidR="008A72BB" w:rsidRPr="00A82FDD" w:rsidRDefault="008A72BB" w:rsidP="008A72BB">
      <w:pPr>
        <w:spacing w:line="360" w:lineRule="auto"/>
        <w:jc w:val="both"/>
        <w:rPr>
          <w:rFonts w:ascii="Times New Roman" w:hAnsi="Times New Roman"/>
          <w:sz w:val="28"/>
          <w:szCs w:val="28"/>
        </w:rPr>
      </w:pPr>
      <w:r w:rsidRPr="00A82FDD">
        <w:rPr>
          <w:rFonts w:ascii="Times New Roman" w:hAnsi="Times New Roman"/>
          <w:sz w:val="28"/>
          <w:szCs w:val="28"/>
        </w:rPr>
        <w:t>СК4. Здатність застосовувати управлінські навички у сфері фінансів, банківської справи та страхування.</w:t>
      </w:r>
    </w:p>
    <w:p w:rsidR="008A72BB" w:rsidRPr="00A82FDD" w:rsidRDefault="008A72BB" w:rsidP="008A72BB">
      <w:pPr>
        <w:spacing w:line="360" w:lineRule="auto"/>
        <w:jc w:val="both"/>
        <w:rPr>
          <w:rFonts w:ascii="Times New Roman" w:hAnsi="Times New Roman"/>
          <w:sz w:val="28"/>
          <w:szCs w:val="28"/>
        </w:rPr>
      </w:pPr>
      <w:r w:rsidRPr="00A82FDD">
        <w:rPr>
          <w:rFonts w:ascii="Times New Roman" w:hAnsi="Times New Roman"/>
          <w:sz w:val="28"/>
          <w:szCs w:val="28"/>
        </w:rPr>
        <w:t>СК5. Здатність оцінювати дієвість наукового, аналітичного і методичного інструментарію для обґрунтування управлінських рішень у сфері фінансів.</w:t>
      </w:r>
    </w:p>
    <w:p w:rsidR="008A72BB" w:rsidRPr="00A82FDD" w:rsidRDefault="008A72BB" w:rsidP="008A72BB">
      <w:pPr>
        <w:spacing w:line="360" w:lineRule="auto"/>
        <w:rPr>
          <w:rFonts w:ascii="Times New Roman" w:hAnsi="Times New Roman"/>
          <w:sz w:val="28"/>
          <w:szCs w:val="28"/>
        </w:rPr>
      </w:pPr>
      <w:r w:rsidRPr="00A82FDD">
        <w:rPr>
          <w:rFonts w:ascii="Times New Roman" w:hAnsi="Times New Roman"/>
          <w:sz w:val="28"/>
          <w:szCs w:val="28"/>
        </w:rPr>
        <w:t xml:space="preserve">СК6. Здатність демонструвати поглиблені знання у сфері  фінансового менеджменту. </w:t>
      </w:r>
    </w:p>
    <w:p w:rsidR="008A72BB" w:rsidRPr="00A82FDD" w:rsidRDefault="008A72BB" w:rsidP="008A72BB">
      <w:pPr>
        <w:spacing w:line="360" w:lineRule="auto"/>
        <w:jc w:val="both"/>
        <w:rPr>
          <w:rFonts w:ascii="Times New Roman" w:hAnsi="Times New Roman"/>
          <w:sz w:val="28"/>
          <w:szCs w:val="28"/>
        </w:rPr>
      </w:pPr>
      <w:r w:rsidRPr="00A82FDD">
        <w:rPr>
          <w:rFonts w:ascii="Times New Roman" w:hAnsi="Times New Roman"/>
          <w:sz w:val="28"/>
          <w:szCs w:val="28"/>
        </w:rPr>
        <w:t>СК7. Здатність використовувати положення і методи дослідження інших наук для розв’язання професійних та наукових задач у сфері фінансів, банківської справи та страхування.</w:t>
      </w:r>
    </w:p>
    <w:p w:rsidR="008A72BB" w:rsidRPr="00A82FDD" w:rsidRDefault="008A72BB" w:rsidP="008A72BB">
      <w:pPr>
        <w:spacing w:line="360" w:lineRule="auto"/>
        <w:jc w:val="both"/>
        <w:rPr>
          <w:rFonts w:ascii="Times New Roman" w:hAnsi="Times New Roman"/>
          <w:sz w:val="28"/>
          <w:szCs w:val="28"/>
        </w:rPr>
      </w:pPr>
      <w:r w:rsidRPr="00A82FDD">
        <w:rPr>
          <w:rFonts w:ascii="Times New Roman" w:hAnsi="Times New Roman"/>
          <w:sz w:val="28"/>
          <w:szCs w:val="28"/>
        </w:rPr>
        <w:t>СК8. Здатність до пошуку, використання та інтерпретації інформації для вирішення професійних і наукових завдань в сфері фінансів, банківської справи та страхування.</w:t>
      </w:r>
    </w:p>
    <w:p w:rsidR="008A72BB" w:rsidRPr="00A82FDD" w:rsidRDefault="008A72BB" w:rsidP="008A72BB">
      <w:pPr>
        <w:spacing w:line="360" w:lineRule="auto"/>
        <w:jc w:val="both"/>
        <w:rPr>
          <w:rFonts w:ascii="Times New Roman" w:hAnsi="Times New Roman"/>
          <w:sz w:val="28"/>
          <w:szCs w:val="28"/>
        </w:rPr>
      </w:pPr>
      <w:r w:rsidRPr="00A82FDD">
        <w:rPr>
          <w:rFonts w:ascii="Times New Roman" w:hAnsi="Times New Roman"/>
          <w:sz w:val="28"/>
          <w:szCs w:val="28"/>
        </w:rPr>
        <w:t>СК9. Здатність розробляти завдання для проектування інформаційних систем в сфері фінансів, банківської справи та страхування.</w:t>
      </w:r>
    </w:p>
    <w:p w:rsidR="008A72BB" w:rsidRPr="00A82FDD" w:rsidRDefault="008A72BB" w:rsidP="008A72BB">
      <w:pPr>
        <w:spacing w:line="360" w:lineRule="auto"/>
        <w:jc w:val="both"/>
        <w:rPr>
          <w:rFonts w:ascii="Times New Roman" w:hAnsi="Times New Roman"/>
          <w:sz w:val="28"/>
          <w:szCs w:val="28"/>
        </w:rPr>
      </w:pPr>
      <w:r w:rsidRPr="00A82FDD">
        <w:rPr>
          <w:rFonts w:ascii="Times New Roman" w:hAnsi="Times New Roman"/>
          <w:sz w:val="28"/>
          <w:szCs w:val="28"/>
        </w:rPr>
        <w:t>СК10. Здатність формулювати наукові завдання та проводити наукові дослідження у сфері фінансів, банківської справи та страхування.</w:t>
      </w:r>
    </w:p>
    <w:p w:rsidR="008A72BB" w:rsidRPr="00A82FDD" w:rsidRDefault="008A72BB" w:rsidP="008A72BB">
      <w:pPr>
        <w:pStyle w:val="Style1"/>
        <w:widowControl/>
        <w:spacing w:line="360" w:lineRule="auto"/>
        <w:ind w:left="307"/>
        <w:jc w:val="center"/>
        <w:rPr>
          <w:b/>
          <w:sz w:val="28"/>
          <w:szCs w:val="28"/>
          <w:lang w:val="uk-UA"/>
        </w:rPr>
      </w:pPr>
    </w:p>
    <w:p w:rsidR="008A72BB" w:rsidRPr="00A82FDD" w:rsidRDefault="008A72BB" w:rsidP="008A72BB">
      <w:pPr>
        <w:pStyle w:val="Style1"/>
        <w:widowControl/>
        <w:spacing w:line="360" w:lineRule="auto"/>
        <w:ind w:left="307"/>
        <w:jc w:val="center"/>
        <w:rPr>
          <w:rStyle w:val="FontStyle15"/>
          <w:b/>
          <w:spacing w:val="-10"/>
          <w:sz w:val="28"/>
          <w:szCs w:val="28"/>
          <w:lang w:val="uk-UA"/>
        </w:rPr>
      </w:pPr>
      <w:r w:rsidRPr="00A82FDD">
        <w:rPr>
          <w:b/>
          <w:sz w:val="28"/>
          <w:szCs w:val="28"/>
          <w:lang w:val="uk-UA"/>
        </w:rPr>
        <w:t>3.4 Спеціальні (фахові, предметні) компетентності</w:t>
      </w:r>
    </w:p>
    <w:p w:rsidR="008A72BB" w:rsidRPr="00A82FDD" w:rsidRDefault="008A72BB" w:rsidP="008A72BB">
      <w:pPr>
        <w:pStyle w:val="Style6"/>
        <w:widowControl/>
        <w:spacing w:line="360" w:lineRule="auto"/>
        <w:jc w:val="center"/>
        <w:rPr>
          <w:rStyle w:val="FontStyle15"/>
          <w:b/>
          <w:spacing w:val="-10"/>
          <w:sz w:val="28"/>
          <w:szCs w:val="28"/>
          <w:lang w:val="uk-UA"/>
        </w:rPr>
      </w:pPr>
      <w:r w:rsidRPr="00A82FDD">
        <w:rPr>
          <w:rStyle w:val="FontStyle15"/>
          <w:b/>
          <w:spacing w:val="-10"/>
          <w:sz w:val="28"/>
          <w:szCs w:val="28"/>
          <w:lang w:val="uk-UA"/>
        </w:rPr>
        <w:t>за програмою «Державні та муніципальні фінанси»</w:t>
      </w:r>
    </w:p>
    <w:p w:rsidR="008A72BB" w:rsidRPr="00A82FDD" w:rsidRDefault="008A72BB" w:rsidP="008A72BB">
      <w:pPr>
        <w:spacing w:line="360" w:lineRule="auto"/>
        <w:jc w:val="both"/>
        <w:rPr>
          <w:rFonts w:ascii="Times New Roman" w:hAnsi="Times New Roman"/>
          <w:b/>
          <w:sz w:val="28"/>
          <w:szCs w:val="28"/>
        </w:rPr>
      </w:pPr>
      <w:r w:rsidRPr="00A82FDD">
        <w:rPr>
          <w:rFonts w:ascii="Times New Roman" w:hAnsi="Times New Roman"/>
          <w:b/>
          <w:sz w:val="28"/>
          <w:szCs w:val="28"/>
        </w:rPr>
        <w:t xml:space="preserve">Аналітичні завдання: </w:t>
      </w:r>
    </w:p>
    <w:p w:rsidR="008A72BB" w:rsidRPr="00A82FDD" w:rsidRDefault="008A72BB" w:rsidP="008A72BB">
      <w:pPr>
        <w:spacing w:line="360" w:lineRule="auto"/>
        <w:ind w:left="360"/>
        <w:jc w:val="both"/>
        <w:rPr>
          <w:rFonts w:ascii="Times New Roman" w:hAnsi="Times New Roman"/>
          <w:sz w:val="28"/>
          <w:szCs w:val="28"/>
        </w:rPr>
      </w:pPr>
      <w:r w:rsidRPr="00A82FDD">
        <w:rPr>
          <w:rFonts w:ascii="Times New Roman" w:hAnsi="Times New Roman"/>
          <w:sz w:val="28"/>
          <w:szCs w:val="28"/>
        </w:rPr>
        <w:t>• розуміння концептуальних засад функціонування державних і муніципальних фінансів;</w:t>
      </w:r>
    </w:p>
    <w:p w:rsidR="008A72BB" w:rsidRPr="00A82FDD" w:rsidRDefault="008A72BB" w:rsidP="008A72BB">
      <w:pPr>
        <w:spacing w:line="360" w:lineRule="auto"/>
        <w:ind w:left="360"/>
        <w:jc w:val="both"/>
        <w:rPr>
          <w:rFonts w:ascii="Times New Roman" w:hAnsi="Times New Roman"/>
          <w:sz w:val="28"/>
          <w:szCs w:val="28"/>
        </w:rPr>
      </w:pPr>
      <w:r w:rsidRPr="00A82FDD">
        <w:rPr>
          <w:rFonts w:ascii="Times New Roman" w:hAnsi="Times New Roman"/>
          <w:sz w:val="28"/>
          <w:szCs w:val="28"/>
        </w:rPr>
        <w:lastRenderedPageBreak/>
        <w:t>•  набуття вмінь щодо використання конкретних методів формування доходів бюджетів усіх рівнів;</w:t>
      </w:r>
    </w:p>
    <w:p w:rsidR="008A72BB" w:rsidRPr="00A82FDD" w:rsidRDefault="008A72BB" w:rsidP="008A72BB">
      <w:pPr>
        <w:spacing w:line="360" w:lineRule="auto"/>
        <w:ind w:left="360"/>
        <w:jc w:val="both"/>
        <w:rPr>
          <w:rFonts w:ascii="Times New Roman" w:hAnsi="Times New Roman"/>
          <w:sz w:val="28"/>
          <w:szCs w:val="28"/>
        </w:rPr>
      </w:pPr>
      <w:r w:rsidRPr="00A82FDD">
        <w:rPr>
          <w:rFonts w:ascii="Times New Roman" w:hAnsi="Times New Roman"/>
          <w:sz w:val="28"/>
          <w:szCs w:val="28"/>
        </w:rPr>
        <w:t>• визначення специфіки розподілу бюджетних коштів між рівнями бюджетної системи;</w:t>
      </w:r>
    </w:p>
    <w:p w:rsidR="008A72BB" w:rsidRPr="00A82FDD" w:rsidRDefault="008A72BB" w:rsidP="008A72BB">
      <w:pPr>
        <w:spacing w:line="360" w:lineRule="auto"/>
        <w:ind w:left="360"/>
        <w:jc w:val="both"/>
        <w:rPr>
          <w:rFonts w:ascii="Times New Roman" w:hAnsi="Times New Roman"/>
          <w:sz w:val="28"/>
          <w:szCs w:val="28"/>
        </w:rPr>
      </w:pPr>
      <w:r w:rsidRPr="00A82FDD">
        <w:rPr>
          <w:rFonts w:ascii="Times New Roman" w:hAnsi="Times New Roman"/>
          <w:sz w:val="28"/>
          <w:szCs w:val="28"/>
        </w:rPr>
        <w:t>• вміння розподілити та використати за цільовим призначенням бюджетні кошти згідно з закріпленими повноваженнями гілок влади;</w:t>
      </w:r>
    </w:p>
    <w:p w:rsidR="008A72BB" w:rsidRPr="00A82FDD" w:rsidRDefault="008A72BB" w:rsidP="008A72BB">
      <w:pPr>
        <w:spacing w:line="360" w:lineRule="auto"/>
        <w:ind w:left="360"/>
        <w:jc w:val="both"/>
        <w:rPr>
          <w:rFonts w:ascii="Times New Roman" w:hAnsi="Times New Roman"/>
          <w:sz w:val="28"/>
          <w:szCs w:val="28"/>
        </w:rPr>
      </w:pPr>
      <w:r w:rsidRPr="00A82FDD">
        <w:rPr>
          <w:rFonts w:ascii="Times New Roman" w:hAnsi="Times New Roman"/>
          <w:sz w:val="28"/>
          <w:szCs w:val="28"/>
        </w:rPr>
        <w:t xml:space="preserve">• </w:t>
      </w:r>
      <w:r>
        <w:rPr>
          <w:rFonts w:ascii="Times New Roman" w:hAnsi="Times New Roman"/>
          <w:sz w:val="28"/>
          <w:szCs w:val="28"/>
        </w:rPr>
        <w:t xml:space="preserve">вміння </w:t>
      </w:r>
      <w:r w:rsidRPr="00A82FDD">
        <w:rPr>
          <w:rFonts w:ascii="Times New Roman" w:hAnsi="Times New Roman"/>
          <w:sz w:val="28"/>
          <w:szCs w:val="28"/>
        </w:rPr>
        <w:t>застосува</w:t>
      </w:r>
      <w:r>
        <w:rPr>
          <w:rFonts w:ascii="Times New Roman" w:hAnsi="Times New Roman"/>
          <w:sz w:val="28"/>
          <w:szCs w:val="28"/>
        </w:rPr>
        <w:t>ти</w:t>
      </w:r>
      <w:r w:rsidRPr="00A82FDD">
        <w:rPr>
          <w:rFonts w:ascii="Times New Roman" w:hAnsi="Times New Roman"/>
          <w:sz w:val="28"/>
          <w:szCs w:val="28"/>
        </w:rPr>
        <w:t xml:space="preserve"> вимог</w:t>
      </w:r>
      <w:r>
        <w:rPr>
          <w:rFonts w:ascii="Times New Roman" w:hAnsi="Times New Roman"/>
          <w:sz w:val="28"/>
          <w:szCs w:val="28"/>
        </w:rPr>
        <w:t>и</w:t>
      </w:r>
      <w:r w:rsidRPr="00A82FDD">
        <w:rPr>
          <w:rFonts w:ascii="Times New Roman" w:hAnsi="Times New Roman"/>
          <w:sz w:val="28"/>
          <w:szCs w:val="28"/>
        </w:rPr>
        <w:t xml:space="preserve"> бюджетного і податкового законодавства та інших законодавчо-нормативних актів щодо формування централізованих та децентралізованих фінансових ресурсів;</w:t>
      </w:r>
    </w:p>
    <w:p w:rsidR="008A72BB" w:rsidRPr="00A82FDD" w:rsidRDefault="008A72BB" w:rsidP="008A72BB">
      <w:pPr>
        <w:spacing w:line="360" w:lineRule="auto"/>
        <w:ind w:left="360"/>
        <w:jc w:val="both"/>
        <w:rPr>
          <w:rFonts w:ascii="Times New Roman" w:hAnsi="Times New Roman"/>
          <w:sz w:val="28"/>
          <w:szCs w:val="28"/>
        </w:rPr>
      </w:pPr>
      <w:r w:rsidRPr="00A82FDD">
        <w:rPr>
          <w:rFonts w:ascii="Times New Roman" w:hAnsi="Times New Roman"/>
          <w:sz w:val="28"/>
          <w:szCs w:val="28"/>
        </w:rPr>
        <w:t>• оволодіння прийомами та методами здійснення моніторингу за фінансовою та господарською діяльністю суб’єктів фінансових відносин;</w:t>
      </w:r>
    </w:p>
    <w:p w:rsidR="008A72BB" w:rsidRPr="00A82FDD" w:rsidRDefault="008A72BB" w:rsidP="008A72BB">
      <w:pPr>
        <w:spacing w:line="360" w:lineRule="auto"/>
        <w:ind w:left="360"/>
        <w:jc w:val="both"/>
        <w:rPr>
          <w:rFonts w:ascii="Times New Roman" w:hAnsi="Times New Roman"/>
          <w:sz w:val="28"/>
          <w:szCs w:val="28"/>
        </w:rPr>
      </w:pPr>
      <w:r w:rsidRPr="00A82FDD">
        <w:rPr>
          <w:rFonts w:ascii="Times New Roman" w:hAnsi="Times New Roman"/>
          <w:sz w:val="28"/>
          <w:szCs w:val="28"/>
        </w:rPr>
        <w:t>• застосування прийомів та методів мобілізації та використання фінансових ресурсів;</w:t>
      </w:r>
    </w:p>
    <w:p w:rsidR="008A72BB" w:rsidRPr="00A82FDD" w:rsidRDefault="008A72BB" w:rsidP="008A72BB">
      <w:pPr>
        <w:spacing w:line="360" w:lineRule="auto"/>
        <w:ind w:left="360"/>
        <w:jc w:val="both"/>
        <w:rPr>
          <w:rFonts w:ascii="Times New Roman" w:hAnsi="Times New Roman"/>
          <w:sz w:val="28"/>
          <w:szCs w:val="28"/>
        </w:rPr>
      </w:pPr>
      <w:r w:rsidRPr="00A82FDD">
        <w:rPr>
          <w:rFonts w:ascii="Times New Roman" w:hAnsi="Times New Roman"/>
          <w:sz w:val="28"/>
          <w:szCs w:val="28"/>
        </w:rPr>
        <w:t>• здійснення оцінки структури та тенденцій бюджетних доходів і видатків на всіх рівнях бюджетної системи;</w:t>
      </w:r>
    </w:p>
    <w:p w:rsidR="008A72BB" w:rsidRPr="00A82FDD" w:rsidRDefault="008A72BB" w:rsidP="008A72BB">
      <w:pPr>
        <w:spacing w:line="360" w:lineRule="auto"/>
        <w:ind w:left="360"/>
        <w:jc w:val="both"/>
        <w:rPr>
          <w:rFonts w:ascii="Times New Roman" w:hAnsi="Times New Roman"/>
          <w:sz w:val="28"/>
          <w:szCs w:val="28"/>
        </w:rPr>
      </w:pPr>
      <w:r w:rsidRPr="00A82FDD">
        <w:rPr>
          <w:rFonts w:ascii="Times New Roman" w:hAnsi="Times New Roman"/>
          <w:sz w:val="28"/>
          <w:szCs w:val="28"/>
        </w:rPr>
        <w:t xml:space="preserve">• проведення оцінки ефективності фінансової політики </w:t>
      </w:r>
      <w:r>
        <w:rPr>
          <w:rFonts w:ascii="Times New Roman" w:hAnsi="Times New Roman"/>
          <w:sz w:val="28"/>
          <w:szCs w:val="28"/>
        </w:rPr>
        <w:t xml:space="preserve">органів </w:t>
      </w:r>
      <w:r w:rsidRPr="00A82FDD">
        <w:rPr>
          <w:rFonts w:ascii="Times New Roman" w:hAnsi="Times New Roman"/>
          <w:sz w:val="28"/>
          <w:szCs w:val="28"/>
        </w:rPr>
        <w:t>держав</w:t>
      </w:r>
      <w:r>
        <w:rPr>
          <w:rFonts w:ascii="Times New Roman" w:hAnsi="Times New Roman"/>
          <w:sz w:val="28"/>
          <w:szCs w:val="28"/>
        </w:rPr>
        <w:t>ної влади та місцевого самоврядування</w:t>
      </w:r>
      <w:r w:rsidRPr="00A82FDD">
        <w:rPr>
          <w:rFonts w:ascii="Times New Roman" w:hAnsi="Times New Roman"/>
          <w:sz w:val="28"/>
          <w:szCs w:val="28"/>
        </w:rPr>
        <w:t>;</w:t>
      </w:r>
    </w:p>
    <w:p w:rsidR="008A72BB" w:rsidRPr="00A82FDD" w:rsidRDefault="008A72BB" w:rsidP="008A72BB">
      <w:pPr>
        <w:spacing w:line="360" w:lineRule="auto"/>
        <w:ind w:left="360"/>
        <w:jc w:val="both"/>
        <w:rPr>
          <w:rFonts w:ascii="Times New Roman" w:hAnsi="Times New Roman"/>
          <w:sz w:val="28"/>
          <w:szCs w:val="28"/>
        </w:rPr>
      </w:pPr>
      <w:r w:rsidRPr="00A82FDD">
        <w:rPr>
          <w:rFonts w:ascii="Times New Roman" w:hAnsi="Times New Roman"/>
          <w:sz w:val="28"/>
          <w:szCs w:val="28"/>
        </w:rPr>
        <w:t>• аналіз забезпечення місцевих органів влади фінансовими ресурсами;</w:t>
      </w:r>
    </w:p>
    <w:p w:rsidR="008A72BB" w:rsidRPr="00A82FDD" w:rsidRDefault="008A72BB" w:rsidP="008A72BB">
      <w:pPr>
        <w:spacing w:line="360" w:lineRule="auto"/>
        <w:ind w:left="360"/>
        <w:jc w:val="both"/>
        <w:rPr>
          <w:rFonts w:ascii="Times New Roman" w:hAnsi="Times New Roman"/>
          <w:sz w:val="28"/>
          <w:szCs w:val="28"/>
        </w:rPr>
      </w:pPr>
      <w:r w:rsidRPr="00A82FDD">
        <w:rPr>
          <w:rFonts w:ascii="Times New Roman" w:hAnsi="Times New Roman"/>
          <w:sz w:val="28"/>
          <w:szCs w:val="28"/>
        </w:rPr>
        <w:t>• оцінювання ефективності використання міжбюджетних трансфертів;</w:t>
      </w:r>
    </w:p>
    <w:p w:rsidR="008A72BB" w:rsidRPr="00A82FDD" w:rsidRDefault="008A72BB" w:rsidP="008A72BB">
      <w:pPr>
        <w:spacing w:line="360" w:lineRule="auto"/>
        <w:ind w:left="360"/>
        <w:jc w:val="both"/>
        <w:rPr>
          <w:rFonts w:ascii="Times New Roman" w:hAnsi="Times New Roman"/>
          <w:sz w:val="28"/>
          <w:szCs w:val="28"/>
        </w:rPr>
      </w:pPr>
      <w:r w:rsidRPr="00A82FDD">
        <w:rPr>
          <w:rFonts w:ascii="Times New Roman" w:hAnsi="Times New Roman"/>
          <w:sz w:val="28"/>
          <w:szCs w:val="28"/>
        </w:rPr>
        <w:t>• аналіз діючої системи взаємодії Пенсійного фонду з Державним бюджетом України та оцінювання її ефективності;</w:t>
      </w:r>
    </w:p>
    <w:p w:rsidR="008A72BB" w:rsidRPr="00A82FDD" w:rsidRDefault="008A72BB" w:rsidP="008A72BB">
      <w:pPr>
        <w:spacing w:line="360" w:lineRule="auto"/>
        <w:ind w:left="360"/>
        <w:jc w:val="both"/>
        <w:rPr>
          <w:rFonts w:ascii="Times New Roman" w:hAnsi="Times New Roman"/>
          <w:sz w:val="28"/>
          <w:szCs w:val="28"/>
        </w:rPr>
      </w:pPr>
      <w:r w:rsidRPr="00A82FDD">
        <w:rPr>
          <w:rFonts w:ascii="Times New Roman" w:hAnsi="Times New Roman"/>
          <w:sz w:val="28"/>
          <w:szCs w:val="28"/>
        </w:rPr>
        <w:t xml:space="preserve">• оцінювання стану заборгованості держави і прогнозування напрямів досягнення її </w:t>
      </w:r>
      <w:r>
        <w:rPr>
          <w:rFonts w:ascii="Times New Roman" w:hAnsi="Times New Roman"/>
          <w:sz w:val="28"/>
          <w:szCs w:val="28"/>
        </w:rPr>
        <w:t xml:space="preserve">фінансової </w:t>
      </w:r>
      <w:r w:rsidRPr="00A82FDD">
        <w:rPr>
          <w:rFonts w:ascii="Times New Roman" w:hAnsi="Times New Roman"/>
          <w:sz w:val="28"/>
          <w:szCs w:val="28"/>
        </w:rPr>
        <w:t>незалежності;</w:t>
      </w:r>
    </w:p>
    <w:p w:rsidR="008A72BB" w:rsidRPr="00A82FDD" w:rsidRDefault="008A72BB" w:rsidP="008A72BB">
      <w:pPr>
        <w:spacing w:line="360" w:lineRule="auto"/>
        <w:ind w:left="360"/>
        <w:jc w:val="both"/>
        <w:rPr>
          <w:rFonts w:ascii="Times New Roman" w:hAnsi="Times New Roman"/>
          <w:sz w:val="28"/>
          <w:szCs w:val="28"/>
        </w:rPr>
      </w:pPr>
      <w:r w:rsidRPr="00A82FDD">
        <w:rPr>
          <w:rFonts w:ascii="Times New Roman" w:hAnsi="Times New Roman"/>
          <w:sz w:val="28"/>
          <w:szCs w:val="28"/>
        </w:rPr>
        <w:t>• аналіз впливу бюджетного дефіциту на державний борг;</w:t>
      </w:r>
    </w:p>
    <w:p w:rsidR="008A72BB" w:rsidRPr="00A82FDD" w:rsidRDefault="008A72BB" w:rsidP="008A72BB">
      <w:pPr>
        <w:spacing w:line="360" w:lineRule="auto"/>
        <w:ind w:left="360"/>
        <w:jc w:val="both"/>
        <w:rPr>
          <w:rFonts w:ascii="Times New Roman" w:hAnsi="Times New Roman"/>
          <w:sz w:val="28"/>
          <w:szCs w:val="28"/>
        </w:rPr>
      </w:pPr>
      <w:r w:rsidRPr="00A82FDD">
        <w:rPr>
          <w:rFonts w:ascii="Times New Roman" w:hAnsi="Times New Roman"/>
          <w:sz w:val="28"/>
          <w:szCs w:val="28"/>
        </w:rPr>
        <w:lastRenderedPageBreak/>
        <w:t>• визначення критеріїв фінансової (в т.ч. бюджетної) безпеки держави і оцінка їх впливу на стан фінансової незалежності країни;</w:t>
      </w:r>
    </w:p>
    <w:p w:rsidR="008A72BB" w:rsidRPr="00A82FDD" w:rsidRDefault="008A72BB" w:rsidP="008A72BB">
      <w:pPr>
        <w:spacing w:line="360" w:lineRule="auto"/>
        <w:ind w:left="360"/>
        <w:jc w:val="both"/>
        <w:rPr>
          <w:rFonts w:ascii="Times New Roman" w:hAnsi="Times New Roman"/>
          <w:sz w:val="28"/>
          <w:szCs w:val="28"/>
        </w:rPr>
      </w:pPr>
      <w:r w:rsidRPr="00A82FDD">
        <w:rPr>
          <w:rFonts w:ascii="Times New Roman" w:hAnsi="Times New Roman"/>
          <w:sz w:val="28"/>
          <w:szCs w:val="28"/>
        </w:rPr>
        <w:t>• аналіз змін в Бюджетному та Податковому кодексах з метою визначення їх впливу на діяльність суб’єктів фінансових відносин.</w:t>
      </w:r>
    </w:p>
    <w:p w:rsidR="008A72BB" w:rsidRPr="00A82FDD" w:rsidRDefault="008A72BB" w:rsidP="008A72BB">
      <w:pPr>
        <w:spacing w:after="0" w:line="360" w:lineRule="auto"/>
        <w:jc w:val="both"/>
        <w:rPr>
          <w:rFonts w:ascii="Times New Roman" w:hAnsi="Times New Roman"/>
          <w:b/>
          <w:sz w:val="28"/>
          <w:szCs w:val="28"/>
        </w:rPr>
      </w:pPr>
      <w:r w:rsidRPr="00A82FDD">
        <w:rPr>
          <w:rFonts w:ascii="Times New Roman" w:hAnsi="Times New Roman"/>
          <w:b/>
          <w:sz w:val="28"/>
          <w:szCs w:val="28"/>
        </w:rPr>
        <w:t>Планово – проектні завдання:</w:t>
      </w:r>
    </w:p>
    <w:p w:rsidR="008A72BB" w:rsidRPr="00A82FDD" w:rsidRDefault="008A72BB" w:rsidP="008A72BB">
      <w:pPr>
        <w:spacing w:line="360" w:lineRule="auto"/>
        <w:ind w:left="360"/>
        <w:jc w:val="both"/>
        <w:rPr>
          <w:rFonts w:ascii="Times New Roman" w:hAnsi="Times New Roman"/>
          <w:sz w:val="28"/>
          <w:szCs w:val="28"/>
        </w:rPr>
      </w:pPr>
      <w:r w:rsidRPr="00A82FDD">
        <w:rPr>
          <w:rFonts w:ascii="Times New Roman" w:hAnsi="Times New Roman"/>
          <w:sz w:val="28"/>
          <w:szCs w:val="28"/>
        </w:rPr>
        <w:t xml:space="preserve">• </w:t>
      </w:r>
      <w:r>
        <w:rPr>
          <w:rFonts w:ascii="Times New Roman" w:hAnsi="Times New Roman"/>
          <w:sz w:val="28"/>
          <w:szCs w:val="28"/>
        </w:rPr>
        <w:t>оволодіння методами</w:t>
      </w:r>
      <w:r w:rsidRPr="00A82FDD">
        <w:rPr>
          <w:rFonts w:ascii="Times New Roman" w:hAnsi="Times New Roman"/>
          <w:sz w:val="28"/>
          <w:szCs w:val="28"/>
        </w:rPr>
        <w:t xml:space="preserve"> планування фінансових показників діяльності підприємств</w:t>
      </w:r>
      <w:r>
        <w:rPr>
          <w:rFonts w:ascii="Times New Roman" w:hAnsi="Times New Roman"/>
          <w:sz w:val="28"/>
          <w:szCs w:val="28"/>
        </w:rPr>
        <w:t xml:space="preserve"> та бюджетних установ</w:t>
      </w:r>
      <w:r w:rsidRPr="00A82FDD">
        <w:rPr>
          <w:rFonts w:ascii="Times New Roman" w:hAnsi="Times New Roman"/>
          <w:sz w:val="28"/>
          <w:szCs w:val="28"/>
        </w:rPr>
        <w:t>;</w:t>
      </w:r>
    </w:p>
    <w:p w:rsidR="008A72BB" w:rsidRPr="00A82FDD" w:rsidRDefault="008A72BB" w:rsidP="008A72BB">
      <w:pPr>
        <w:spacing w:line="360" w:lineRule="auto"/>
        <w:ind w:left="360"/>
        <w:jc w:val="both"/>
        <w:rPr>
          <w:rFonts w:ascii="Times New Roman" w:hAnsi="Times New Roman"/>
          <w:sz w:val="28"/>
          <w:szCs w:val="28"/>
        </w:rPr>
      </w:pPr>
      <w:r w:rsidRPr="00A82FDD">
        <w:rPr>
          <w:rFonts w:ascii="Times New Roman" w:hAnsi="Times New Roman"/>
          <w:sz w:val="28"/>
          <w:szCs w:val="28"/>
        </w:rPr>
        <w:t>• набуття практичних навиків планування доходів та видатків бюджетів усіх рівнів;</w:t>
      </w:r>
    </w:p>
    <w:p w:rsidR="008A72BB" w:rsidRPr="00A82FDD" w:rsidRDefault="008A72BB" w:rsidP="008A72BB">
      <w:pPr>
        <w:spacing w:line="360" w:lineRule="auto"/>
        <w:ind w:left="360"/>
        <w:jc w:val="both"/>
        <w:rPr>
          <w:rFonts w:ascii="Times New Roman" w:hAnsi="Times New Roman"/>
          <w:sz w:val="28"/>
          <w:szCs w:val="28"/>
        </w:rPr>
      </w:pPr>
      <w:r w:rsidRPr="00A82FDD">
        <w:rPr>
          <w:rFonts w:ascii="Times New Roman" w:hAnsi="Times New Roman"/>
          <w:sz w:val="28"/>
          <w:szCs w:val="28"/>
        </w:rPr>
        <w:t>• вміння використати конкретні методики для розробки зведених проектів балансів фінансових ресурсів та кошторисів бюджетних установ;</w:t>
      </w:r>
    </w:p>
    <w:p w:rsidR="008A72BB" w:rsidRPr="00A82FDD" w:rsidRDefault="008A72BB" w:rsidP="008A72BB">
      <w:pPr>
        <w:spacing w:line="360" w:lineRule="auto"/>
        <w:ind w:left="360"/>
        <w:jc w:val="both"/>
        <w:rPr>
          <w:rFonts w:ascii="Times New Roman" w:hAnsi="Times New Roman"/>
          <w:sz w:val="28"/>
          <w:szCs w:val="28"/>
        </w:rPr>
      </w:pPr>
      <w:r w:rsidRPr="00A82FDD">
        <w:rPr>
          <w:rFonts w:ascii="Times New Roman" w:hAnsi="Times New Roman"/>
          <w:sz w:val="28"/>
          <w:szCs w:val="28"/>
        </w:rPr>
        <w:t>• проведення моніторингу виконання бюджетів усіх рівнів;</w:t>
      </w:r>
    </w:p>
    <w:p w:rsidR="008A72BB" w:rsidRDefault="008A72BB" w:rsidP="008A72BB">
      <w:pPr>
        <w:spacing w:line="360" w:lineRule="auto"/>
        <w:ind w:left="360"/>
        <w:jc w:val="both"/>
        <w:rPr>
          <w:rFonts w:ascii="Times New Roman" w:hAnsi="Times New Roman"/>
          <w:sz w:val="28"/>
          <w:szCs w:val="28"/>
        </w:rPr>
      </w:pPr>
      <w:r w:rsidRPr="00A82FDD">
        <w:rPr>
          <w:rFonts w:ascii="Times New Roman" w:hAnsi="Times New Roman"/>
          <w:sz w:val="28"/>
          <w:szCs w:val="28"/>
        </w:rPr>
        <w:t xml:space="preserve">• вміння виявляти резерви збільшення фінансових ресурсів на підприємствах, </w:t>
      </w:r>
      <w:r>
        <w:rPr>
          <w:rFonts w:ascii="Times New Roman" w:hAnsi="Times New Roman"/>
          <w:sz w:val="28"/>
          <w:szCs w:val="28"/>
        </w:rPr>
        <w:t>в бюджетних установах;</w:t>
      </w:r>
    </w:p>
    <w:p w:rsidR="008A72BB" w:rsidRPr="00A82FDD" w:rsidRDefault="008A72BB" w:rsidP="008A72BB">
      <w:pPr>
        <w:spacing w:line="360" w:lineRule="auto"/>
        <w:ind w:left="360"/>
        <w:jc w:val="both"/>
        <w:rPr>
          <w:rFonts w:ascii="Times New Roman" w:hAnsi="Times New Roman"/>
          <w:sz w:val="28"/>
          <w:szCs w:val="28"/>
        </w:rPr>
      </w:pPr>
      <w:r w:rsidRPr="00A82FDD">
        <w:rPr>
          <w:rFonts w:ascii="Times New Roman" w:hAnsi="Times New Roman"/>
          <w:sz w:val="28"/>
          <w:szCs w:val="28"/>
        </w:rPr>
        <w:t>• вміння виявляти резерви збільшення</w:t>
      </w:r>
      <w:r>
        <w:rPr>
          <w:rFonts w:ascii="Times New Roman" w:hAnsi="Times New Roman"/>
          <w:sz w:val="28"/>
          <w:szCs w:val="28"/>
        </w:rPr>
        <w:t xml:space="preserve"> </w:t>
      </w:r>
      <w:r w:rsidRPr="00A82FDD">
        <w:rPr>
          <w:rFonts w:ascii="Times New Roman" w:hAnsi="Times New Roman"/>
          <w:sz w:val="28"/>
          <w:szCs w:val="28"/>
        </w:rPr>
        <w:t xml:space="preserve">бюджетних доходів та розкривати шляхи раціонального використання бюджетних коштів на усіх рівнях </w:t>
      </w:r>
      <w:r>
        <w:rPr>
          <w:rFonts w:ascii="Times New Roman" w:hAnsi="Times New Roman"/>
          <w:sz w:val="28"/>
          <w:szCs w:val="28"/>
        </w:rPr>
        <w:t>державної влади та управління</w:t>
      </w:r>
      <w:r w:rsidRPr="00A82FDD">
        <w:rPr>
          <w:rFonts w:ascii="Times New Roman" w:hAnsi="Times New Roman"/>
          <w:sz w:val="28"/>
          <w:szCs w:val="28"/>
        </w:rPr>
        <w:t>;</w:t>
      </w:r>
    </w:p>
    <w:p w:rsidR="008A72BB" w:rsidRPr="00A82FDD" w:rsidRDefault="008A72BB" w:rsidP="008A72BB">
      <w:pPr>
        <w:spacing w:line="360" w:lineRule="auto"/>
        <w:ind w:left="360"/>
        <w:jc w:val="both"/>
        <w:rPr>
          <w:rFonts w:ascii="Times New Roman" w:hAnsi="Times New Roman"/>
          <w:sz w:val="28"/>
          <w:szCs w:val="28"/>
        </w:rPr>
      </w:pPr>
      <w:r w:rsidRPr="00A82FDD">
        <w:rPr>
          <w:rFonts w:ascii="Times New Roman" w:hAnsi="Times New Roman"/>
          <w:sz w:val="28"/>
          <w:szCs w:val="28"/>
        </w:rPr>
        <w:t>• вміння планувати проведення ревізій в залежності від специфіки фінансової діяльності суб’єктів господарювання, установ та організацій.</w:t>
      </w:r>
    </w:p>
    <w:p w:rsidR="008A72BB" w:rsidRPr="00A82FDD" w:rsidRDefault="008A72BB" w:rsidP="008A72BB">
      <w:pPr>
        <w:spacing w:after="0" w:line="360" w:lineRule="auto"/>
        <w:jc w:val="both"/>
        <w:rPr>
          <w:rFonts w:ascii="Times New Roman" w:hAnsi="Times New Roman"/>
          <w:b/>
          <w:sz w:val="28"/>
          <w:szCs w:val="28"/>
        </w:rPr>
      </w:pPr>
      <w:r w:rsidRPr="00A82FDD">
        <w:rPr>
          <w:rFonts w:ascii="Times New Roman" w:hAnsi="Times New Roman"/>
          <w:b/>
          <w:sz w:val="28"/>
          <w:szCs w:val="28"/>
        </w:rPr>
        <w:t>Організаційні завдання:</w:t>
      </w:r>
    </w:p>
    <w:p w:rsidR="008A72BB" w:rsidRPr="00A82FDD" w:rsidRDefault="008A72BB" w:rsidP="008A72BB">
      <w:pPr>
        <w:spacing w:line="360" w:lineRule="auto"/>
        <w:ind w:left="360"/>
        <w:jc w:val="both"/>
        <w:rPr>
          <w:rFonts w:ascii="Times New Roman" w:hAnsi="Times New Roman"/>
          <w:sz w:val="28"/>
          <w:szCs w:val="28"/>
        </w:rPr>
      </w:pPr>
      <w:r w:rsidRPr="00A82FDD">
        <w:rPr>
          <w:rFonts w:ascii="Times New Roman" w:hAnsi="Times New Roman"/>
          <w:sz w:val="28"/>
          <w:szCs w:val="28"/>
        </w:rPr>
        <w:t>• вміння розробляти оптимальну в даних фінансово-господарських умовах фінансову стратегію діяльності підприємства</w:t>
      </w:r>
      <w:r>
        <w:rPr>
          <w:rFonts w:ascii="Times New Roman" w:hAnsi="Times New Roman"/>
          <w:sz w:val="28"/>
          <w:szCs w:val="28"/>
        </w:rPr>
        <w:t xml:space="preserve"> та бюджетної установи</w:t>
      </w:r>
      <w:r w:rsidRPr="00A82FDD">
        <w:rPr>
          <w:rFonts w:ascii="Times New Roman" w:hAnsi="Times New Roman"/>
          <w:sz w:val="28"/>
          <w:szCs w:val="28"/>
        </w:rPr>
        <w:t>;</w:t>
      </w:r>
    </w:p>
    <w:p w:rsidR="008A72BB" w:rsidRPr="00A82FDD" w:rsidRDefault="008A72BB" w:rsidP="008A72BB">
      <w:pPr>
        <w:spacing w:line="360" w:lineRule="auto"/>
        <w:ind w:left="360"/>
        <w:jc w:val="both"/>
        <w:rPr>
          <w:rFonts w:ascii="Times New Roman" w:hAnsi="Times New Roman"/>
          <w:sz w:val="28"/>
          <w:szCs w:val="28"/>
        </w:rPr>
      </w:pPr>
      <w:r w:rsidRPr="00A82FDD">
        <w:rPr>
          <w:rFonts w:ascii="Times New Roman" w:hAnsi="Times New Roman"/>
          <w:sz w:val="28"/>
          <w:szCs w:val="28"/>
        </w:rPr>
        <w:t xml:space="preserve">• вміння підібрати конкретні засоби та інструменти для належного управління обіговими </w:t>
      </w:r>
      <w:r>
        <w:rPr>
          <w:rFonts w:ascii="Times New Roman" w:hAnsi="Times New Roman"/>
          <w:sz w:val="28"/>
          <w:szCs w:val="28"/>
        </w:rPr>
        <w:t>коштами</w:t>
      </w:r>
      <w:r w:rsidRPr="00A82FDD">
        <w:rPr>
          <w:rFonts w:ascii="Times New Roman" w:hAnsi="Times New Roman"/>
          <w:sz w:val="28"/>
          <w:szCs w:val="28"/>
        </w:rPr>
        <w:t xml:space="preserve"> підприємства</w:t>
      </w:r>
      <w:r>
        <w:rPr>
          <w:rFonts w:ascii="Times New Roman" w:hAnsi="Times New Roman"/>
          <w:sz w:val="28"/>
          <w:szCs w:val="28"/>
        </w:rPr>
        <w:t xml:space="preserve"> та бюджетної установи</w:t>
      </w:r>
      <w:r w:rsidRPr="00A82FDD">
        <w:rPr>
          <w:rFonts w:ascii="Times New Roman" w:hAnsi="Times New Roman"/>
          <w:sz w:val="28"/>
          <w:szCs w:val="28"/>
        </w:rPr>
        <w:t>;</w:t>
      </w:r>
    </w:p>
    <w:p w:rsidR="008A72BB" w:rsidRPr="00A82FDD" w:rsidRDefault="008A72BB" w:rsidP="008A72BB">
      <w:pPr>
        <w:spacing w:line="360" w:lineRule="auto"/>
        <w:ind w:left="360"/>
        <w:jc w:val="both"/>
        <w:rPr>
          <w:rFonts w:ascii="Times New Roman" w:hAnsi="Times New Roman"/>
          <w:sz w:val="28"/>
          <w:szCs w:val="28"/>
        </w:rPr>
      </w:pPr>
      <w:r w:rsidRPr="00A82FDD">
        <w:rPr>
          <w:rFonts w:ascii="Times New Roman" w:hAnsi="Times New Roman"/>
          <w:sz w:val="28"/>
          <w:szCs w:val="28"/>
        </w:rPr>
        <w:t xml:space="preserve">•  набуття вмінь оцінювати </w:t>
      </w:r>
      <w:r>
        <w:rPr>
          <w:rFonts w:ascii="Times New Roman" w:hAnsi="Times New Roman"/>
          <w:sz w:val="28"/>
          <w:szCs w:val="28"/>
        </w:rPr>
        <w:t>ефективність витрачання бюджетних ресурсів</w:t>
      </w:r>
      <w:r w:rsidRPr="00A82FDD">
        <w:rPr>
          <w:rFonts w:ascii="Times New Roman" w:hAnsi="Times New Roman"/>
          <w:sz w:val="28"/>
          <w:szCs w:val="28"/>
        </w:rPr>
        <w:t>;</w:t>
      </w:r>
    </w:p>
    <w:p w:rsidR="008A72BB" w:rsidRPr="00A82FDD" w:rsidRDefault="008A72BB" w:rsidP="008A72BB">
      <w:pPr>
        <w:spacing w:line="360" w:lineRule="auto"/>
        <w:ind w:left="360"/>
        <w:jc w:val="both"/>
        <w:rPr>
          <w:rFonts w:ascii="Times New Roman" w:hAnsi="Times New Roman"/>
          <w:sz w:val="28"/>
          <w:szCs w:val="28"/>
        </w:rPr>
      </w:pPr>
      <w:r w:rsidRPr="00A82FDD">
        <w:rPr>
          <w:rFonts w:ascii="Times New Roman" w:hAnsi="Times New Roman"/>
          <w:sz w:val="28"/>
          <w:szCs w:val="28"/>
        </w:rPr>
        <w:lastRenderedPageBreak/>
        <w:t xml:space="preserve">• набуття вмінь організації системи моніторингу фінансової діяльності підприємства та </w:t>
      </w:r>
      <w:r>
        <w:rPr>
          <w:rFonts w:ascii="Times New Roman" w:hAnsi="Times New Roman"/>
          <w:sz w:val="28"/>
          <w:szCs w:val="28"/>
        </w:rPr>
        <w:t>бюджетної установи</w:t>
      </w:r>
      <w:r w:rsidRPr="00A82FDD">
        <w:rPr>
          <w:rFonts w:ascii="Times New Roman" w:hAnsi="Times New Roman"/>
          <w:sz w:val="28"/>
          <w:szCs w:val="28"/>
        </w:rPr>
        <w:t>;</w:t>
      </w:r>
    </w:p>
    <w:p w:rsidR="008A72BB" w:rsidRPr="00A82FDD" w:rsidRDefault="008A72BB" w:rsidP="008A72BB">
      <w:pPr>
        <w:spacing w:line="360" w:lineRule="auto"/>
        <w:ind w:left="360"/>
        <w:jc w:val="both"/>
        <w:rPr>
          <w:rFonts w:ascii="Times New Roman" w:hAnsi="Times New Roman"/>
          <w:sz w:val="28"/>
          <w:szCs w:val="28"/>
        </w:rPr>
      </w:pPr>
      <w:r w:rsidRPr="00A82FDD">
        <w:rPr>
          <w:rFonts w:ascii="Times New Roman" w:hAnsi="Times New Roman"/>
          <w:sz w:val="28"/>
          <w:szCs w:val="28"/>
        </w:rPr>
        <w:t xml:space="preserve">• здійснення касового виконання державного </w:t>
      </w:r>
      <w:r>
        <w:rPr>
          <w:rFonts w:ascii="Times New Roman" w:hAnsi="Times New Roman"/>
          <w:sz w:val="28"/>
          <w:szCs w:val="28"/>
        </w:rPr>
        <w:t xml:space="preserve">та місцевих </w:t>
      </w:r>
      <w:r w:rsidRPr="00A82FDD">
        <w:rPr>
          <w:rFonts w:ascii="Times New Roman" w:hAnsi="Times New Roman"/>
          <w:sz w:val="28"/>
          <w:szCs w:val="28"/>
        </w:rPr>
        <w:t>бюджет</w:t>
      </w:r>
      <w:r>
        <w:rPr>
          <w:rFonts w:ascii="Times New Roman" w:hAnsi="Times New Roman"/>
          <w:sz w:val="28"/>
          <w:szCs w:val="28"/>
        </w:rPr>
        <w:t>ів</w:t>
      </w:r>
      <w:r w:rsidRPr="00A82FDD">
        <w:rPr>
          <w:rFonts w:ascii="Times New Roman" w:hAnsi="Times New Roman"/>
          <w:sz w:val="28"/>
          <w:szCs w:val="28"/>
        </w:rPr>
        <w:t xml:space="preserve"> за доходами</w:t>
      </w:r>
      <w:r>
        <w:rPr>
          <w:rFonts w:ascii="Times New Roman" w:hAnsi="Times New Roman"/>
          <w:sz w:val="28"/>
          <w:szCs w:val="28"/>
        </w:rPr>
        <w:t xml:space="preserve"> та видатками</w:t>
      </w:r>
      <w:r w:rsidRPr="00A82FDD">
        <w:rPr>
          <w:rFonts w:ascii="Times New Roman" w:hAnsi="Times New Roman"/>
          <w:sz w:val="28"/>
          <w:szCs w:val="28"/>
        </w:rPr>
        <w:t>, регулювання взаєморозрахунків між державним і місцевим бюджетами;</w:t>
      </w:r>
    </w:p>
    <w:p w:rsidR="008A72BB" w:rsidRPr="00A82FDD" w:rsidRDefault="008A72BB" w:rsidP="008A72BB">
      <w:pPr>
        <w:spacing w:line="360" w:lineRule="auto"/>
        <w:ind w:left="360"/>
        <w:jc w:val="both"/>
        <w:rPr>
          <w:rFonts w:ascii="Times New Roman" w:hAnsi="Times New Roman"/>
          <w:sz w:val="28"/>
          <w:szCs w:val="28"/>
        </w:rPr>
      </w:pPr>
      <w:r w:rsidRPr="00A82FDD">
        <w:rPr>
          <w:rFonts w:ascii="Times New Roman" w:hAnsi="Times New Roman"/>
          <w:sz w:val="28"/>
          <w:szCs w:val="28"/>
        </w:rPr>
        <w:t xml:space="preserve">• вміння здійснювати ефективний контроль за касовим виконанням Державного </w:t>
      </w:r>
      <w:r>
        <w:rPr>
          <w:rFonts w:ascii="Times New Roman" w:hAnsi="Times New Roman"/>
          <w:sz w:val="28"/>
          <w:szCs w:val="28"/>
        </w:rPr>
        <w:t xml:space="preserve">та місцевих </w:t>
      </w:r>
      <w:r w:rsidRPr="00A82FDD">
        <w:rPr>
          <w:rFonts w:ascii="Times New Roman" w:hAnsi="Times New Roman"/>
          <w:sz w:val="28"/>
          <w:szCs w:val="28"/>
        </w:rPr>
        <w:t>бюджет</w:t>
      </w:r>
      <w:r>
        <w:rPr>
          <w:rFonts w:ascii="Times New Roman" w:hAnsi="Times New Roman"/>
          <w:sz w:val="28"/>
          <w:szCs w:val="28"/>
        </w:rPr>
        <w:t>ів</w:t>
      </w:r>
      <w:r w:rsidRPr="00A82FDD">
        <w:rPr>
          <w:rFonts w:ascii="Times New Roman" w:hAnsi="Times New Roman"/>
          <w:sz w:val="28"/>
          <w:szCs w:val="28"/>
        </w:rPr>
        <w:t>;</w:t>
      </w:r>
    </w:p>
    <w:p w:rsidR="008A72BB" w:rsidRPr="00A82FDD" w:rsidRDefault="008A72BB" w:rsidP="008A72BB">
      <w:pPr>
        <w:spacing w:line="360" w:lineRule="auto"/>
        <w:ind w:left="360"/>
        <w:jc w:val="both"/>
        <w:rPr>
          <w:rFonts w:ascii="Times New Roman" w:hAnsi="Times New Roman"/>
          <w:sz w:val="28"/>
          <w:szCs w:val="28"/>
        </w:rPr>
      </w:pPr>
      <w:r w:rsidRPr="00A82FDD">
        <w:rPr>
          <w:rFonts w:ascii="Times New Roman" w:hAnsi="Times New Roman"/>
          <w:sz w:val="28"/>
          <w:szCs w:val="28"/>
        </w:rPr>
        <w:t>• вміння проводити виробничі наради щодо бюджетного планування, фінансового контролю, оподаткування, касового виконання бюджету.</w:t>
      </w:r>
    </w:p>
    <w:p w:rsidR="008A72BB" w:rsidRPr="00A82FDD" w:rsidRDefault="008A72BB" w:rsidP="008A72BB">
      <w:pPr>
        <w:spacing w:after="0" w:line="360" w:lineRule="auto"/>
        <w:jc w:val="both"/>
        <w:rPr>
          <w:rFonts w:ascii="Times New Roman" w:hAnsi="Times New Roman"/>
          <w:b/>
          <w:sz w:val="28"/>
          <w:szCs w:val="28"/>
        </w:rPr>
      </w:pPr>
      <w:r w:rsidRPr="00A82FDD">
        <w:rPr>
          <w:rFonts w:ascii="Times New Roman" w:hAnsi="Times New Roman"/>
          <w:b/>
          <w:sz w:val="28"/>
          <w:szCs w:val="28"/>
        </w:rPr>
        <w:t>Контрольні завдання:</w:t>
      </w:r>
    </w:p>
    <w:p w:rsidR="008A72BB" w:rsidRPr="00A82FDD" w:rsidRDefault="008A72BB" w:rsidP="008A72BB">
      <w:pPr>
        <w:spacing w:line="360" w:lineRule="auto"/>
        <w:ind w:left="435"/>
        <w:jc w:val="both"/>
        <w:rPr>
          <w:rFonts w:ascii="Times New Roman" w:hAnsi="Times New Roman"/>
          <w:sz w:val="28"/>
          <w:szCs w:val="28"/>
        </w:rPr>
      </w:pPr>
      <w:r w:rsidRPr="00A82FDD">
        <w:rPr>
          <w:rFonts w:ascii="Times New Roman" w:hAnsi="Times New Roman"/>
          <w:sz w:val="28"/>
          <w:szCs w:val="28"/>
        </w:rPr>
        <w:t>• вміння здійснювати контроль за раціональним формуванням та використанням централізованих та децентралізованих грошових фондів;</w:t>
      </w:r>
    </w:p>
    <w:p w:rsidR="008A72BB" w:rsidRPr="00A82FDD" w:rsidRDefault="008A72BB" w:rsidP="008A72BB">
      <w:pPr>
        <w:spacing w:line="360" w:lineRule="auto"/>
        <w:ind w:left="435"/>
        <w:jc w:val="both"/>
        <w:rPr>
          <w:rFonts w:ascii="Times New Roman" w:hAnsi="Times New Roman"/>
          <w:sz w:val="28"/>
          <w:szCs w:val="28"/>
        </w:rPr>
      </w:pPr>
      <w:r w:rsidRPr="00A82FDD">
        <w:rPr>
          <w:rFonts w:ascii="Times New Roman" w:hAnsi="Times New Roman"/>
          <w:sz w:val="28"/>
          <w:szCs w:val="28"/>
        </w:rPr>
        <w:t>• набуття вмінь здійснювати комплексні ревізії і тематичні перевірки; вести облік, систематизацію та кодифікацію законодавчих, інструктивних  та інших нормативних документів з питань контрольно-ревізійної роботи;</w:t>
      </w:r>
    </w:p>
    <w:p w:rsidR="008A72BB" w:rsidRPr="00A82FDD" w:rsidRDefault="008A72BB" w:rsidP="008A72BB">
      <w:pPr>
        <w:spacing w:line="360" w:lineRule="auto"/>
        <w:ind w:left="435"/>
        <w:jc w:val="both"/>
        <w:rPr>
          <w:rFonts w:ascii="Times New Roman" w:hAnsi="Times New Roman"/>
          <w:sz w:val="28"/>
          <w:szCs w:val="28"/>
        </w:rPr>
      </w:pPr>
      <w:r w:rsidRPr="00A82FDD">
        <w:rPr>
          <w:rFonts w:ascii="Times New Roman" w:hAnsi="Times New Roman"/>
          <w:sz w:val="28"/>
          <w:szCs w:val="28"/>
        </w:rPr>
        <w:t>• вміння проводити обов’язкові контрольні дії документальн</w:t>
      </w:r>
      <w:r>
        <w:rPr>
          <w:rFonts w:ascii="Times New Roman" w:hAnsi="Times New Roman"/>
          <w:sz w:val="28"/>
          <w:szCs w:val="28"/>
        </w:rPr>
        <w:t>ої</w:t>
      </w:r>
      <w:r w:rsidRPr="00A82FDD">
        <w:rPr>
          <w:rFonts w:ascii="Times New Roman" w:hAnsi="Times New Roman"/>
          <w:sz w:val="28"/>
          <w:szCs w:val="28"/>
        </w:rPr>
        <w:t xml:space="preserve"> і фактичн</w:t>
      </w:r>
      <w:r>
        <w:rPr>
          <w:rFonts w:ascii="Times New Roman" w:hAnsi="Times New Roman"/>
          <w:sz w:val="28"/>
          <w:szCs w:val="28"/>
        </w:rPr>
        <w:t>ої</w:t>
      </w:r>
      <w:r w:rsidRPr="00A82FDD">
        <w:rPr>
          <w:rFonts w:ascii="Times New Roman" w:hAnsi="Times New Roman"/>
          <w:sz w:val="28"/>
          <w:szCs w:val="28"/>
        </w:rPr>
        <w:t xml:space="preserve"> перевір</w:t>
      </w:r>
      <w:r>
        <w:rPr>
          <w:rFonts w:ascii="Times New Roman" w:hAnsi="Times New Roman"/>
          <w:sz w:val="28"/>
          <w:szCs w:val="28"/>
        </w:rPr>
        <w:t>ки</w:t>
      </w:r>
      <w:r w:rsidRPr="00A82FDD">
        <w:rPr>
          <w:rFonts w:ascii="Times New Roman" w:hAnsi="Times New Roman"/>
          <w:sz w:val="28"/>
          <w:szCs w:val="28"/>
        </w:rPr>
        <w:t xml:space="preserve"> законності, доцільності і ефективності </w:t>
      </w:r>
      <w:r>
        <w:rPr>
          <w:rFonts w:ascii="Times New Roman" w:hAnsi="Times New Roman"/>
          <w:sz w:val="28"/>
          <w:szCs w:val="28"/>
        </w:rPr>
        <w:t>використання бюджетних коштів</w:t>
      </w:r>
      <w:r w:rsidRPr="00A82FDD">
        <w:rPr>
          <w:rFonts w:ascii="Times New Roman" w:hAnsi="Times New Roman"/>
          <w:sz w:val="28"/>
          <w:szCs w:val="28"/>
        </w:rPr>
        <w:t>;</w:t>
      </w:r>
    </w:p>
    <w:p w:rsidR="008A72BB" w:rsidRPr="00A82FDD" w:rsidRDefault="008A72BB" w:rsidP="008A72BB">
      <w:pPr>
        <w:spacing w:line="360" w:lineRule="auto"/>
        <w:ind w:left="435"/>
        <w:jc w:val="both"/>
        <w:rPr>
          <w:rFonts w:ascii="Times New Roman" w:hAnsi="Times New Roman"/>
          <w:sz w:val="28"/>
          <w:szCs w:val="28"/>
        </w:rPr>
      </w:pPr>
      <w:r w:rsidRPr="00A82FDD">
        <w:rPr>
          <w:rFonts w:ascii="Times New Roman" w:hAnsi="Times New Roman"/>
          <w:sz w:val="28"/>
          <w:szCs w:val="28"/>
        </w:rPr>
        <w:t xml:space="preserve">• вміння розкривати шляхи раціонального використання бюджетних коштів, економії видатків бюджетів усіх рівнів, виявляти </w:t>
      </w:r>
      <w:r>
        <w:rPr>
          <w:rFonts w:ascii="Times New Roman" w:hAnsi="Times New Roman"/>
          <w:sz w:val="28"/>
          <w:szCs w:val="28"/>
        </w:rPr>
        <w:t>шляхи</w:t>
      </w:r>
      <w:r w:rsidRPr="00A82FDD">
        <w:rPr>
          <w:rFonts w:ascii="Times New Roman" w:hAnsi="Times New Roman"/>
          <w:sz w:val="28"/>
          <w:szCs w:val="28"/>
        </w:rPr>
        <w:t xml:space="preserve"> економії та ефективного </w:t>
      </w:r>
      <w:r>
        <w:rPr>
          <w:rFonts w:ascii="Times New Roman" w:hAnsi="Times New Roman"/>
          <w:sz w:val="28"/>
          <w:szCs w:val="28"/>
        </w:rPr>
        <w:t>використ</w:t>
      </w:r>
      <w:r w:rsidRPr="00A82FDD">
        <w:rPr>
          <w:rFonts w:ascii="Times New Roman" w:hAnsi="Times New Roman"/>
          <w:sz w:val="28"/>
          <w:szCs w:val="28"/>
        </w:rPr>
        <w:t>ання матеріальних і фінансових ресурсів в бюджетних установах;</w:t>
      </w:r>
    </w:p>
    <w:p w:rsidR="008A72BB" w:rsidRPr="00A82FDD" w:rsidRDefault="008A72BB" w:rsidP="008A72BB">
      <w:pPr>
        <w:spacing w:line="360" w:lineRule="auto"/>
        <w:ind w:left="435"/>
        <w:jc w:val="both"/>
        <w:rPr>
          <w:rFonts w:ascii="Times New Roman" w:hAnsi="Times New Roman"/>
          <w:sz w:val="28"/>
          <w:szCs w:val="28"/>
        </w:rPr>
      </w:pPr>
      <w:r w:rsidRPr="00A82FDD">
        <w:rPr>
          <w:rFonts w:ascii="Times New Roman" w:hAnsi="Times New Roman"/>
          <w:sz w:val="28"/>
          <w:szCs w:val="28"/>
        </w:rPr>
        <w:t xml:space="preserve">•  вміння здійснювати перевірки виконання банками всього комплексу операцій за доходами і видатками бюджетів; </w:t>
      </w:r>
    </w:p>
    <w:p w:rsidR="008A72BB" w:rsidRPr="00A82FDD" w:rsidRDefault="008A72BB" w:rsidP="008A72BB">
      <w:pPr>
        <w:spacing w:line="360" w:lineRule="auto"/>
        <w:ind w:left="435"/>
        <w:jc w:val="both"/>
        <w:rPr>
          <w:rFonts w:ascii="Times New Roman" w:hAnsi="Times New Roman"/>
          <w:sz w:val="28"/>
          <w:szCs w:val="28"/>
        </w:rPr>
      </w:pPr>
      <w:r w:rsidRPr="00A82FDD">
        <w:rPr>
          <w:rFonts w:ascii="Times New Roman" w:hAnsi="Times New Roman"/>
          <w:sz w:val="28"/>
          <w:szCs w:val="28"/>
        </w:rPr>
        <w:t xml:space="preserve">• вміння на професійному рівні здійснювати перевірку публічної бухгалтерської звітності, обліку первинних документів та іншої інформації </w:t>
      </w:r>
      <w:r w:rsidRPr="00A82FDD">
        <w:rPr>
          <w:rFonts w:ascii="Times New Roman" w:hAnsi="Times New Roman"/>
          <w:sz w:val="28"/>
          <w:szCs w:val="28"/>
        </w:rPr>
        <w:lastRenderedPageBreak/>
        <w:t>щодо фінансової діяльності суб’єктів господарювання</w:t>
      </w:r>
      <w:r>
        <w:rPr>
          <w:rFonts w:ascii="Times New Roman" w:hAnsi="Times New Roman"/>
          <w:sz w:val="28"/>
          <w:szCs w:val="28"/>
        </w:rPr>
        <w:t>,</w:t>
      </w:r>
      <w:r w:rsidRPr="00A82FDD">
        <w:rPr>
          <w:rFonts w:ascii="Times New Roman" w:hAnsi="Times New Roman"/>
          <w:sz w:val="28"/>
          <w:szCs w:val="28"/>
        </w:rPr>
        <w:t xml:space="preserve"> визначати достовірність їх фінансової звітності, їх повноти і відповідності чинному законодавству та встановленим нормативам; узагальнювати матеріали звітності;</w:t>
      </w:r>
    </w:p>
    <w:p w:rsidR="008A72BB" w:rsidRPr="00A82FDD" w:rsidRDefault="008A72BB" w:rsidP="008A72BB">
      <w:pPr>
        <w:spacing w:line="360" w:lineRule="auto"/>
        <w:ind w:left="435"/>
        <w:jc w:val="both"/>
        <w:rPr>
          <w:rFonts w:ascii="Times New Roman" w:hAnsi="Times New Roman"/>
          <w:sz w:val="28"/>
          <w:szCs w:val="28"/>
        </w:rPr>
      </w:pPr>
      <w:r w:rsidRPr="00A82FDD">
        <w:rPr>
          <w:rFonts w:ascii="Times New Roman" w:hAnsi="Times New Roman"/>
          <w:sz w:val="28"/>
          <w:szCs w:val="28"/>
        </w:rPr>
        <w:t>• застосування чинного трудового і фінансового законодавства при здійсненні фінансового контролю;</w:t>
      </w:r>
    </w:p>
    <w:p w:rsidR="008A72BB" w:rsidRPr="00A82FDD" w:rsidRDefault="008A72BB" w:rsidP="008A72BB">
      <w:pPr>
        <w:spacing w:line="360" w:lineRule="auto"/>
        <w:ind w:left="435"/>
        <w:jc w:val="both"/>
        <w:rPr>
          <w:rFonts w:ascii="Times New Roman" w:hAnsi="Times New Roman"/>
          <w:sz w:val="28"/>
          <w:szCs w:val="28"/>
        </w:rPr>
      </w:pPr>
      <w:r w:rsidRPr="00A82FDD">
        <w:rPr>
          <w:rFonts w:ascii="Times New Roman" w:hAnsi="Times New Roman"/>
          <w:sz w:val="28"/>
          <w:szCs w:val="28"/>
        </w:rPr>
        <w:t>• вміння працювати з відповідними нормативно-правовими актами з питань податкового законодавства;</w:t>
      </w:r>
    </w:p>
    <w:p w:rsidR="008A72BB" w:rsidRPr="00A82FDD" w:rsidRDefault="008A72BB" w:rsidP="008A72BB">
      <w:pPr>
        <w:spacing w:line="360" w:lineRule="auto"/>
        <w:ind w:left="435"/>
        <w:jc w:val="both"/>
        <w:rPr>
          <w:rFonts w:ascii="Times New Roman" w:hAnsi="Times New Roman"/>
          <w:sz w:val="28"/>
          <w:szCs w:val="28"/>
        </w:rPr>
      </w:pPr>
      <w:r w:rsidRPr="00A82FDD">
        <w:rPr>
          <w:rFonts w:ascii="Times New Roman" w:hAnsi="Times New Roman"/>
          <w:sz w:val="28"/>
          <w:szCs w:val="28"/>
        </w:rPr>
        <w:t>• вміння співпрацювати з платниками податків з точки зору формування у них потреби в добровільному і свідомому виконанні податкового законодавства; організовувати та проводити документальні перевірки;</w:t>
      </w:r>
    </w:p>
    <w:p w:rsidR="008A72BB" w:rsidRPr="00A82FDD" w:rsidRDefault="008A72BB" w:rsidP="008A72BB">
      <w:pPr>
        <w:spacing w:line="360" w:lineRule="auto"/>
        <w:ind w:left="435"/>
        <w:jc w:val="both"/>
        <w:rPr>
          <w:rFonts w:ascii="Times New Roman" w:hAnsi="Times New Roman"/>
          <w:sz w:val="28"/>
          <w:szCs w:val="28"/>
        </w:rPr>
      </w:pPr>
      <w:r w:rsidRPr="00A82FDD">
        <w:rPr>
          <w:rFonts w:ascii="Times New Roman" w:hAnsi="Times New Roman"/>
          <w:sz w:val="28"/>
          <w:szCs w:val="28"/>
        </w:rPr>
        <w:t>• вміння проводити облік всіх платників податків; вміння інформувати і консультувати їх та допомагати у здійсненні податкового планування; свідомо дотримуватись правил податкової дисципліни і вимагати цього від усіх платників податків; надавати відповідні  по зверненнях платників податків;</w:t>
      </w:r>
    </w:p>
    <w:p w:rsidR="008A72BB" w:rsidRPr="00A82FDD" w:rsidRDefault="008A72BB" w:rsidP="008A72BB">
      <w:pPr>
        <w:spacing w:line="360" w:lineRule="auto"/>
        <w:ind w:left="435"/>
        <w:jc w:val="both"/>
        <w:rPr>
          <w:rFonts w:ascii="Times New Roman" w:hAnsi="Times New Roman"/>
          <w:sz w:val="28"/>
          <w:szCs w:val="28"/>
        </w:rPr>
      </w:pPr>
      <w:r w:rsidRPr="00A82FDD">
        <w:rPr>
          <w:rFonts w:ascii="Times New Roman" w:hAnsi="Times New Roman"/>
          <w:sz w:val="28"/>
          <w:szCs w:val="28"/>
        </w:rPr>
        <w:t>• вміння оперативно контролювати господарську ситуацію щодо платників податків, застосовувати ефективні методи і прийоми для податкового контролю. На основі чинного законодавства вміти правильно обчислювати всі види податків і платежів до бюджету; здійснювати документальні перевірки з питань повноти обчислення та своєчасності перерахування податків та зборів;</w:t>
      </w:r>
    </w:p>
    <w:p w:rsidR="008A72BB" w:rsidRPr="00A82FDD" w:rsidRDefault="008A72BB" w:rsidP="008A72BB">
      <w:pPr>
        <w:spacing w:line="360" w:lineRule="auto"/>
        <w:ind w:left="435"/>
        <w:jc w:val="both"/>
        <w:rPr>
          <w:rFonts w:ascii="Times New Roman" w:hAnsi="Times New Roman"/>
          <w:sz w:val="28"/>
          <w:szCs w:val="28"/>
        </w:rPr>
      </w:pPr>
      <w:r w:rsidRPr="00A82FDD">
        <w:rPr>
          <w:rFonts w:ascii="Times New Roman" w:hAnsi="Times New Roman"/>
          <w:sz w:val="28"/>
          <w:szCs w:val="28"/>
        </w:rPr>
        <w:t>• вміння оперативно контролювати розрахунки з бюджетом підконтрольних платників податків; забезпечувати контроль за податковими нарахуваннями. Вміння застосовувати комп’ютерні мережі і бази даних для здійснення податкового законодавства; визначати «рейтинг» податкового ризику;</w:t>
      </w:r>
    </w:p>
    <w:p w:rsidR="008A72BB" w:rsidRPr="00A82FDD" w:rsidRDefault="008A72BB" w:rsidP="008A72BB">
      <w:pPr>
        <w:spacing w:line="360" w:lineRule="auto"/>
        <w:ind w:left="435"/>
        <w:jc w:val="both"/>
        <w:rPr>
          <w:rFonts w:ascii="Times New Roman" w:hAnsi="Times New Roman"/>
          <w:sz w:val="28"/>
          <w:szCs w:val="28"/>
        </w:rPr>
      </w:pPr>
      <w:r w:rsidRPr="00A82FDD">
        <w:rPr>
          <w:rFonts w:ascii="Times New Roman" w:hAnsi="Times New Roman"/>
          <w:sz w:val="28"/>
          <w:szCs w:val="28"/>
        </w:rPr>
        <w:lastRenderedPageBreak/>
        <w:t>• набуття навиків працювати з відповідними законодавчими актами і інструкціями; застосовувати на практиці встановлений алгоритм обчислення того чи іншого податку. Вміння використати уніфіковані форми розрахунків і декларацій щодо різних категорій платників податків; визначати величину пільг при розрахунках податків; вести облік, систематизацію та кодифікацію законодавчих, інструктивних, інших нормативних документів з питань оподаткування;</w:t>
      </w:r>
    </w:p>
    <w:p w:rsidR="008A72BB" w:rsidRPr="00A82FDD" w:rsidRDefault="008A72BB" w:rsidP="008A72BB">
      <w:pPr>
        <w:spacing w:line="360" w:lineRule="auto"/>
        <w:ind w:left="435"/>
        <w:jc w:val="both"/>
        <w:rPr>
          <w:rFonts w:ascii="Times New Roman" w:hAnsi="Times New Roman"/>
          <w:sz w:val="28"/>
          <w:szCs w:val="28"/>
        </w:rPr>
      </w:pPr>
      <w:r w:rsidRPr="00A82FDD">
        <w:rPr>
          <w:rFonts w:ascii="Times New Roman" w:hAnsi="Times New Roman"/>
          <w:sz w:val="28"/>
          <w:szCs w:val="28"/>
        </w:rPr>
        <w:t>• вміння застосовувати на практиці встановлену нормативними документами форму розрахунків із бюджетом, правильно встановлювати суб’єкти обчислення та сплати податку; виявляти факти приховування та зниження сум податків.</w:t>
      </w:r>
    </w:p>
    <w:p w:rsidR="008A72BB" w:rsidRPr="00A82FDD" w:rsidRDefault="008A72BB" w:rsidP="008A72BB">
      <w:pPr>
        <w:spacing w:after="0" w:line="360" w:lineRule="auto"/>
        <w:jc w:val="both"/>
        <w:rPr>
          <w:rFonts w:ascii="Times New Roman" w:hAnsi="Times New Roman"/>
          <w:b/>
          <w:sz w:val="28"/>
          <w:szCs w:val="28"/>
        </w:rPr>
      </w:pPr>
      <w:r w:rsidRPr="00A82FDD">
        <w:rPr>
          <w:rFonts w:ascii="Times New Roman" w:hAnsi="Times New Roman"/>
          <w:b/>
          <w:sz w:val="28"/>
          <w:szCs w:val="28"/>
        </w:rPr>
        <w:t>Технічні завдання:</w:t>
      </w:r>
    </w:p>
    <w:p w:rsidR="008A72BB" w:rsidRPr="00A82FDD" w:rsidRDefault="008A72BB" w:rsidP="008A72BB">
      <w:pPr>
        <w:spacing w:line="360" w:lineRule="auto"/>
        <w:ind w:left="360"/>
        <w:jc w:val="both"/>
        <w:rPr>
          <w:rFonts w:ascii="Times New Roman" w:hAnsi="Times New Roman"/>
          <w:sz w:val="28"/>
          <w:szCs w:val="28"/>
        </w:rPr>
      </w:pPr>
      <w:r w:rsidRPr="00A82FDD">
        <w:rPr>
          <w:rFonts w:ascii="Times New Roman" w:hAnsi="Times New Roman"/>
          <w:sz w:val="28"/>
          <w:szCs w:val="28"/>
        </w:rPr>
        <w:t>• вміння складати кошторис</w:t>
      </w:r>
      <w:r>
        <w:rPr>
          <w:rFonts w:ascii="Times New Roman" w:hAnsi="Times New Roman"/>
          <w:sz w:val="28"/>
          <w:szCs w:val="28"/>
        </w:rPr>
        <w:t>и</w:t>
      </w:r>
      <w:r w:rsidRPr="00A82FDD">
        <w:rPr>
          <w:rFonts w:ascii="Times New Roman" w:hAnsi="Times New Roman"/>
          <w:sz w:val="28"/>
          <w:szCs w:val="28"/>
        </w:rPr>
        <w:t xml:space="preserve"> </w:t>
      </w:r>
      <w:r>
        <w:rPr>
          <w:rFonts w:ascii="Times New Roman" w:hAnsi="Times New Roman"/>
          <w:sz w:val="28"/>
          <w:szCs w:val="28"/>
        </w:rPr>
        <w:t xml:space="preserve">бюджетних </w:t>
      </w:r>
      <w:r w:rsidRPr="00A82FDD">
        <w:rPr>
          <w:rFonts w:ascii="Times New Roman" w:hAnsi="Times New Roman"/>
          <w:sz w:val="28"/>
          <w:szCs w:val="28"/>
        </w:rPr>
        <w:t>установ;</w:t>
      </w:r>
    </w:p>
    <w:p w:rsidR="008A72BB" w:rsidRPr="00A82FDD" w:rsidRDefault="008A72BB" w:rsidP="008A72BB">
      <w:pPr>
        <w:spacing w:line="360" w:lineRule="auto"/>
        <w:ind w:left="360"/>
        <w:jc w:val="both"/>
        <w:rPr>
          <w:rFonts w:ascii="Times New Roman" w:hAnsi="Times New Roman"/>
          <w:sz w:val="28"/>
          <w:szCs w:val="28"/>
        </w:rPr>
      </w:pPr>
      <w:r w:rsidRPr="00A82FDD">
        <w:rPr>
          <w:rFonts w:ascii="Times New Roman" w:hAnsi="Times New Roman"/>
          <w:sz w:val="28"/>
          <w:szCs w:val="28"/>
        </w:rPr>
        <w:t>• вміння здійснювати контроль за правильністю розрахунку податків;</w:t>
      </w:r>
    </w:p>
    <w:p w:rsidR="008A72BB" w:rsidRPr="00A82FDD" w:rsidRDefault="008A72BB" w:rsidP="008A72BB">
      <w:pPr>
        <w:spacing w:line="360" w:lineRule="auto"/>
        <w:ind w:left="360"/>
        <w:jc w:val="both"/>
        <w:rPr>
          <w:rFonts w:ascii="Times New Roman" w:hAnsi="Times New Roman"/>
          <w:sz w:val="28"/>
          <w:szCs w:val="28"/>
        </w:rPr>
      </w:pPr>
      <w:r w:rsidRPr="00A82FDD">
        <w:rPr>
          <w:rFonts w:ascii="Times New Roman" w:hAnsi="Times New Roman"/>
          <w:sz w:val="28"/>
          <w:szCs w:val="28"/>
        </w:rPr>
        <w:t>• вміння розрахувати податкові платежі для підприємств, організацій;</w:t>
      </w:r>
    </w:p>
    <w:p w:rsidR="008A72BB" w:rsidRPr="00A82FDD" w:rsidRDefault="008A72BB" w:rsidP="008A72BB">
      <w:pPr>
        <w:spacing w:line="360" w:lineRule="auto"/>
        <w:ind w:left="360"/>
        <w:jc w:val="both"/>
        <w:rPr>
          <w:rFonts w:ascii="Times New Roman" w:hAnsi="Times New Roman"/>
          <w:sz w:val="28"/>
          <w:szCs w:val="28"/>
        </w:rPr>
      </w:pPr>
      <w:r w:rsidRPr="00A82FDD">
        <w:rPr>
          <w:rFonts w:ascii="Times New Roman" w:hAnsi="Times New Roman"/>
          <w:sz w:val="28"/>
          <w:szCs w:val="28"/>
        </w:rPr>
        <w:t>•  вміння нарахування штрафних санкцій і пені, згідно податкового законодавства;</w:t>
      </w:r>
    </w:p>
    <w:p w:rsidR="008A72BB" w:rsidRPr="00A82FDD" w:rsidRDefault="008A72BB" w:rsidP="008A72BB">
      <w:pPr>
        <w:spacing w:line="360" w:lineRule="auto"/>
        <w:ind w:left="360"/>
        <w:jc w:val="both"/>
        <w:rPr>
          <w:rFonts w:ascii="Times New Roman" w:hAnsi="Times New Roman"/>
          <w:sz w:val="28"/>
          <w:szCs w:val="28"/>
        </w:rPr>
      </w:pPr>
      <w:r w:rsidRPr="00A82FDD">
        <w:rPr>
          <w:rFonts w:ascii="Times New Roman" w:hAnsi="Times New Roman"/>
          <w:sz w:val="28"/>
          <w:szCs w:val="28"/>
        </w:rPr>
        <w:t>• вміння пров</w:t>
      </w:r>
      <w:r>
        <w:rPr>
          <w:rFonts w:ascii="Times New Roman" w:hAnsi="Times New Roman"/>
          <w:sz w:val="28"/>
          <w:szCs w:val="28"/>
        </w:rPr>
        <w:t>одити</w:t>
      </w:r>
      <w:r w:rsidRPr="00A82FDD">
        <w:rPr>
          <w:rFonts w:ascii="Times New Roman" w:hAnsi="Times New Roman"/>
          <w:sz w:val="28"/>
          <w:szCs w:val="28"/>
        </w:rPr>
        <w:t xml:space="preserve"> ревізі</w:t>
      </w:r>
      <w:r>
        <w:rPr>
          <w:rFonts w:ascii="Times New Roman" w:hAnsi="Times New Roman"/>
          <w:sz w:val="28"/>
          <w:szCs w:val="28"/>
        </w:rPr>
        <w:t>ї</w:t>
      </w:r>
      <w:r w:rsidRPr="00A82FDD">
        <w:rPr>
          <w:rFonts w:ascii="Times New Roman" w:hAnsi="Times New Roman"/>
          <w:sz w:val="28"/>
          <w:szCs w:val="28"/>
        </w:rPr>
        <w:t xml:space="preserve"> залежно від специфіки фінансової діяльності суб’єктів господарювання, організацій та установ.</w:t>
      </w:r>
    </w:p>
    <w:p w:rsidR="008A72BB" w:rsidRPr="00A82FDD" w:rsidRDefault="008A72BB" w:rsidP="008A72BB">
      <w:pPr>
        <w:pStyle w:val="Style1"/>
        <w:widowControl/>
        <w:spacing w:line="360" w:lineRule="auto"/>
        <w:jc w:val="center"/>
        <w:rPr>
          <w:rStyle w:val="FontStyle15"/>
          <w:b/>
          <w:spacing w:val="-10"/>
          <w:sz w:val="28"/>
          <w:szCs w:val="28"/>
          <w:lang w:val="uk-UA"/>
        </w:rPr>
      </w:pPr>
      <w:r w:rsidRPr="00A82FDD">
        <w:rPr>
          <w:rStyle w:val="FontStyle15"/>
          <w:b/>
          <w:spacing w:val="-10"/>
          <w:sz w:val="28"/>
          <w:szCs w:val="28"/>
          <w:lang w:val="uk-UA"/>
        </w:rPr>
        <w:t>4.  Бази практики та місця роботи</w:t>
      </w:r>
    </w:p>
    <w:p w:rsidR="008A72BB" w:rsidRPr="00A82FDD" w:rsidRDefault="008A72BB" w:rsidP="008A72BB">
      <w:pPr>
        <w:spacing w:line="360" w:lineRule="auto"/>
        <w:ind w:firstLine="708"/>
        <w:jc w:val="both"/>
        <w:rPr>
          <w:rFonts w:ascii="Times New Roman" w:hAnsi="Times New Roman"/>
          <w:sz w:val="28"/>
          <w:szCs w:val="28"/>
        </w:rPr>
      </w:pPr>
      <w:r w:rsidRPr="00A82FDD">
        <w:rPr>
          <w:rFonts w:ascii="Times New Roman" w:hAnsi="Times New Roman"/>
          <w:sz w:val="28"/>
          <w:szCs w:val="28"/>
        </w:rPr>
        <w:t>Підготовка за магістерською програмою передбачає проходження виробничої практики в:</w:t>
      </w:r>
    </w:p>
    <w:p w:rsidR="008A72BB" w:rsidRPr="00A82FDD" w:rsidRDefault="008A72BB" w:rsidP="008A72BB">
      <w:pPr>
        <w:spacing w:line="360" w:lineRule="auto"/>
        <w:ind w:left="540"/>
        <w:jc w:val="both"/>
        <w:rPr>
          <w:rFonts w:ascii="Times New Roman" w:hAnsi="Times New Roman"/>
          <w:sz w:val="28"/>
          <w:szCs w:val="28"/>
        </w:rPr>
      </w:pPr>
      <w:r w:rsidRPr="00A82FDD">
        <w:rPr>
          <w:rFonts w:ascii="Times New Roman" w:hAnsi="Times New Roman"/>
          <w:sz w:val="28"/>
          <w:szCs w:val="28"/>
        </w:rPr>
        <w:t>- органах Державної фіскальної служби України;</w:t>
      </w:r>
    </w:p>
    <w:p w:rsidR="008A72BB" w:rsidRPr="00A82FDD" w:rsidRDefault="008A72BB" w:rsidP="008A72BB">
      <w:pPr>
        <w:spacing w:line="360" w:lineRule="auto"/>
        <w:ind w:left="540"/>
        <w:jc w:val="both"/>
        <w:rPr>
          <w:rFonts w:ascii="Times New Roman" w:hAnsi="Times New Roman"/>
          <w:sz w:val="28"/>
          <w:szCs w:val="28"/>
        </w:rPr>
      </w:pPr>
      <w:r w:rsidRPr="00A82FDD">
        <w:rPr>
          <w:rFonts w:ascii="Times New Roman" w:hAnsi="Times New Roman"/>
          <w:sz w:val="28"/>
          <w:szCs w:val="28"/>
        </w:rPr>
        <w:t xml:space="preserve">- Департаменті фінансів Одеської обласної державної адміністрації;    </w:t>
      </w:r>
    </w:p>
    <w:p w:rsidR="008A72BB" w:rsidRPr="00A82FDD" w:rsidRDefault="008A72BB" w:rsidP="008A72BB">
      <w:pPr>
        <w:spacing w:line="360" w:lineRule="auto"/>
        <w:ind w:left="540"/>
        <w:jc w:val="both"/>
        <w:rPr>
          <w:rFonts w:ascii="Times New Roman" w:hAnsi="Times New Roman"/>
          <w:sz w:val="28"/>
          <w:szCs w:val="28"/>
        </w:rPr>
      </w:pPr>
      <w:r w:rsidRPr="00A82FDD">
        <w:rPr>
          <w:rFonts w:ascii="Times New Roman" w:hAnsi="Times New Roman"/>
          <w:sz w:val="28"/>
          <w:szCs w:val="28"/>
        </w:rPr>
        <w:t xml:space="preserve">- Департаменті фінансів Одеської міської Ради;                                       </w:t>
      </w:r>
    </w:p>
    <w:p w:rsidR="008A72BB" w:rsidRPr="00A82FDD" w:rsidRDefault="008A72BB" w:rsidP="008A72BB">
      <w:pPr>
        <w:spacing w:line="360" w:lineRule="auto"/>
        <w:ind w:left="540"/>
        <w:jc w:val="both"/>
        <w:rPr>
          <w:rFonts w:ascii="Times New Roman" w:hAnsi="Times New Roman"/>
          <w:sz w:val="28"/>
          <w:szCs w:val="28"/>
        </w:rPr>
      </w:pPr>
      <w:r w:rsidRPr="00A82FDD">
        <w:rPr>
          <w:rFonts w:ascii="Times New Roman" w:hAnsi="Times New Roman"/>
          <w:sz w:val="28"/>
          <w:szCs w:val="28"/>
        </w:rPr>
        <w:lastRenderedPageBreak/>
        <w:t xml:space="preserve">- Державній казначейській службі України;   </w:t>
      </w:r>
    </w:p>
    <w:p w:rsidR="008A72BB" w:rsidRPr="00A82FDD" w:rsidRDefault="008A72BB" w:rsidP="008A72BB">
      <w:pPr>
        <w:spacing w:line="360" w:lineRule="auto"/>
        <w:ind w:left="540"/>
        <w:jc w:val="both"/>
        <w:rPr>
          <w:rFonts w:ascii="Times New Roman" w:hAnsi="Times New Roman"/>
          <w:sz w:val="28"/>
          <w:szCs w:val="28"/>
        </w:rPr>
      </w:pPr>
      <w:r w:rsidRPr="00A82FDD">
        <w:rPr>
          <w:rFonts w:ascii="Times New Roman" w:hAnsi="Times New Roman"/>
          <w:sz w:val="28"/>
          <w:szCs w:val="28"/>
        </w:rPr>
        <w:t xml:space="preserve">- територіальних органах Пенсійного фонду України;             </w:t>
      </w:r>
    </w:p>
    <w:p w:rsidR="008A72BB" w:rsidRPr="00A82FDD" w:rsidRDefault="008A72BB" w:rsidP="008A72BB">
      <w:pPr>
        <w:spacing w:line="360" w:lineRule="auto"/>
        <w:ind w:left="540"/>
        <w:jc w:val="both"/>
        <w:rPr>
          <w:rFonts w:ascii="Times New Roman" w:hAnsi="Times New Roman"/>
          <w:sz w:val="28"/>
          <w:szCs w:val="28"/>
        </w:rPr>
      </w:pPr>
      <w:r w:rsidRPr="00A82FDD">
        <w:rPr>
          <w:rFonts w:ascii="Times New Roman" w:hAnsi="Times New Roman"/>
          <w:sz w:val="28"/>
          <w:szCs w:val="28"/>
        </w:rPr>
        <w:t>- Державній аудиторській службі України;</w:t>
      </w:r>
    </w:p>
    <w:p w:rsidR="008A72BB" w:rsidRPr="00A82FDD" w:rsidRDefault="008A72BB" w:rsidP="008A72BB">
      <w:pPr>
        <w:spacing w:line="360" w:lineRule="auto"/>
        <w:ind w:left="540"/>
        <w:jc w:val="both"/>
        <w:rPr>
          <w:rFonts w:ascii="Times New Roman" w:hAnsi="Times New Roman"/>
          <w:sz w:val="28"/>
          <w:szCs w:val="28"/>
        </w:rPr>
      </w:pPr>
      <w:r w:rsidRPr="00A82FDD">
        <w:rPr>
          <w:rFonts w:ascii="Times New Roman" w:hAnsi="Times New Roman"/>
          <w:sz w:val="28"/>
          <w:szCs w:val="28"/>
        </w:rPr>
        <w:t xml:space="preserve">- Відділеннях банків;                                                                         </w:t>
      </w:r>
    </w:p>
    <w:p w:rsidR="008A72BB" w:rsidRPr="00A82FDD" w:rsidRDefault="008A72BB" w:rsidP="008A72BB">
      <w:pPr>
        <w:spacing w:line="360" w:lineRule="auto"/>
        <w:ind w:left="540"/>
        <w:jc w:val="both"/>
        <w:rPr>
          <w:rFonts w:ascii="Times New Roman" w:hAnsi="Times New Roman"/>
          <w:sz w:val="28"/>
          <w:szCs w:val="28"/>
        </w:rPr>
      </w:pPr>
      <w:r w:rsidRPr="00A82FDD">
        <w:rPr>
          <w:rFonts w:ascii="Times New Roman" w:hAnsi="Times New Roman"/>
          <w:sz w:val="28"/>
          <w:szCs w:val="28"/>
        </w:rPr>
        <w:t xml:space="preserve">- Консалтингових фірмах;                                                                              </w:t>
      </w:r>
    </w:p>
    <w:p w:rsidR="008A72BB" w:rsidRPr="00A82FDD" w:rsidRDefault="008A72BB" w:rsidP="008A72BB">
      <w:pPr>
        <w:spacing w:line="360" w:lineRule="auto"/>
        <w:ind w:left="540"/>
        <w:rPr>
          <w:rFonts w:ascii="Times New Roman" w:hAnsi="Times New Roman"/>
          <w:sz w:val="28"/>
          <w:szCs w:val="28"/>
        </w:rPr>
      </w:pPr>
      <w:r w:rsidRPr="00A82FDD">
        <w:rPr>
          <w:rFonts w:ascii="Times New Roman" w:hAnsi="Times New Roman"/>
          <w:sz w:val="28"/>
          <w:szCs w:val="28"/>
        </w:rPr>
        <w:t xml:space="preserve">- Підприємствах усіх форм власності.        </w:t>
      </w:r>
    </w:p>
    <w:p w:rsidR="008A72BB" w:rsidRPr="00A82FDD" w:rsidRDefault="008A72BB" w:rsidP="008A72BB">
      <w:pPr>
        <w:spacing w:after="0" w:line="360" w:lineRule="auto"/>
        <w:ind w:firstLine="709"/>
        <w:jc w:val="both"/>
        <w:rPr>
          <w:rFonts w:ascii="Times New Roman" w:hAnsi="Times New Roman"/>
          <w:sz w:val="28"/>
          <w:szCs w:val="28"/>
        </w:rPr>
      </w:pPr>
      <w:r w:rsidRPr="00A82FDD">
        <w:rPr>
          <w:rFonts w:ascii="Times New Roman" w:hAnsi="Times New Roman"/>
          <w:sz w:val="28"/>
          <w:szCs w:val="28"/>
        </w:rPr>
        <w:t xml:space="preserve">Магістерська програма передбачає підготовку фахівців, роботодавцями яких можуть бути: фінансові органи, Державне казначейство, органи Фіскальної служби, органи державної аудиторської служби України, Рахункова палата, територіальні органи Пенсійного фонду, банківські установи, консалтингові фірми, підприємства різних форм власності, фінансові та </w:t>
      </w:r>
      <w:proofErr w:type="spellStart"/>
      <w:r w:rsidRPr="00A82FDD">
        <w:rPr>
          <w:rFonts w:ascii="Times New Roman" w:hAnsi="Times New Roman"/>
          <w:sz w:val="28"/>
          <w:szCs w:val="28"/>
        </w:rPr>
        <w:t>нефінансові</w:t>
      </w:r>
      <w:proofErr w:type="spellEnd"/>
      <w:r w:rsidRPr="00A82FDD">
        <w:rPr>
          <w:rFonts w:ascii="Times New Roman" w:hAnsi="Times New Roman"/>
          <w:sz w:val="28"/>
          <w:szCs w:val="28"/>
        </w:rPr>
        <w:t xml:space="preserve"> компанії, аудиторські фірми, а також організації соціально-культурної сфери та інші.</w:t>
      </w:r>
    </w:p>
    <w:p w:rsidR="008A72BB" w:rsidRPr="00A82FDD" w:rsidRDefault="008A72BB" w:rsidP="008A72BB">
      <w:pPr>
        <w:tabs>
          <w:tab w:val="left" w:pos="1134"/>
        </w:tabs>
        <w:spacing w:after="0" w:line="360" w:lineRule="auto"/>
        <w:jc w:val="both"/>
        <w:rPr>
          <w:rFonts w:ascii="Times New Roman" w:hAnsi="Times New Roman"/>
          <w:sz w:val="28"/>
          <w:szCs w:val="28"/>
        </w:rPr>
      </w:pPr>
      <w:r w:rsidRPr="00A82FDD">
        <w:rPr>
          <w:rFonts w:ascii="Times New Roman" w:hAnsi="Times New Roman"/>
          <w:sz w:val="28"/>
          <w:szCs w:val="28"/>
        </w:rPr>
        <w:tab/>
        <w:t>Отримані знання та навички за магістерською програмою «Державні та муніципальні фінанси» забезпечують високу затребуваність фахівців у всіх ланках фінансової системи.</w:t>
      </w:r>
    </w:p>
    <w:p w:rsidR="008A72BB" w:rsidRPr="00A82FDD" w:rsidRDefault="008A72BB" w:rsidP="008A72BB">
      <w:pPr>
        <w:tabs>
          <w:tab w:val="left" w:pos="1134"/>
        </w:tabs>
        <w:spacing w:after="0" w:line="360" w:lineRule="auto"/>
        <w:jc w:val="both"/>
        <w:rPr>
          <w:rFonts w:ascii="Times New Roman" w:hAnsi="Times New Roman"/>
          <w:sz w:val="28"/>
          <w:szCs w:val="28"/>
        </w:rPr>
      </w:pPr>
      <w:r w:rsidRPr="00A82FDD">
        <w:rPr>
          <w:rFonts w:ascii="Times New Roman" w:hAnsi="Times New Roman"/>
          <w:sz w:val="28"/>
          <w:szCs w:val="28"/>
        </w:rPr>
        <w:tab/>
        <w:t>Можливість підготовки фахівців за магістерською програмою забезпечується високопрофесійним кадровим складом випускової кафедри        та наявністю навчально-методичного та інформаційного забезпечення дисциплін, які викладаються.</w:t>
      </w:r>
    </w:p>
    <w:p w:rsidR="008A72BB" w:rsidRPr="00A82FDD" w:rsidRDefault="008A72BB" w:rsidP="008A72BB">
      <w:pPr>
        <w:tabs>
          <w:tab w:val="left" w:pos="1134"/>
        </w:tabs>
        <w:spacing w:after="0" w:line="360" w:lineRule="auto"/>
        <w:jc w:val="both"/>
        <w:rPr>
          <w:rFonts w:ascii="Times New Roman" w:hAnsi="Times New Roman"/>
          <w:sz w:val="28"/>
          <w:szCs w:val="28"/>
        </w:rPr>
      </w:pPr>
      <w:r w:rsidRPr="00A82FDD">
        <w:rPr>
          <w:rFonts w:ascii="Times New Roman" w:hAnsi="Times New Roman"/>
          <w:sz w:val="28"/>
          <w:szCs w:val="28"/>
        </w:rPr>
        <w:tab/>
        <w:t>Концепція обговорювалися на засіданні вченої Ради факультету.</w:t>
      </w:r>
    </w:p>
    <w:p w:rsidR="008A72BB" w:rsidRPr="00A82FDD" w:rsidRDefault="008A72BB" w:rsidP="008A72BB">
      <w:pPr>
        <w:spacing w:line="360" w:lineRule="auto"/>
        <w:ind w:firstLine="709"/>
        <w:jc w:val="both"/>
        <w:rPr>
          <w:rFonts w:ascii="Times New Roman" w:hAnsi="Times New Roman"/>
          <w:sz w:val="28"/>
          <w:szCs w:val="28"/>
        </w:rPr>
      </w:pPr>
    </w:p>
    <w:p w:rsidR="008A72BB" w:rsidRPr="00A82FDD" w:rsidRDefault="008A72BB" w:rsidP="008A72BB">
      <w:pPr>
        <w:spacing w:after="0" w:line="360" w:lineRule="auto"/>
        <w:ind w:firstLine="709"/>
        <w:jc w:val="both"/>
        <w:rPr>
          <w:rFonts w:ascii="Times New Roman" w:hAnsi="Times New Roman"/>
          <w:sz w:val="28"/>
          <w:szCs w:val="28"/>
        </w:rPr>
      </w:pPr>
    </w:p>
    <w:p w:rsidR="008A72BB" w:rsidRPr="00A82FDD" w:rsidRDefault="008A72BB" w:rsidP="008A72BB">
      <w:pPr>
        <w:tabs>
          <w:tab w:val="left" w:pos="1134"/>
        </w:tabs>
        <w:spacing w:line="360" w:lineRule="auto"/>
        <w:ind w:firstLine="720"/>
        <w:jc w:val="center"/>
        <w:rPr>
          <w:rFonts w:ascii="Times New Roman" w:hAnsi="Times New Roman"/>
          <w:b/>
          <w:sz w:val="28"/>
          <w:szCs w:val="28"/>
        </w:rPr>
      </w:pPr>
      <w:r w:rsidRPr="00A82FDD">
        <w:rPr>
          <w:rFonts w:ascii="Times New Roman" w:hAnsi="Times New Roman"/>
          <w:b/>
          <w:sz w:val="28"/>
          <w:szCs w:val="28"/>
        </w:rPr>
        <w:t>Дисципліни циклу професійної підготовки (за магістерською програмою «Державні та муніципальні фінанси»)</w:t>
      </w:r>
    </w:p>
    <w:p w:rsidR="008A72BB" w:rsidRDefault="008A72BB" w:rsidP="008A72BB">
      <w:pPr>
        <w:spacing w:after="0" w:line="360" w:lineRule="auto"/>
        <w:ind w:firstLine="709"/>
        <w:jc w:val="both"/>
        <w:rPr>
          <w:rFonts w:ascii="Times New Roman" w:hAnsi="Times New Roman"/>
          <w:sz w:val="28"/>
          <w:szCs w:val="28"/>
        </w:rPr>
      </w:pPr>
      <w:r w:rsidRPr="00CA29B0">
        <w:rPr>
          <w:rFonts w:ascii="Times New Roman" w:hAnsi="Times New Roman"/>
          <w:sz w:val="28"/>
          <w:szCs w:val="28"/>
        </w:rPr>
        <w:t>Податковий менеджмент</w:t>
      </w:r>
    </w:p>
    <w:p w:rsidR="008A72BB" w:rsidRDefault="008A72BB" w:rsidP="008A72BB">
      <w:pPr>
        <w:spacing w:after="0" w:line="360" w:lineRule="auto"/>
        <w:ind w:firstLine="709"/>
        <w:jc w:val="both"/>
        <w:rPr>
          <w:rFonts w:ascii="Times New Roman" w:hAnsi="Times New Roman"/>
          <w:sz w:val="28"/>
          <w:szCs w:val="28"/>
        </w:rPr>
      </w:pPr>
      <w:r w:rsidRPr="00CA29B0">
        <w:rPr>
          <w:rFonts w:ascii="Times New Roman" w:hAnsi="Times New Roman"/>
          <w:sz w:val="28"/>
          <w:szCs w:val="28"/>
        </w:rPr>
        <w:t>Бюджетний менеджмент</w:t>
      </w:r>
    </w:p>
    <w:p w:rsidR="008A72BB" w:rsidRDefault="008A72BB" w:rsidP="008A72BB">
      <w:pPr>
        <w:spacing w:after="0" w:line="360" w:lineRule="auto"/>
        <w:ind w:firstLine="709"/>
        <w:jc w:val="both"/>
        <w:rPr>
          <w:rFonts w:ascii="Times New Roman" w:hAnsi="Times New Roman"/>
          <w:sz w:val="28"/>
          <w:szCs w:val="28"/>
        </w:rPr>
      </w:pPr>
      <w:r w:rsidRPr="00CA29B0">
        <w:rPr>
          <w:rFonts w:ascii="Times New Roman" w:hAnsi="Times New Roman"/>
          <w:sz w:val="28"/>
          <w:szCs w:val="28"/>
        </w:rPr>
        <w:lastRenderedPageBreak/>
        <w:t>Макрофінансове бюджетування</w:t>
      </w:r>
    </w:p>
    <w:p w:rsidR="008A72BB" w:rsidRDefault="008A72BB" w:rsidP="008A72BB">
      <w:pPr>
        <w:spacing w:after="0" w:line="360" w:lineRule="auto"/>
        <w:ind w:firstLine="709"/>
        <w:jc w:val="both"/>
        <w:rPr>
          <w:rFonts w:ascii="Times New Roman" w:hAnsi="Times New Roman"/>
          <w:sz w:val="28"/>
          <w:szCs w:val="28"/>
        </w:rPr>
      </w:pPr>
      <w:r w:rsidRPr="00CA29B0">
        <w:rPr>
          <w:rFonts w:ascii="Times New Roman" w:hAnsi="Times New Roman"/>
          <w:sz w:val="28"/>
          <w:szCs w:val="28"/>
        </w:rPr>
        <w:t>Фінансова безпека</w:t>
      </w:r>
    </w:p>
    <w:p w:rsidR="008A72BB" w:rsidRDefault="008A72BB" w:rsidP="008A72BB">
      <w:pPr>
        <w:spacing w:after="0" w:line="360" w:lineRule="auto"/>
        <w:ind w:firstLine="709"/>
        <w:jc w:val="both"/>
        <w:rPr>
          <w:rFonts w:ascii="Times New Roman" w:hAnsi="Times New Roman"/>
          <w:sz w:val="28"/>
          <w:szCs w:val="28"/>
        </w:rPr>
      </w:pPr>
      <w:r w:rsidRPr="00CA29B0">
        <w:rPr>
          <w:rFonts w:ascii="Times New Roman" w:hAnsi="Times New Roman"/>
          <w:sz w:val="28"/>
          <w:szCs w:val="28"/>
        </w:rPr>
        <w:t>Управління місцевими фінансами</w:t>
      </w:r>
    </w:p>
    <w:p w:rsidR="008A72BB" w:rsidRDefault="008A72BB" w:rsidP="008A72BB">
      <w:pPr>
        <w:spacing w:after="0" w:line="360" w:lineRule="auto"/>
        <w:ind w:firstLine="709"/>
        <w:jc w:val="both"/>
        <w:rPr>
          <w:rFonts w:ascii="Times New Roman" w:hAnsi="Times New Roman"/>
          <w:sz w:val="28"/>
          <w:szCs w:val="28"/>
        </w:rPr>
      </w:pPr>
      <w:r w:rsidRPr="00CA29B0">
        <w:rPr>
          <w:rFonts w:ascii="Times New Roman" w:hAnsi="Times New Roman"/>
          <w:sz w:val="28"/>
          <w:szCs w:val="28"/>
        </w:rPr>
        <w:t xml:space="preserve">Фінансова політика в сфері зовнішньоекономічної діяльності </w:t>
      </w:r>
    </w:p>
    <w:p w:rsidR="008A72BB" w:rsidRDefault="008A72BB" w:rsidP="008A72BB">
      <w:pPr>
        <w:spacing w:after="0" w:line="360" w:lineRule="auto"/>
        <w:ind w:firstLine="709"/>
        <w:jc w:val="both"/>
        <w:rPr>
          <w:rFonts w:ascii="Times New Roman" w:hAnsi="Times New Roman"/>
          <w:sz w:val="28"/>
          <w:szCs w:val="28"/>
        </w:rPr>
      </w:pPr>
      <w:r w:rsidRPr="00CA29B0">
        <w:rPr>
          <w:rFonts w:ascii="Times New Roman" w:hAnsi="Times New Roman"/>
          <w:sz w:val="28"/>
          <w:szCs w:val="28"/>
        </w:rPr>
        <w:t>Фінанси зарубіжних країн</w:t>
      </w:r>
    </w:p>
    <w:p w:rsidR="008A72BB" w:rsidRDefault="008A72BB" w:rsidP="008A72BB">
      <w:pPr>
        <w:spacing w:after="0" w:line="360" w:lineRule="auto"/>
        <w:ind w:firstLine="709"/>
        <w:jc w:val="both"/>
        <w:rPr>
          <w:rFonts w:ascii="Times New Roman" w:hAnsi="Times New Roman"/>
          <w:sz w:val="28"/>
          <w:szCs w:val="28"/>
        </w:rPr>
      </w:pPr>
      <w:r w:rsidRPr="00CA29B0">
        <w:rPr>
          <w:rFonts w:ascii="Times New Roman" w:hAnsi="Times New Roman"/>
          <w:sz w:val="28"/>
          <w:szCs w:val="28"/>
        </w:rPr>
        <w:t>Фіскальна політика</w:t>
      </w:r>
    </w:p>
    <w:p w:rsidR="008A72BB" w:rsidRPr="00CA29B0" w:rsidRDefault="008A72BB" w:rsidP="008A72BB">
      <w:pPr>
        <w:spacing w:after="0" w:line="360" w:lineRule="auto"/>
        <w:ind w:firstLine="709"/>
        <w:jc w:val="both"/>
        <w:rPr>
          <w:rFonts w:ascii="Times New Roman" w:hAnsi="Times New Roman"/>
          <w:sz w:val="28"/>
          <w:szCs w:val="28"/>
        </w:rPr>
      </w:pPr>
      <w:r w:rsidRPr="00CA29B0">
        <w:rPr>
          <w:rFonts w:ascii="Times New Roman" w:hAnsi="Times New Roman"/>
          <w:sz w:val="28"/>
          <w:szCs w:val="28"/>
        </w:rPr>
        <w:t>Адміністрування податків</w:t>
      </w:r>
    </w:p>
    <w:p w:rsidR="008A72BB" w:rsidRDefault="008A72BB" w:rsidP="008A72BB">
      <w:pPr>
        <w:spacing w:after="0" w:line="360" w:lineRule="auto"/>
        <w:ind w:firstLine="709"/>
        <w:jc w:val="both"/>
        <w:rPr>
          <w:rFonts w:ascii="Times New Roman" w:hAnsi="Times New Roman"/>
          <w:sz w:val="28"/>
          <w:szCs w:val="28"/>
        </w:rPr>
      </w:pPr>
      <w:r w:rsidRPr="00CA29B0">
        <w:rPr>
          <w:rFonts w:ascii="Times New Roman" w:hAnsi="Times New Roman"/>
          <w:sz w:val="28"/>
          <w:szCs w:val="28"/>
        </w:rPr>
        <w:t>Кошторисне фінансування бюджетних установ</w:t>
      </w:r>
    </w:p>
    <w:p w:rsidR="008A72BB" w:rsidRDefault="008A72BB" w:rsidP="008A72BB">
      <w:pPr>
        <w:spacing w:after="0" w:line="360" w:lineRule="auto"/>
        <w:ind w:firstLine="709"/>
        <w:jc w:val="both"/>
        <w:rPr>
          <w:rFonts w:ascii="Times New Roman" w:hAnsi="Times New Roman"/>
          <w:sz w:val="28"/>
          <w:szCs w:val="28"/>
        </w:rPr>
      </w:pPr>
      <w:r w:rsidRPr="00CA29B0">
        <w:rPr>
          <w:rFonts w:ascii="Times New Roman" w:hAnsi="Times New Roman"/>
          <w:sz w:val="28"/>
          <w:szCs w:val="28"/>
        </w:rPr>
        <w:t>Методологія наукових досліджень</w:t>
      </w:r>
    </w:p>
    <w:p w:rsidR="008A72BB" w:rsidRDefault="008A72BB" w:rsidP="008A72BB">
      <w:pPr>
        <w:spacing w:after="0" w:line="360" w:lineRule="auto"/>
        <w:jc w:val="center"/>
        <w:rPr>
          <w:rFonts w:ascii="Times New Roman" w:eastAsia="Times New Roman" w:hAnsi="Times New Roman"/>
          <w:b/>
          <w:sz w:val="28"/>
          <w:szCs w:val="28"/>
          <w:lang w:eastAsia="ru-RU"/>
        </w:rPr>
      </w:pPr>
    </w:p>
    <w:p w:rsidR="008A72BB" w:rsidRDefault="008A72BB" w:rsidP="008A72BB">
      <w:pPr>
        <w:spacing w:after="0" w:line="360" w:lineRule="auto"/>
        <w:jc w:val="center"/>
        <w:rPr>
          <w:rFonts w:ascii="Times New Roman" w:eastAsia="Times New Roman" w:hAnsi="Times New Roman"/>
          <w:b/>
          <w:sz w:val="28"/>
          <w:szCs w:val="28"/>
          <w:lang w:eastAsia="ru-RU"/>
        </w:rPr>
      </w:pPr>
    </w:p>
    <w:p w:rsidR="008A72BB" w:rsidRDefault="008A72BB" w:rsidP="008A72BB">
      <w:pPr>
        <w:spacing w:after="0" w:line="360" w:lineRule="auto"/>
        <w:jc w:val="center"/>
        <w:rPr>
          <w:rFonts w:ascii="Times New Roman" w:eastAsia="Times New Roman" w:hAnsi="Times New Roman"/>
          <w:b/>
          <w:sz w:val="28"/>
          <w:szCs w:val="28"/>
          <w:lang w:eastAsia="ru-RU"/>
        </w:rPr>
      </w:pPr>
    </w:p>
    <w:p w:rsidR="008A72BB" w:rsidRDefault="008A72BB" w:rsidP="008A72BB">
      <w:pPr>
        <w:spacing w:after="0" w:line="360" w:lineRule="auto"/>
        <w:jc w:val="center"/>
        <w:rPr>
          <w:rFonts w:ascii="Times New Roman" w:eastAsia="Times New Roman" w:hAnsi="Times New Roman"/>
          <w:b/>
          <w:sz w:val="28"/>
          <w:szCs w:val="28"/>
          <w:lang w:eastAsia="ru-RU"/>
        </w:rPr>
      </w:pPr>
    </w:p>
    <w:p w:rsidR="008A72BB" w:rsidRDefault="008A72BB" w:rsidP="008A72BB">
      <w:pPr>
        <w:spacing w:after="0" w:line="360" w:lineRule="auto"/>
        <w:jc w:val="center"/>
        <w:rPr>
          <w:rFonts w:ascii="Times New Roman" w:eastAsia="Times New Roman" w:hAnsi="Times New Roman"/>
          <w:b/>
          <w:sz w:val="28"/>
          <w:szCs w:val="28"/>
          <w:lang w:eastAsia="ru-RU"/>
        </w:rPr>
      </w:pPr>
    </w:p>
    <w:p w:rsidR="008A72BB" w:rsidRDefault="008A72BB" w:rsidP="008A72BB">
      <w:pPr>
        <w:spacing w:after="0" w:line="360" w:lineRule="auto"/>
        <w:jc w:val="center"/>
        <w:rPr>
          <w:rFonts w:ascii="Times New Roman" w:eastAsia="Times New Roman" w:hAnsi="Times New Roman"/>
          <w:b/>
          <w:sz w:val="28"/>
          <w:szCs w:val="28"/>
          <w:lang w:eastAsia="ru-RU"/>
        </w:rPr>
      </w:pPr>
    </w:p>
    <w:p w:rsidR="008A72BB" w:rsidRDefault="008A72BB" w:rsidP="008A72BB">
      <w:pPr>
        <w:spacing w:after="0" w:line="360" w:lineRule="auto"/>
        <w:jc w:val="center"/>
        <w:rPr>
          <w:rFonts w:ascii="Times New Roman" w:eastAsia="Times New Roman" w:hAnsi="Times New Roman"/>
          <w:b/>
          <w:sz w:val="28"/>
          <w:szCs w:val="28"/>
          <w:lang w:eastAsia="ru-RU"/>
        </w:rPr>
      </w:pPr>
    </w:p>
    <w:p w:rsidR="008A72BB" w:rsidRDefault="008A72BB" w:rsidP="008A72BB">
      <w:pPr>
        <w:spacing w:after="0" w:line="360" w:lineRule="auto"/>
        <w:jc w:val="center"/>
        <w:rPr>
          <w:rFonts w:ascii="Times New Roman" w:eastAsia="Times New Roman" w:hAnsi="Times New Roman"/>
          <w:b/>
          <w:sz w:val="28"/>
          <w:szCs w:val="28"/>
          <w:lang w:eastAsia="ru-RU"/>
        </w:rPr>
      </w:pPr>
    </w:p>
    <w:p w:rsidR="008A72BB" w:rsidRDefault="008A72BB" w:rsidP="008A72BB">
      <w:pPr>
        <w:spacing w:after="0" w:line="360" w:lineRule="auto"/>
        <w:jc w:val="center"/>
        <w:rPr>
          <w:rFonts w:ascii="Times New Roman" w:eastAsia="Times New Roman" w:hAnsi="Times New Roman"/>
          <w:b/>
          <w:sz w:val="28"/>
          <w:szCs w:val="28"/>
          <w:lang w:eastAsia="ru-RU"/>
        </w:rPr>
      </w:pPr>
    </w:p>
    <w:p w:rsidR="008A72BB" w:rsidRDefault="008A72BB" w:rsidP="008A72BB">
      <w:pPr>
        <w:spacing w:after="0" w:line="360" w:lineRule="auto"/>
        <w:jc w:val="center"/>
        <w:rPr>
          <w:rFonts w:ascii="Times New Roman" w:eastAsia="Times New Roman" w:hAnsi="Times New Roman"/>
          <w:b/>
          <w:sz w:val="28"/>
          <w:szCs w:val="28"/>
          <w:lang w:eastAsia="ru-RU"/>
        </w:rPr>
      </w:pPr>
    </w:p>
    <w:p w:rsidR="008A72BB" w:rsidRDefault="008A72BB" w:rsidP="008A72BB">
      <w:pPr>
        <w:spacing w:after="0" w:line="360" w:lineRule="auto"/>
        <w:jc w:val="center"/>
        <w:rPr>
          <w:rFonts w:ascii="Times New Roman" w:eastAsia="Times New Roman" w:hAnsi="Times New Roman"/>
          <w:b/>
          <w:sz w:val="28"/>
          <w:szCs w:val="28"/>
          <w:lang w:eastAsia="ru-RU"/>
        </w:rPr>
      </w:pPr>
    </w:p>
    <w:p w:rsidR="008A72BB" w:rsidRDefault="008A72BB" w:rsidP="008A72BB">
      <w:pPr>
        <w:spacing w:after="0" w:line="360" w:lineRule="auto"/>
        <w:jc w:val="center"/>
        <w:rPr>
          <w:rFonts w:ascii="Times New Roman" w:eastAsia="Times New Roman" w:hAnsi="Times New Roman"/>
          <w:b/>
          <w:sz w:val="28"/>
          <w:szCs w:val="28"/>
          <w:lang w:eastAsia="ru-RU"/>
        </w:rPr>
      </w:pPr>
    </w:p>
    <w:p w:rsidR="008A72BB" w:rsidRDefault="008A72BB" w:rsidP="008A72BB">
      <w:pPr>
        <w:spacing w:after="0" w:line="360" w:lineRule="auto"/>
        <w:jc w:val="center"/>
        <w:rPr>
          <w:rFonts w:ascii="Times New Roman" w:eastAsia="Times New Roman" w:hAnsi="Times New Roman"/>
          <w:b/>
          <w:sz w:val="28"/>
          <w:szCs w:val="28"/>
          <w:lang w:eastAsia="ru-RU"/>
        </w:rPr>
      </w:pPr>
    </w:p>
    <w:p w:rsidR="008A72BB" w:rsidRDefault="008A72BB" w:rsidP="008A72BB">
      <w:pPr>
        <w:spacing w:after="0" w:line="360" w:lineRule="auto"/>
        <w:jc w:val="center"/>
        <w:rPr>
          <w:rFonts w:ascii="Times New Roman" w:eastAsia="Times New Roman" w:hAnsi="Times New Roman"/>
          <w:b/>
          <w:sz w:val="28"/>
          <w:szCs w:val="28"/>
          <w:lang w:eastAsia="ru-RU"/>
        </w:rPr>
      </w:pPr>
    </w:p>
    <w:p w:rsidR="008A72BB" w:rsidRDefault="008A72BB" w:rsidP="008A72BB">
      <w:pPr>
        <w:spacing w:after="0" w:line="360" w:lineRule="auto"/>
        <w:jc w:val="center"/>
        <w:rPr>
          <w:rFonts w:ascii="Times New Roman" w:eastAsia="Times New Roman" w:hAnsi="Times New Roman"/>
          <w:b/>
          <w:sz w:val="28"/>
          <w:szCs w:val="28"/>
          <w:lang w:eastAsia="ru-RU"/>
        </w:rPr>
      </w:pPr>
    </w:p>
    <w:p w:rsidR="008A72BB" w:rsidRDefault="008A72BB" w:rsidP="008A72BB">
      <w:pPr>
        <w:spacing w:after="0" w:line="360" w:lineRule="auto"/>
        <w:jc w:val="center"/>
        <w:rPr>
          <w:rFonts w:ascii="Times New Roman" w:eastAsia="Times New Roman" w:hAnsi="Times New Roman"/>
          <w:b/>
          <w:sz w:val="28"/>
          <w:szCs w:val="28"/>
          <w:lang w:eastAsia="ru-RU"/>
        </w:rPr>
      </w:pPr>
    </w:p>
    <w:p w:rsidR="008A72BB" w:rsidRDefault="008A72BB" w:rsidP="008A72BB">
      <w:pPr>
        <w:spacing w:after="0" w:line="360" w:lineRule="auto"/>
        <w:jc w:val="center"/>
        <w:rPr>
          <w:rFonts w:ascii="Times New Roman" w:eastAsia="Times New Roman" w:hAnsi="Times New Roman"/>
          <w:b/>
          <w:sz w:val="28"/>
          <w:szCs w:val="28"/>
          <w:lang w:eastAsia="ru-RU"/>
        </w:rPr>
      </w:pPr>
    </w:p>
    <w:p w:rsidR="008A72BB" w:rsidRDefault="008A72BB" w:rsidP="008A72BB">
      <w:pPr>
        <w:spacing w:after="0" w:line="360" w:lineRule="auto"/>
        <w:jc w:val="center"/>
        <w:rPr>
          <w:rFonts w:ascii="Times New Roman" w:eastAsia="Times New Roman" w:hAnsi="Times New Roman"/>
          <w:b/>
          <w:sz w:val="28"/>
          <w:szCs w:val="28"/>
          <w:lang w:eastAsia="ru-RU"/>
        </w:rPr>
      </w:pPr>
    </w:p>
    <w:p w:rsidR="008A72BB" w:rsidRDefault="008A72BB" w:rsidP="008A72BB">
      <w:pPr>
        <w:spacing w:after="0" w:line="360" w:lineRule="auto"/>
        <w:jc w:val="center"/>
        <w:rPr>
          <w:rFonts w:ascii="Times New Roman" w:eastAsia="Times New Roman" w:hAnsi="Times New Roman"/>
          <w:b/>
          <w:sz w:val="28"/>
          <w:szCs w:val="28"/>
          <w:lang w:eastAsia="ru-RU"/>
        </w:rPr>
      </w:pPr>
    </w:p>
    <w:p w:rsidR="008A72BB" w:rsidRDefault="008A72BB" w:rsidP="008A72BB">
      <w:pPr>
        <w:spacing w:after="0" w:line="360" w:lineRule="auto"/>
        <w:jc w:val="center"/>
        <w:rPr>
          <w:rFonts w:ascii="Times New Roman" w:eastAsia="Times New Roman" w:hAnsi="Times New Roman"/>
          <w:b/>
          <w:sz w:val="28"/>
          <w:szCs w:val="28"/>
          <w:lang w:eastAsia="ru-RU"/>
        </w:rPr>
      </w:pPr>
    </w:p>
    <w:p w:rsidR="008A72BB" w:rsidRDefault="008A72BB" w:rsidP="008A72BB">
      <w:pPr>
        <w:spacing w:after="0" w:line="360" w:lineRule="auto"/>
        <w:jc w:val="center"/>
        <w:rPr>
          <w:rFonts w:ascii="Times New Roman" w:eastAsia="Times New Roman" w:hAnsi="Times New Roman"/>
          <w:b/>
          <w:sz w:val="28"/>
          <w:szCs w:val="28"/>
          <w:lang w:eastAsia="ru-RU"/>
        </w:rPr>
      </w:pPr>
    </w:p>
    <w:p w:rsidR="008A72BB" w:rsidRPr="008A72BB" w:rsidRDefault="008A72BB" w:rsidP="008A72BB">
      <w:pPr>
        <w:spacing w:after="0" w:line="360" w:lineRule="auto"/>
        <w:jc w:val="center"/>
        <w:rPr>
          <w:rFonts w:ascii="Times New Roman" w:eastAsia="Times New Roman" w:hAnsi="Times New Roman"/>
          <w:b/>
          <w:sz w:val="28"/>
          <w:szCs w:val="28"/>
          <w:lang w:eastAsia="ru-RU"/>
        </w:rPr>
      </w:pPr>
      <w:r w:rsidRPr="008A72BB">
        <w:rPr>
          <w:rFonts w:ascii="Times New Roman" w:eastAsia="Times New Roman" w:hAnsi="Times New Roman"/>
          <w:b/>
          <w:sz w:val="28"/>
          <w:szCs w:val="28"/>
          <w:lang w:eastAsia="ru-RU"/>
        </w:rPr>
        <w:lastRenderedPageBreak/>
        <w:t>КОНЦЕПЦІЯ</w:t>
      </w:r>
    </w:p>
    <w:p w:rsidR="008A72BB" w:rsidRPr="008A72BB" w:rsidRDefault="008A72BB" w:rsidP="008A72BB">
      <w:pPr>
        <w:spacing w:after="0" w:line="360" w:lineRule="auto"/>
        <w:jc w:val="center"/>
        <w:rPr>
          <w:rFonts w:ascii="Times New Roman" w:eastAsia="Times New Roman" w:hAnsi="Times New Roman"/>
          <w:b/>
          <w:sz w:val="28"/>
          <w:szCs w:val="28"/>
          <w:lang w:eastAsia="ru-RU"/>
        </w:rPr>
      </w:pPr>
      <w:r w:rsidRPr="008A72BB">
        <w:rPr>
          <w:rFonts w:ascii="Times New Roman" w:eastAsia="Times New Roman" w:hAnsi="Times New Roman"/>
          <w:b/>
          <w:sz w:val="28"/>
          <w:szCs w:val="28"/>
          <w:lang w:eastAsia="ru-RU"/>
        </w:rPr>
        <w:t xml:space="preserve">МАГІСТЕРСЬКОЇ ПРОГРАМИ  </w:t>
      </w:r>
    </w:p>
    <w:p w:rsidR="008A72BB" w:rsidRPr="008A72BB" w:rsidRDefault="008A72BB" w:rsidP="008A72BB">
      <w:pPr>
        <w:spacing w:after="0" w:line="360" w:lineRule="auto"/>
        <w:jc w:val="center"/>
        <w:rPr>
          <w:rFonts w:ascii="Times New Roman" w:eastAsia="Times New Roman" w:hAnsi="Times New Roman"/>
          <w:b/>
          <w:sz w:val="28"/>
          <w:szCs w:val="28"/>
          <w:lang w:eastAsia="ru-RU"/>
        </w:rPr>
      </w:pPr>
      <w:r w:rsidRPr="008A72BB">
        <w:rPr>
          <w:rFonts w:ascii="Times New Roman" w:eastAsia="Times New Roman" w:hAnsi="Times New Roman"/>
          <w:b/>
          <w:sz w:val="28"/>
          <w:szCs w:val="28"/>
          <w:lang w:eastAsia="ru-RU"/>
        </w:rPr>
        <w:t>«ФІСКАЛЬНЕ АДМІНІСТРУВАННЯ»</w:t>
      </w:r>
    </w:p>
    <w:p w:rsidR="008A72BB" w:rsidRPr="008A72BB" w:rsidRDefault="008A72BB" w:rsidP="008A72BB">
      <w:pPr>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Підготовка магістрів за магістерською програмою «Фіскальне адміністрування» зумовлена потребою органів фіскальної служби України та суб’єктів господарювання у висококваліфікованих фахівцях з інноваційною поведінкою у сфері справляння податків, мита та митних платежів, а також планово-аналітичної та іншої адміністративної роботи.</w:t>
      </w:r>
    </w:p>
    <w:p w:rsidR="008A72BB" w:rsidRPr="008A72BB" w:rsidRDefault="008A72BB" w:rsidP="008A72BB">
      <w:pPr>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 xml:space="preserve">Огляд ринку праці всіх регіонів України, країн ЄС та проведені прогнози щодо потреби у спеціалістах – податкових консультантах, митних брокерів, податкових інспекторів та інспекторів митниць дозволив сформулювати основні напрями підготовки магістрів. </w:t>
      </w:r>
    </w:p>
    <w:p w:rsidR="008A72BB" w:rsidRPr="008A72BB" w:rsidRDefault="008A72BB" w:rsidP="008A72BB">
      <w:pPr>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Програма «</w:t>
      </w:r>
      <w:r w:rsidRPr="008A72BB">
        <w:rPr>
          <w:rFonts w:ascii="Times New Roman" w:eastAsia="Times New Roman" w:hAnsi="Times New Roman"/>
          <w:b/>
          <w:sz w:val="28"/>
          <w:szCs w:val="28"/>
          <w:lang w:eastAsia="ru-RU"/>
        </w:rPr>
        <w:t>Фіскальне адміністрування</w:t>
      </w:r>
      <w:r w:rsidRPr="008A72BB">
        <w:rPr>
          <w:rFonts w:ascii="Times New Roman" w:eastAsia="Times New Roman" w:hAnsi="Times New Roman"/>
          <w:sz w:val="28"/>
          <w:szCs w:val="28"/>
          <w:lang w:eastAsia="ru-RU"/>
        </w:rPr>
        <w:t xml:space="preserve">» включає перелік навчальних дисциплін, засвоєння яких дозволить студентам отримати знання щодо стратегії і розвитку фіскальної політики країни, навички із здійснення процесів податкового планування, прогнозування, управління, регулювання і контролю за сплатою податків, мита, митних платежів на </w:t>
      </w:r>
      <w:proofErr w:type="spellStart"/>
      <w:r w:rsidRPr="008A72BB">
        <w:rPr>
          <w:rFonts w:ascii="Times New Roman" w:eastAsia="Times New Roman" w:hAnsi="Times New Roman"/>
          <w:sz w:val="28"/>
          <w:szCs w:val="28"/>
          <w:lang w:eastAsia="ru-RU"/>
        </w:rPr>
        <w:t>макро-</w:t>
      </w:r>
      <w:proofErr w:type="spellEnd"/>
      <w:r w:rsidRPr="008A72BB">
        <w:rPr>
          <w:rFonts w:ascii="Times New Roman" w:eastAsia="Times New Roman" w:hAnsi="Times New Roman"/>
          <w:sz w:val="28"/>
          <w:szCs w:val="28"/>
          <w:lang w:eastAsia="ru-RU"/>
        </w:rPr>
        <w:t xml:space="preserve"> та </w:t>
      </w:r>
      <w:proofErr w:type="spellStart"/>
      <w:r w:rsidRPr="008A72BB">
        <w:rPr>
          <w:rFonts w:ascii="Times New Roman" w:eastAsia="Times New Roman" w:hAnsi="Times New Roman"/>
          <w:sz w:val="28"/>
          <w:szCs w:val="28"/>
          <w:lang w:eastAsia="ru-RU"/>
        </w:rPr>
        <w:t>мікрорівнях</w:t>
      </w:r>
      <w:proofErr w:type="spellEnd"/>
      <w:r w:rsidRPr="008A72BB">
        <w:rPr>
          <w:rFonts w:ascii="Times New Roman" w:eastAsia="Times New Roman" w:hAnsi="Times New Roman"/>
          <w:sz w:val="28"/>
          <w:szCs w:val="28"/>
          <w:lang w:eastAsia="ru-RU"/>
        </w:rPr>
        <w:t xml:space="preserve">. Отримані знання дозволять також на високому професійному рівні </w:t>
      </w:r>
      <w:r w:rsidRPr="008A72BB">
        <w:rPr>
          <w:rFonts w:ascii="Times New Roman" w:eastAsia="Times New Roman" w:hAnsi="Times New Roman"/>
          <w:color w:val="000000"/>
          <w:sz w:val="28"/>
          <w:szCs w:val="28"/>
          <w:lang w:eastAsia="ru-RU"/>
        </w:rPr>
        <w:t>виконувати</w:t>
      </w:r>
      <w:r w:rsidRPr="008A72BB">
        <w:rPr>
          <w:rFonts w:ascii="Times New Roman" w:eastAsia="Times New Roman" w:hAnsi="Times New Roman"/>
          <w:sz w:val="28"/>
          <w:szCs w:val="28"/>
          <w:lang w:eastAsia="ru-RU"/>
        </w:rPr>
        <w:t xml:space="preserve"> науково-дослідницьку діяльність у сфері фіскального адміністрування.</w:t>
      </w:r>
    </w:p>
    <w:p w:rsidR="008A72BB" w:rsidRPr="008A72BB" w:rsidRDefault="008A72BB" w:rsidP="008A72BB">
      <w:pPr>
        <w:spacing w:after="0" w:line="360" w:lineRule="auto"/>
        <w:ind w:firstLine="709"/>
        <w:jc w:val="center"/>
        <w:rPr>
          <w:rFonts w:ascii="Times New Roman" w:eastAsia="Times New Roman" w:hAnsi="Times New Roman"/>
          <w:b/>
          <w:sz w:val="28"/>
          <w:szCs w:val="28"/>
          <w:lang w:eastAsia="ru-RU"/>
        </w:rPr>
      </w:pPr>
    </w:p>
    <w:p w:rsidR="008A72BB" w:rsidRPr="008A72BB" w:rsidRDefault="008A72BB" w:rsidP="008A72BB">
      <w:pPr>
        <w:spacing w:after="0" w:line="360" w:lineRule="auto"/>
        <w:ind w:firstLine="709"/>
        <w:jc w:val="center"/>
        <w:rPr>
          <w:rFonts w:ascii="Times New Roman" w:eastAsia="Times New Roman" w:hAnsi="Times New Roman"/>
          <w:b/>
          <w:sz w:val="28"/>
          <w:szCs w:val="28"/>
          <w:lang w:eastAsia="ru-RU"/>
        </w:rPr>
      </w:pPr>
      <w:r w:rsidRPr="008A72BB">
        <w:rPr>
          <w:rFonts w:ascii="Times New Roman" w:eastAsia="Times New Roman" w:hAnsi="Times New Roman"/>
          <w:b/>
          <w:sz w:val="28"/>
          <w:szCs w:val="28"/>
          <w:lang w:eastAsia="ru-RU"/>
        </w:rPr>
        <w:t>1. ЦІЛІ, ЗАВДАННЯ ТА СПЕЦИФІКА МАГІСТЕРСЬКОЇ ПРОГРАМИ «ФІСКАЛЬНЕ АДМІНІСТРУВАННЯ»</w:t>
      </w:r>
    </w:p>
    <w:p w:rsidR="008A72BB" w:rsidRPr="008A72BB" w:rsidRDefault="008A72BB" w:rsidP="008A72BB">
      <w:pPr>
        <w:spacing w:after="0" w:line="360" w:lineRule="auto"/>
        <w:ind w:firstLine="709"/>
        <w:jc w:val="both"/>
        <w:rPr>
          <w:rFonts w:ascii="Times New Roman" w:eastAsia="Times New Roman" w:hAnsi="Times New Roman"/>
          <w:sz w:val="28"/>
          <w:szCs w:val="28"/>
          <w:lang w:eastAsia="ru-RU"/>
        </w:rPr>
      </w:pPr>
    </w:p>
    <w:p w:rsidR="008A72BB" w:rsidRPr="008A72BB" w:rsidRDefault="008A72BB" w:rsidP="008A72BB">
      <w:pPr>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Програма орієнтована на підготовку магістра – податкового консультанта, митного брокера, податкового інспектора та інспекторів митниць, який володіє системою знань з нормативних (фундаментальних) і спеціальних дисциплін та практично підготовлений до обраного ним фахового спрямування.</w:t>
      </w:r>
    </w:p>
    <w:p w:rsidR="008A72BB" w:rsidRPr="008A72BB" w:rsidRDefault="008A72BB" w:rsidP="008A72BB">
      <w:pPr>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 xml:space="preserve">Навчальний матеріал запропонованої магістерської програми поєднує в собі вивчення базових і прикладних дисциплін, що дозволить фахівцю </w:t>
      </w:r>
      <w:r w:rsidRPr="008A72BB">
        <w:rPr>
          <w:rFonts w:ascii="Times New Roman" w:eastAsia="Times New Roman" w:hAnsi="Times New Roman"/>
          <w:sz w:val="28"/>
          <w:szCs w:val="28"/>
          <w:lang w:eastAsia="ru-RU"/>
        </w:rPr>
        <w:lastRenderedPageBreak/>
        <w:t xml:space="preserve">досконало оволодіти конкретними механізмами оподаткування суб’єктів господарювання у різних галузях економіки, а також управлінням податковими й митними ризиками та визначення їх розміру в рамках держави та суб’єктів господарювання; навчитися застосовувати на практиці різноманітні методики податкового й митного контролю та складати експертні висновки; вміти </w:t>
      </w:r>
      <w:proofErr w:type="spellStart"/>
      <w:r w:rsidRPr="008A72BB">
        <w:rPr>
          <w:rFonts w:ascii="Times New Roman" w:eastAsia="Times New Roman" w:hAnsi="Times New Roman"/>
          <w:sz w:val="28"/>
          <w:szCs w:val="28"/>
          <w:lang w:eastAsia="ru-RU"/>
        </w:rPr>
        <w:t>оптимізовувати</w:t>
      </w:r>
      <w:proofErr w:type="spellEnd"/>
      <w:r w:rsidRPr="008A72BB">
        <w:rPr>
          <w:rFonts w:ascii="Times New Roman" w:eastAsia="Times New Roman" w:hAnsi="Times New Roman"/>
          <w:sz w:val="28"/>
          <w:szCs w:val="28"/>
          <w:lang w:eastAsia="ru-RU"/>
        </w:rPr>
        <w:t xml:space="preserve"> податкові платежі; здійснювати моніторинг та математичне моделювання податкових надходжень до бюджетів всіх рівнів на </w:t>
      </w:r>
      <w:proofErr w:type="spellStart"/>
      <w:r w:rsidRPr="008A72BB">
        <w:rPr>
          <w:rFonts w:ascii="Times New Roman" w:eastAsia="Times New Roman" w:hAnsi="Times New Roman"/>
          <w:sz w:val="28"/>
          <w:szCs w:val="28"/>
          <w:lang w:eastAsia="ru-RU"/>
        </w:rPr>
        <w:t>коротко-</w:t>
      </w:r>
      <w:proofErr w:type="spellEnd"/>
      <w:r w:rsidRPr="008A72BB">
        <w:rPr>
          <w:rFonts w:ascii="Times New Roman" w:eastAsia="Times New Roman" w:hAnsi="Times New Roman"/>
          <w:sz w:val="28"/>
          <w:szCs w:val="28"/>
          <w:lang w:eastAsia="ru-RU"/>
        </w:rPr>
        <w:t xml:space="preserve"> та довгострокову перспективу. </w:t>
      </w:r>
    </w:p>
    <w:p w:rsidR="008A72BB" w:rsidRPr="008A72BB" w:rsidRDefault="008A72BB" w:rsidP="008A72BB">
      <w:pPr>
        <w:spacing w:after="0" w:line="360" w:lineRule="auto"/>
        <w:ind w:firstLine="709"/>
        <w:jc w:val="both"/>
        <w:rPr>
          <w:rFonts w:ascii="Times New Roman" w:eastAsia="Times New Roman" w:hAnsi="Times New Roman"/>
          <w:sz w:val="28"/>
          <w:szCs w:val="28"/>
          <w:lang w:eastAsia="ru-RU"/>
        </w:rPr>
      </w:pPr>
    </w:p>
    <w:p w:rsidR="008A72BB" w:rsidRPr="008A72BB" w:rsidRDefault="008A72BB" w:rsidP="008A72BB">
      <w:pPr>
        <w:autoSpaceDE w:val="0"/>
        <w:autoSpaceDN w:val="0"/>
        <w:adjustRightInd w:val="0"/>
        <w:spacing w:after="0" w:line="360" w:lineRule="auto"/>
        <w:jc w:val="center"/>
        <w:rPr>
          <w:rFonts w:ascii="Times New Roman" w:eastAsia="Times New Roman" w:hAnsi="Times New Roman"/>
          <w:b/>
          <w:spacing w:val="-10"/>
          <w:sz w:val="28"/>
          <w:lang w:eastAsia="ru-RU"/>
        </w:rPr>
      </w:pPr>
      <w:r w:rsidRPr="008A72BB">
        <w:rPr>
          <w:rFonts w:ascii="Times New Roman" w:eastAsia="Times New Roman" w:hAnsi="Times New Roman"/>
          <w:b/>
          <w:spacing w:val="-10"/>
          <w:sz w:val="28"/>
          <w:lang w:eastAsia="ru-RU"/>
        </w:rPr>
        <w:t>2. ЗАГАЛЬНА ІНФОРМАЦІЯ ПРО СПЕЦІАЛЬНІСТЬ І</w:t>
      </w:r>
    </w:p>
    <w:p w:rsidR="008A72BB" w:rsidRPr="008A72BB" w:rsidRDefault="008A72BB" w:rsidP="008A72BB">
      <w:pPr>
        <w:autoSpaceDE w:val="0"/>
        <w:autoSpaceDN w:val="0"/>
        <w:adjustRightInd w:val="0"/>
        <w:spacing w:after="0" w:line="360" w:lineRule="auto"/>
        <w:ind w:left="360"/>
        <w:jc w:val="center"/>
        <w:rPr>
          <w:rFonts w:ascii="Times New Roman" w:eastAsia="Times New Roman" w:hAnsi="Times New Roman"/>
          <w:b/>
          <w:sz w:val="28"/>
          <w:szCs w:val="28"/>
          <w:lang w:eastAsia="ru-RU"/>
        </w:rPr>
      </w:pPr>
      <w:r w:rsidRPr="008A72BB">
        <w:rPr>
          <w:rFonts w:ascii="Times New Roman" w:eastAsia="Times New Roman" w:hAnsi="Times New Roman"/>
          <w:b/>
          <w:spacing w:val="-10"/>
          <w:sz w:val="28"/>
          <w:lang w:eastAsia="ru-RU"/>
        </w:rPr>
        <w:t>МАГІСТЕРСЬКУ ПРОГРАМУ</w:t>
      </w:r>
      <w:r w:rsidRPr="008A72BB">
        <w:rPr>
          <w:rFonts w:ascii="Times New Roman" w:eastAsia="Times New Roman" w:hAnsi="Times New Roman"/>
          <w:b/>
          <w:spacing w:val="-10"/>
          <w:sz w:val="36"/>
          <w:lang w:eastAsia="ru-RU"/>
        </w:rPr>
        <w:t xml:space="preserve"> </w:t>
      </w:r>
      <w:r w:rsidRPr="008A72BB">
        <w:rPr>
          <w:rFonts w:ascii="Times New Roman" w:eastAsia="Times New Roman" w:hAnsi="Times New Roman"/>
          <w:b/>
          <w:sz w:val="28"/>
          <w:szCs w:val="28"/>
          <w:lang w:eastAsia="ru-RU"/>
        </w:rPr>
        <w:t>«ФІСКАЛЬНЕ АДМІНІСТРУВАННЯ»</w:t>
      </w:r>
    </w:p>
    <w:p w:rsidR="008A72BB" w:rsidRPr="008A72BB" w:rsidRDefault="008A72BB" w:rsidP="008A72BB">
      <w:pPr>
        <w:autoSpaceDE w:val="0"/>
        <w:autoSpaceDN w:val="0"/>
        <w:adjustRightInd w:val="0"/>
        <w:spacing w:after="0" w:line="360" w:lineRule="auto"/>
        <w:ind w:left="360"/>
        <w:jc w:val="center"/>
        <w:rPr>
          <w:rFonts w:ascii="Times New Roman" w:eastAsia="Times New Roman" w:hAnsi="Times New Roman"/>
          <w:b/>
          <w:spacing w:val="-10"/>
          <w:sz w:val="36"/>
          <w:lang w:eastAsia="ru-RU"/>
        </w:rPr>
      </w:pPr>
    </w:p>
    <w:p w:rsidR="008A72BB" w:rsidRPr="008A72BB" w:rsidRDefault="008A72BB" w:rsidP="008A72BB">
      <w:pPr>
        <w:spacing w:after="0" w:line="240" w:lineRule="auto"/>
        <w:rPr>
          <w:rFonts w:ascii="Times New Roman" w:eastAsia="Times New Roman" w:hAnsi="Times New Roman"/>
          <w:b/>
          <w:caps/>
          <w:sz w:val="28"/>
          <w:szCs w:val="28"/>
          <w:u w:val="single"/>
          <w:lang w:eastAsia="ru-RU"/>
        </w:rPr>
      </w:pPr>
      <w:r w:rsidRPr="008A72BB">
        <w:rPr>
          <w:rFonts w:ascii="Times New Roman" w:eastAsia="Times New Roman" w:hAnsi="Times New Roman"/>
          <w:b/>
          <w:sz w:val="28"/>
          <w:szCs w:val="28"/>
          <w:lang w:eastAsia="ru-RU"/>
        </w:rPr>
        <w:t xml:space="preserve">За спеціальністю           </w:t>
      </w:r>
      <w:r w:rsidRPr="008A72BB">
        <w:rPr>
          <w:rFonts w:ascii="Times New Roman" w:eastAsia="Times New Roman" w:hAnsi="Times New Roman"/>
          <w:b/>
          <w:caps/>
          <w:sz w:val="28"/>
          <w:szCs w:val="28"/>
          <w:u w:val="single"/>
          <w:lang w:eastAsia="ru-RU"/>
        </w:rPr>
        <w:t xml:space="preserve">072 Фінанси, банківська справа та </w:t>
      </w:r>
    </w:p>
    <w:p w:rsidR="008A72BB" w:rsidRPr="008A72BB" w:rsidRDefault="008A72BB" w:rsidP="008A72BB">
      <w:pPr>
        <w:spacing w:after="0" w:line="240" w:lineRule="auto"/>
        <w:ind w:left="2835"/>
        <w:rPr>
          <w:rFonts w:ascii="Times New Roman" w:eastAsia="Times New Roman" w:hAnsi="Times New Roman"/>
          <w:b/>
          <w:sz w:val="28"/>
          <w:szCs w:val="28"/>
          <w:lang w:eastAsia="ru-RU"/>
        </w:rPr>
      </w:pPr>
      <w:r w:rsidRPr="008A72BB">
        <w:rPr>
          <w:rFonts w:ascii="Times New Roman" w:eastAsia="Times New Roman" w:hAnsi="Times New Roman"/>
          <w:b/>
          <w:caps/>
          <w:sz w:val="28"/>
          <w:szCs w:val="28"/>
          <w:u w:val="single"/>
          <w:lang w:eastAsia="ru-RU"/>
        </w:rPr>
        <w:t>страхування</w:t>
      </w:r>
    </w:p>
    <w:p w:rsidR="008A72BB" w:rsidRPr="008A72BB" w:rsidRDefault="008A72BB" w:rsidP="008A72BB">
      <w:pPr>
        <w:spacing w:after="0" w:line="240" w:lineRule="auto"/>
        <w:rPr>
          <w:rFonts w:ascii="Times New Roman" w:eastAsia="Times New Roman" w:hAnsi="Times New Roman"/>
          <w:b/>
          <w:caps/>
          <w:sz w:val="28"/>
          <w:szCs w:val="28"/>
          <w:u w:val="single"/>
          <w:lang w:eastAsia="ru-RU"/>
        </w:rPr>
      </w:pPr>
      <w:r w:rsidRPr="008A72BB">
        <w:rPr>
          <w:rFonts w:ascii="Times New Roman" w:eastAsia="Times New Roman" w:hAnsi="Times New Roman"/>
          <w:b/>
          <w:sz w:val="28"/>
          <w:szCs w:val="28"/>
          <w:lang w:eastAsia="ru-RU"/>
        </w:rPr>
        <w:t xml:space="preserve">Галузі знань                   </w:t>
      </w:r>
      <w:r w:rsidRPr="008A72BB">
        <w:rPr>
          <w:rFonts w:ascii="Times New Roman" w:eastAsia="Times New Roman" w:hAnsi="Times New Roman"/>
          <w:b/>
          <w:caps/>
          <w:sz w:val="28"/>
          <w:szCs w:val="28"/>
          <w:u w:val="single"/>
          <w:lang w:eastAsia="ru-RU"/>
        </w:rPr>
        <w:t>07 Управління та адміністрування</w:t>
      </w:r>
    </w:p>
    <w:p w:rsidR="008A72BB" w:rsidRPr="008A72BB" w:rsidRDefault="008A72BB" w:rsidP="008A72BB">
      <w:pPr>
        <w:spacing w:after="0" w:line="240" w:lineRule="auto"/>
        <w:rPr>
          <w:rFonts w:ascii="Times New Roman" w:eastAsia="Times New Roman" w:hAnsi="Times New Roman"/>
          <w:b/>
          <w:caps/>
          <w:sz w:val="28"/>
          <w:szCs w:val="28"/>
          <w:u w:val="single"/>
          <w:lang w:eastAsia="ru-RU"/>
        </w:rPr>
      </w:pPr>
      <w:r w:rsidRPr="008A72BB">
        <w:rPr>
          <w:rFonts w:ascii="Times New Roman" w:eastAsia="Times New Roman" w:hAnsi="Times New Roman"/>
          <w:b/>
          <w:sz w:val="28"/>
          <w:szCs w:val="28"/>
          <w:lang w:eastAsia="ru-RU"/>
        </w:rPr>
        <w:t xml:space="preserve">Освітня кваліфікація  </w:t>
      </w:r>
      <w:r w:rsidRPr="008A72BB">
        <w:rPr>
          <w:rFonts w:ascii="Times New Roman" w:eastAsia="Times New Roman" w:hAnsi="Times New Roman"/>
          <w:b/>
          <w:caps/>
          <w:sz w:val="28"/>
          <w:szCs w:val="28"/>
          <w:u w:val="single"/>
          <w:lang w:eastAsia="ru-RU"/>
        </w:rPr>
        <w:t>МаГІСТР фінансів, банківської справи</w:t>
      </w:r>
    </w:p>
    <w:p w:rsidR="008A72BB" w:rsidRPr="008A72BB" w:rsidRDefault="008A72BB" w:rsidP="008A72BB">
      <w:pPr>
        <w:spacing w:after="0" w:line="240" w:lineRule="auto"/>
        <w:ind w:left="2977"/>
        <w:rPr>
          <w:rFonts w:ascii="Times New Roman" w:eastAsia="Times New Roman" w:hAnsi="Times New Roman"/>
          <w:b/>
          <w:caps/>
          <w:sz w:val="28"/>
          <w:szCs w:val="28"/>
          <w:u w:val="single"/>
          <w:lang w:eastAsia="ru-RU"/>
        </w:rPr>
      </w:pPr>
      <w:r w:rsidRPr="008A72BB">
        <w:rPr>
          <w:rFonts w:ascii="Times New Roman" w:eastAsia="Times New Roman" w:hAnsi="Times New Roman"/>
          <w:b/>
          <w:caps/>
          <w:sz w:val="28"/>
          <w:szCs w:val="28"/>
          <w:u w:val="single"/>
          <w:lang w:eastAsia="ru-RU"/>
        </w:rPr>
        <w:t xml:space="preserve"> та страхування</w:t>
      </w:r>
    </w:p>
    <w:p w:rsidR="008A72BB" w:rsidRPr="008A72BB" w:rsidRDefault="008A72BB" w:rsidP="008A72BB">
      <w:pPr>
        <w:autoSpaceDE w:val="0"/>
        <w:autoSpaceDN w:val="0"/>
        <w:adjustRightInd w:val="0"/>
        <w:spacing w:after="0" w:line="360" w:lineRule="auto"/>
        <w:jc w:val="both"/>
        <w:rPr>
          <w:rFonts w:ascii="Times New Roman" w:eastAsia="Times New Roman" w:hAnsi="Times New Roman"/>
          <w:spacing w:val="-10"/>
          <w:sz w:val="28"/>
          <w:lang w:eastAsia="ru-RU"/>
        </w:rPr>
      </w:pPr>
      <w:r w:rsidRPr="008A72BB">
        <w:rPr>
          <w:rFonts w:ascii="Times New Roman" w:eastAsia="Times New Roman" w:hAnsi="Times New Roman"/>
          <w:b/>
          <w:spacing w:val="-10"/>
          <w:sz w:val="28"/>
          <w:lang w:eastAsia="ru-RU"/>
        </w:rPr>
        <w:t>Узагальнений об'єкт діяльності:</w:t>
      </w:r>
      <w:r w:rsidRPr="008A72BB">
        <w:rPr>
          <w:rFonts w:ascii="Times New Roman" w:eastAsia="Times New Roman" w:hAnsi="Times New Roman"/>
          <w:spacing w:val="-10"/>
          <w:sz w:val="28"/>
          <w:lang w:eastAsia="ru-RU"/>
        </w:rPr>
        <w:t xml:space="preserve"> фіскальне адміністрування</w:t>
      </w:r>
      <w:r w:rsidRPr="008A72BB">
        <w:rPr>
          <w:rFonts w:ascii="Times New Roman" w:eastAsia="Times New Roman" w:hAnsi="Times New Roman"/>
          <w:sz w:val="28"/>
          <w:szCs w:val="28"/>
          <w:lang w:eastAsia="ru-RU"/>
        </w:rPr>
        <w:t xml:space="preserve"> на макрорівні і на </w:t>
      </w:r>
      <w:proofErr w:type="spellStart"/>
      <w:r w:rsidRPr="008A72BB">
        <w:rPr>
          <w:rFonts w:ascii="Times New Roman" w:eastAsia="Times New Roman" w:hAnsi="Times New Roman"/>
          <w:sz w:val="28"/>
          <w:szCs w:val="28"/>
          <w:lang w:eastAsia="ru-RU"/>
        </w:rPr>
        <w:t>мікрорівні</w:t>
      </w:r>
      <w:proofErr w:type="spellEnd"/>
    </w:p>
    <w:p w:rsidR="008A72BB" w:rsidRPr="008A72BB" w:rsidRDefault="008A72BB" w:rsidP="008A72BB">
      <w:pPr>
        <w:autoSpaceDE w:val="0"/>
        <w:autoSpaceDN w:val="0"/>
        <w:adjustRightInd w:val="0"/>
        <w:spacing w:after="0" w:line="360" w:lineRule="auto"/>
        <w:jc w:val="both"/>
        <w:rPr>
          <w:rFonts w:ascii="Times New Roman" w:eastAsia="Times New Roman" w:hAnsi="Times New Roman"/>
          <w:b/>
          <w:spacing w:val="-10"/>
          <w:sz w:val="28"/>
          <w:lang w:eastAsia="ru-RU"/>
        </w:rPr>
      </w:pPr>
      <w:r w:rsidRPr="008A72BB">
        <w:rPr>
          <w:rFonts w:ascii="Times New Roman" w:eastAsia="Times New Roman" w:hAnsi="Times New Roman"/>
          <w:b/>
          <w:spacing w:val="-10"/>
          <w:sz w:val="28"/>
          <w:lang w:eastAsia="ru-RU"/>
        </w:rPr>
        <w:t xml:space="preserve"> Його складовими є:</w:t>
      </w:r>
    </w:p>
    <w:p w:rsidR="008A72BB" w:rsidRPr="008A72BB" w:rsidRDefault="008A72BB" w:rsidP="008A72BB">
      <w:pPr>
        <w:tabs>
          <w:tab w:val="left" w:pos="598"/>
        </w:tabs>
        <w:autoSpaceDE w:val="0"/>
        <w:autoSpaceDN w:val="0"/>
        <w:adjustRightInd w:val="0"/>
        <w:spacing w:after="0" w:line="360" w:lineRule="auto"/>
        <w:jc w:val="both"/>
        <w:rPr>
          <w:rFonts w:ascii="Times New Roman" w:eastAsia="Times New Roman" w:hAnsi="Times New Roman"/>
          <w:spacing w:val="-10"/>
          <w:sz w:val="28"/>
          <w:lang w:eastAsia="ru-RU"/>
        </w:rPr>
      </w:pPr>
      <w:r w:rsidRPr="008A72BB">
        <w:rPr>
          <w:rFonts w:ascii="Times New Roman" w:eastAsia="Times New Roman" w:hAnsi="Times New Roman"/>
          <w:spacing w:val="-10"/>
          <w:sz w:val="28"/>
          <w:lang w:eastAsia="ru-RU"/>
        </w:rPr>
        <w:t xml:space="preserve">- формування й реалізація  фіскальної політики на </w:t>
      </w:r>
      <w:proofErr w:type="spellStart"/>
      <w:r w:rsidRPr="008A72BB">
        <w:rPr>
          <w:rFonts w:ascii="Times New Roman" w:eastAsia="Times New Roman" w:hAnsi="Times New Roman"/>
          <w:spacing w:val="-10"/>
          <w:sz w:val="28"/>
          <w:lang w:eastAsia="ru-RU"/>
        </w:rPr>
        <w:t>макро-</w:t>
      </w:r>
      <w:proofErr w:type="spellEnd"/>
      <w:r w:rsidRPr="008A72BB">
        <w:rPr>
          <w:rFonts w:ascii="Times New Roman" w:eastAsia="Times New Roman" w:hAnsi="Times New Roman"/>
          <w:spacing w:val="-10"/>
          <w:sz w:val="28"/>
          <w:lang w:eastAsia="ru-RU"/>
        </w:rPr>
        <w:t xml:space="preserve"> та </w:t>
      </w:r>
      <w:proofErr w:type="spellStart"/>
      <w:r w:rsidRPr="008A72BB">
        <w:rPr>
          <w:rFonts w:ascii="Times New Roman" w:eastAsia="Times New Roman" w:hAnsi="Times New Roman"/>
          <w:spacing w:val="-10"/>
          <w:sz w:val="28"/>
          <w:lang w:eastAsia="ru-RU"/>
        </w:rPr>
        <w:t>мікрорівні</w:t>
      </w:r>
      <w:proofErr w:type="spellEnd"/>
      <w:r w:rsidRPr="008A72BB">
        <w:rPr>
          <w:rFonts w:ascii="Times New Roman" w:eastAsia="Times New Roman" w:hAnsi="Times New Roman"/>
          <w:spacing w:val="-10"/>
          <w:sz w:val="28"/>
          <w:lang w:eastAsia="ru-RU"/>
        </w:rPr>
        <w:t>;</w:t>
      </w:r>
    </w:p>
    <w:p w:rsidR="008A72BB" w:rsidRPr="008A72BB" w:rsidRDefault="008A72BB" w:rsidP="008A72BB">
      <w:pPr>
        <w:tabs>
          <w:tab w:val="left" w:pos="598"/>
        </w:tabs>
        <w:autoSpaceDE w:val="0"/>
        <w:autoSpaceDN w:val="0"/>
        <w:adjustRightInd w:val="0"/>
        <w:spacing w:after="0" w:line="360" w:lineRule="auto"/>
        <w:jc w:val="both"/>
        <w:rPr>
          <w:rFonts w:ascii="Times New Roman" w:eastAsia="Times New Roman" w:hAnsi="Times New Roman"/>
          <w:spacing w:val="-10"/>
          <w:sz w:val="28"/>
          <w:lang w:eastAsia="ru-RU"/>
        </w:rPr>
      </w:pPr>
      <w:r w:rsidRPr="008A72BB">
        <w:rPr>
          <w:rFonts w:ascii="Times New Roman" w:eastAsia="Times New Roman" w:hAnsi="Times New Roman"/>
          <w:spacing w:val="-10"/>
          <w:sz w:val="28"/>
          <w:lang w:eastAsia="ru-RU"/>
        </w:rPr>
        <w:t>- адміністрування податків, зборів та митних платежів;</w:t>
      </w:r>
    </w:p>
    <w:p w:rsidR="008A72BB" w:rsidRPr="008A72BB" w:rsidRDefault="008A72BB" w:rsidP="008A72BB">
      <w:pPr>
        <w:tabs>
          <w:tab w:val="left" w:pos="598"/>
        </w:tabs>
        <w:autoSpaceDE w:val="0"/>
        <w:autoSpaceDN w:val="0"/>
        <w:adjustRightInd w:val="0"/>
        <w:spacing w:after="0" w:line="360" w:lineRule="auto"/>
        <w:jc w:val="both"/>
        <w:rPr>
          <w:rFonts w:ascii="Times New Roman" w:eastAsia="Times New Roman" w:hAnsi="Times New Roman"/>
          <w:spacing w:val="-10"/>
          <w:sz w:val="28"/>
          <w:lang w:eastAsia="ru-RU"/>
        </w:rPr>
      </w:pPr>
      <w:r w:rsidRPr="008A72BB">
        <w:rPr>
          <w:rFonts w:ascii="Times New Roman" w:eastAsia="Times New Roman" w:hAnsi="Times New Roman"/>
          <w:spacing w:val="-10"/>
          <w:sz w:val="28"/>
          <w:lang w:eastAsia="ru-RU"/>
        </w:rPr>
        <w:t>- організація податкового обліку та звітності  суб'єктів господарювання;</w:t>
      </w:r>
    </w:p>
    <w:p w:rsidR="008A72BB" w:rsidRPr="008A72BB" w:rsidRDefault="008A72BB" w:rsidP="008A72BB">
      <w:pPr>
        <w:autoSpaceDE w:val="0"/>
        <w:autoSpaceDN w:val="0"/>
        <w:adjustRightInd w:val="0"/>
        <w:spacing w:after="0" w:line="360" w:lineRule="auto"/>
        <w:jc w:val="both"/>
        <w:rPr>
          <w:rFonts w:ascii="Times New Roman" w:eastAsia="Times New Roman" w:hAnsi="Times New Roman"/>
          <w:spacing w:val="-10"/>
          <w:sz w:val="28"/>
          <w:lang w:eastAsia="ru-RU"/>
        </w:rPr>
      </w:pPr>
      <w:r w:rsidRPr="008A72BB">
        <w:rPr>
          <w:rFonts w:ascii="Times New Roman" w:eastAsia="Times New Roman" w:hAnsi="Times New Roman"/>
          <w:spacing w:val="-10"/>
          <w:sz w:val="28"/>
          <w:lang w:eastAsia="ru-RU"/>
        </w:rPr>
        <w:t>-  організація та проведення податкового та митного контролю;</w:t>
      </w:r>
    </w:p>
    <w:p w:rsidR="008A72BB" w:rsidRPr="008A72BB" w:rsidRDefault="008A72BB" w:rsidP="008A72BB">
      <w:pPr>
        <w:autoSpaceDE w:val="0"/>
        <w:autoSpaceDN w:val="0"/>
        <w:adjustRightInd w:val="0"/>
        <w:spacing w:after="0" w:line="360" w:lineRule="auto"/>
        <w:jc w:val="both"/>
        <w:rPr>
          <w:rFonts w:ascii="Times New Roman" w:eastAsia="Times New Roman" w:hAnsi="Times New Roman"/>
          <w:spacing w:val="-10"/>
          <w:sz w:val="28"/>
          <w:lang w:eastAsia="ru-RU"/>
        </w:rPr>
      </w:pPr>
      <w:r w:rsidRPr="008A72BB">
        <w:rPr>
          <w:rFonts w:ascii="Times New Roman" w:eastAsia="Times New Roman" w:hAnsi="Times New Roman"/>
          <w:spacing w:val="-10"/>
          <w:sz w:val="28"/>
          <w:lang w:eastAsia="ru-RU"/>
        </w:rPr>
        <w:t>-  митна логістика;</w:t>
      </w:r>
    </w:p>
    <w:p w:rsidR="008A72BB" w:rsidRPr="008A72BB" w:rsidRDefault="008A72BB" w:rsidP="008A72BB">
      <w:pPr>
        <w:autoSpaceDE w:val="0"/>
        <w:autoSpaceDN w:val="0"/>
        <w:adjustRightInd w:val="0"/>
        <w:spacing w:after="0" w:line="360" w:lineRule="auto"/>
        <w:jc w:val="both"/>
        <w:rPr>
          <w:rFonts w:ascii="Times New Roman" w:eastAsia="Times New Roman" w:hAnsi="Times New Roman"/>
          <w:spacing w:val="-10"/>
          <w:sz w:val="28"/>
          <w:lang w:eastAsia="ru-RU"/>
        </w:rPr>
      </w:pPr>
      <w:r w:rsidRPr="008A72BB">
        <w:rPr>
          <w:rFonts w:ascii="Times New Roman" w:eastAsia="Times New Roman" w:hAnsi="Times New Roman"/>
          <w:spacing w:val="-10"/>
          <w:sz w:val="28"/>
          <w:lang w:eastAsia="ru-RU"/>
        </w:rPr>
        <w:t xml:space="preserve">-  фіскальне  планування та прогнозування на </w:t>
      </w:r>
      <w:proofErr w:type="spellStart"/>
      <w:r w:rsidRPr="008A72BB">
        <w:rPr>
          <w:rFonts w:ascii="Times New Roman" w:eastAsia="Times New Roman" w:hAnsi="Times New Roman"/>
          <w:spacing w:val="-10"/>
          <w:sz w:val="28"/>
          <w:lang w:eastAsia="ru-RU"/>
        </w:rPr>
        <w:t>макро-</w:t>
      </w:r>
      <w:proofErr w:type="spellEnd"/>
      <w:r w:rsidRPr="008A72BB">
        <w:rPr>
          <w:rFonts w:ascii="Times New Roman" w:eastAsia="Times New Roman" w:hAnsi="Times New Roman"/>
          <w:spacing w:val="-10"/>
          <w:sz w:val="28"/>
          <w:lang w:eastAsia="ru-RU"/>
        </w:rPr>
        <w:t xml:space="preserve"> та </w:t>
      </w:r>
      <w:proofErr w:type="spellStart"/>
      <w:r w:rsidRPr="008A72BB">
        <w:rPr>
          <w:rFonts w:ascii="Times New Roman" w:eastAsia="Times New Roman" w:hAnsi="Times New Roman"/>
          <w:spacing w:val="-10"/>
          <w:sz w:val="28"/>
          <w:lang w:eastAsia="ru-RU"/>
        </w:rPr>
        <w:t>мікрорівні</w:t>
      </w:r>
      <w:proofErr w:type="spellEnd"/>
      <w:r w:rsidRPr="008A72BB">
        <w:rPr>
          <w:rFonts w:ascii="Times New Roman" w:eastAsia="Times New Roman" w:hAnsi="Times New Roman"/>
          <w:spacing w:val="-10"/>
          <w:sz w:val="28"/>
          <w:lang w:eastAsia="ru-RU"/>
        </w:rPr>
        <w:t>;</w:t>
      </w:r>
    </w:p>
    <w:p w:rsidR="008A72BB" w:rsidRPr="008A72BB" w:rsidRDefault="008A72BB" w:rsidP="008A72BB">
      <w:pPr>
        <w:autoSpaceDE w:val="0"/>
        <w:autoSpaceDN w:val="0"/>
        <w:adjustRightInd w:val="0"/>
        <w:spacing w:after="0" w:line="360" w:lineRule="auto"/>
        <w:jc w:val="both"/>
        <w:rPr>
          <w:rFonts w:ascii="Times New Roman" w:eastAsia="Times New Roman" w:hAnsi="Times New Roman"/>
          <w:spacing w:val="-10"/>
          <w:sz w:val="28"/>
          <w:lang w:eastAsia="ru-RU"/>
        </w:rPr>
      </w:pPr>
      <w:r w:rsidRPr="008A72BB">
        <w:rPr>
          <w:rFonts w:ascii="Times New Roman" w:eastAsia="Times New Roman" w:hAnsi="Times New Roman"/>
          <w:spacing w:val="-10"/>
          <w:sz w:val="28"/>
          <w:lang w:eastAsia="ru-RU"/>
        </w:rPr>
        <w:t xml:space="preserve"> -  податковий менеджмент  на </w:t>
      </w:r>
      <w:proofErr w:type="spellStart"/>
      <w:r w:rsidRPr="008A72BB">
        <w:rPr>
          <w:rFonts w:ascii="Times New Roman" w:eastAsia="Times New Roman" w:hAnsi="Times New Roman"/>
          <w:spacing w:val="-10"/>
          <w:sz w:val="28"/>
          <w:lang w:eastAsia="ru-RU"/>
        </w:rPr>
        <w:t>макро-</w:t>
      </w:r>
      <w:proofErr w:type="spellEnd"/>
      <w:r w:rsidRPr="008A72BB">
        <w:rPr>
          <w:rFonts w:ascii="Times New Roman" w:eastAsia="Times New Roman" w:hAnsi="Times New Roman"/>
          <w:spacing w:val="-10"/>
          <w:sz w:val="28"/>
          <w:lang w:eastAsia="ru-RU"/>
        </w:rPr>
        <w:t xml:space="preserve"> та </w:t>
      </w:r>
      <w:proofErr w:type="spellStart"/>
      <w:r w:rsidRPr="008A72BB">
        <w:rPr>
          <w:rFonts w:ascii="Times New Roman" w:eastAsia="Times New Roman" w:hAnsi="Times New Roman"/>
          <w:spacing w:val="-10"/>
          <w:sz w:val="28"/>
          <w:lang w:eastAsia="ru-RU"/>
        </w:rPr>
        <w:t>мікрорівні</w:t>
      </w:r>
      <w:proofErr w:type="spellEnd"/>
      <w:r w:rsidRPr="008A72BB">
        <w:rPr>
          <w:rFonts w:ascii="Times New Roman" w:eastAsia="Times New Roman" w:hAnsi="Times New Roman"/>
          <w:spacing w:val="-10"/>
          <w:sz w:val="28"/>
          <w:lang w:eastAsia="ru-RU"/>
        </w:rPr>
        <w:t>;</w:t>
      </w:r>
    </w:p>
    <w:p w:rsidR="008A72BB" w:rsidRPr="008A72BB" w:rsidRDefault="008A72BB" w:rsidP="008A72BB">
      <w:pPr>
        <w:autoSpaceDE w:val="0"/>
        <w:autoSpaceDN w:val="0"/>
        <w:adjustRightInd w:val="0"/>
        <w:spacing w:after="0" w:line="360" w:lineRule="auto"/>
        <w:jc w:val="both"/>
        <w:rPr>
          <w:rFonts w:ascii="Times New Roman" w:eastAsia="Times New Roman" w:hAnsi="Times New Roman"/>
          <w:spacing w:val="-10"/>
          <w:sz w:val="28"/>
          <w:lang w:eastAsia="ru-RU"/>
        </w:rPr>
      </w:pPr>
      <w:r w:rsidRPr="008A72BB">
        <w:rPr>
          <w:rFonts w:ascii="Times New Roman" w:eastAsia="Times New Roman" w:hAnsi="Times New Roman"/>
          <w:spacing w:val="-10"/>
          <w:sz w:val="28"/>
          <w:lang w:eastAsia="ru-RU"/>
        </w:rPr>
        <w:t>- податкова експертиза.</w:t>
      </w:r>
    </w:p>
    <w:p w:rsidR="008A72BB" w:rsidRPr="008A72BB" w:rsidRDefault="008A72BB" w:rsidP="008A72BB">
      <w:pPr>
        <w:autoSpaceDE w:val="0"/>
        <w:autoSpaceDN w:val="0"/>
        <w:adjustRightInd w:val="0"/>
        <w:spacing w:after="0" w:line="360" w:lineRule="auto"/>
        <w:ind w:firstLine="709"/>
        <w:jc w:val="both"/>
        <w:rPr>
          <w:rFonts w:ascii="Times New Roman" w:eastAsia="Times New Roman" w:hAnsi="Times New Roman"/>
          <w:spacing w:val="-10"/>
          <w:sz w:val="28"/>
          <w:lang w:eastAsia="ru-RU"/>
        </w:rPr>
      </w:pPr>
      <w:r w:rsidRPr="008A72BB">
        <w:rPr>
          <w:rFonts w:ascii="Times New Roman" w:eastAsia="Times New Roman" w:hAnsi="Times New Roman"/>
          <w:b/>
          <w:spacing w:val="-10"/>
          <w:sz w:val="28"/>
          <w:lang w:eastAsia="ru-RU"/>
        </w:rPr>
        <w:t>Нормативний термін навчання:</w:t>
      </w:r>
      <w:r w:rsidRPr="008A72BB">
        <w:rPr>
          <w:rFonts w:ascii="Times New Roman" w:eastAsia="Times New Roman" w:hAnsi="Times New Roman"/>
          <w:spacing w:val="-10"/>
          <w:sz w:val="28"/>
          <w:lang w:eastAsia="ru-RU"/>
        </w:rPr>
        <w:t xml:space="preserve"> 1,5 роки для денної форми, заочної та вечірньої форми навчання на основі освітньо-кваліфікаційного рівня «бакалавр».</w:t>
      </w:r>
    </w:p>
    <w:p w:rsidR="008A72BB" w:rsidRPr="008A72BB" w:rsidRDefault="008A72BB" w:rsidP="008A72BB">
      <w:pPr>
        <w:autoSpaceDE w:val="0"/>
        <w:autoSpaceDN w:val="0"/>
        <w:adjustRightInd w:val="0"/>
        <w:spacing w:after="0" w:line="360" w:lineRule="auto"/>
        <w:ind w:firstLine="720"/>
        <w:jc w:val="both"/>
        <w:rPr>
          <w:rFonts w:ascii="Times New Roman" w:eastAsia="Times New Roman" w:hAnsi="Times New Roman"/>
          <w:spacing w:val="-10"/>
          <w:sz w:val="28"/>
          <w:lang w:eastAsia="ru-RU"/>
        </w:rPr>
      </w:pPr>
      <w:r w:rsidRPr="008A72BB">
        <w:rPr>
          <w:rFonts w:ascii="Times New Roman" w:eastAsia="Times New Roman" w:hAnsi="Times New Roman"/>
          <w:spacing w:val="-10"/>
          <w:sz w:val="28"/>
          <w:lang w:eastAsia="ru-RU"/>
        </w:rPr>
        <w:lastRenderedPageBreak/>
        <w:t>Основна мета навчання на рівні магістерської програми «Фіскальне адміністрування» полягає у формуванні сприятливих умов для здобуття магістрами глибоких теоретичних знань з базових дисциплін та практичної підготовки відповідно до обраної ними магістерської програми фахового спрямування.</w:t>
      </w:r>
    </w:p>
    <w:p w:rsidR="008A72BB" w:rsidRPr="008A72BB" w:rsidRDefault="008A72BB" w:rsidP="008A72BB">
      <w:pPr>
        <w:autoSpaceDE w:val="0"/>
        <w:autoSpaceDN w:val="0"/>
        <w:adjustRightInd w:val="0"/>
        <w:spacing w:after="0" w:line="360" w:lineRule="auto"/>
        <w:ind w:firstLine="709"/>
        <w:jc w:val="both"/>
        <w:rPr>
          <w:rFonts w:ascii="Times New Roman" w:eastAsia="Times New Roman" w:hAnsi="Times New Roman"/>
          <w:spacing w:val="-10"/>
          <w:sz w:val="28"/>
          <w:lang w:eastAsia="ru-RU"/>
        </w:rPr>
      </w:pPr>
      <w:r w:rsidRPr="008A72BB">
        <w:rPr>
          <w:rFonts w:ascii="Times New Roman" w:eastAsia="Times New Roman" w:hAnsi="Times New Roman"/>
          <w:spacing w:val="-10"/>
          <w:sz w:val="28"/>
          <w:lang w:eastAsia="ru-RU"/>
        </w:rPr>
        <w:t xml:space="preserve">Для досягнення цієї мети в процесі навчання за магістерською програмою «Фіскальне адміністрування» повинні вирішуватися такі завдання: </w:t>
      </w:r>
    </w:p>
    <w:p w:rsidR="008A72BB" w:rsidRPr="008A72BB" w:rsidRDefault="008A72BB" w:rsidP="008A72BB">
      <w:pPr>
        <w:numPr>
          <w:ilvl w:val="0"/>
          <w:numId w:val="6"/>
        </w:numPr>
        <w:autoSpaceDE w:val="0"/>
        <w:autoSpaceDN w:val="0"/>
        <w:adjustRightInd w:val="0"/>
        <w:spacing w:after="0" w:line="360" w:lineRule="auto"/>
        <w:ind w:firstLine="709"/>
        <w:jc w:val="both"/>
        <w:rPr>
          <w:rFonts w:ascii="Times New Roman" w:eastAsia="Times New Roman" w:hAnsi="Times New Roman"/>
          <w:spacing w:val="-10"/>
          <w:sz w:val="28"/>
          <w:lang w:eastAsia="ru-RU"/>
        </w:rPr>
      </w:pPr>
      <w:r w:rsidRPr="008A72BB">
        <w:rPr>
          <w:rFonts w:ascii="Times New Roman" w:eastAsia="Times New Roman" w:hAnsi="Times New Roman"/>
          <w:spacing w:val="-10"/>
          <w:sz w:val="28"/>
          <w:lang w:eastAsia="ru-RU"/>
        </w:rPr>
        <w:t>надання знань щодо принципів формування фіскальної політики;</w:t>
      </w:r>
    </w:p>
    <w:p w:rsidR="008A72BB" w:rsidRPr="008A72BB" w:rsidRDefault="008A72BB" w:rsidP="008A72BB">
      <w:pPr>
        <w:numPr>
          <w:ilvl w:val="0"/>
          <w:numId w:val="7"/>
        </w:numPr>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формування системи базових знань у сфері оподаткування різних видів господарської діяльності суб’єктів підприємницької діяльності та використання їх на практиці;</w:t>
      </w:r>
    </w:p>
    <w:p w:rsidR="008A72BB" w:rsidRPr="008A72BB" w:rsidRDefault="008A72BB" w:rsidP="008A72BB">
      <w:pPr>
        <w:numPr>
          <w:ilvl w:val="0"/>
          <w:numId w:val="7"/>
        </w:numPr>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формування системи базових знань у сфері справляння мита та митних платежів та використання їх на практиці;</w:t>
      </w:r>
    </w:p>
    <w:p w:rsidR="008A72BB" w:rsidRPr="008A72BB" w:rsidRDefault="008A72BB" w:rsidP="008A72BB">
      <w:pPr>
        <w:numPr>
          <w:ilvl w:val="0"/>
          <w:numId w:val="7"/>
        </w:numPr>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формування вмінь та навичок з ведення податкового обліку та складання податкової звітності;</w:t>
      </w:r>
    </w:p>
    <w:p w:rsidR="008A72BB" w:rsidRPr="008A72BB" w:rsidRDefault="008A72BB" w:rsidP="008A72BB">
      <w:pPr>
        <w:numPr>
          <w:ilvl w:val="0"/>
          <w:numId w:val="7"/>
        </w:numPr>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формування системи базових знань у сфері адміністрування податками та зборами, митом та митними платежами. Зокрема, вивчення порядку реєстрації та обліку платників податків, обробки податкових декларацій, обліку платежів, обслуговування податників податків, апеляції платників податків, погашення податкового боргу; вантажне митне оформлення товарів;</w:t>
      </w:r>
    </w:p>
    <w:p w:rsidR="008A72BB" w:rsidRPr="008A72BB" w:rsidRDefault="008A72BB" w:rsidP="008A72BB">
      <w:pPr>
        <w:numPr>
          <w:ilvl w:val="0"/>
          <w:numId w:val="7"/>
        </w:numPr>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формування вмінь та навичок щодо здійснення контрольно-перевірочної роботи та складання експертних висновків;</w:t>
      </w:r>
    </w:p>
    <w:p w:rsidR="008A72BB" w:rsidRPr="008A72BB" w:rsidRDefault="008A72BB" w:rsidP="008A72BB">
      <w:pPr>
        <w:numPr>
          <w:ilvl w:val="0"/>
          <w:numId w:val="7"/>
        </w:numPr>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формування вмінь та навичок складання митних декларацій та оволодіння методиками розрахунку митних ризиків.</w:t>
      </w:r>
    </w:p>
    <w:p w:rsidR="008A72BB" w:rsidRPr="008A72BB" w:rsidRDefault="008A72BB" w:rsidP="008A72BB">
      <w:pPr>
        <w:spacing w:after="0" w:line="360" w:lineRule="auto"/>
        <w:ind w:left="360"/>
        <w:jc w:val="both"/>
        <w:rPr>
          <w:rFonts w:ascii="Times New Roman" w:eastAsia="Times New Roman" w:hAnsi="Times New Roman"/>
          <w:b/>
          <w:sz w:val="28"/>
          <w:szCs w:val="28"/>
          <w:lang w:eastAsia="ru-RU"/>
        </w:rPr>
      </w:pPr>
      <w:r w:rsidRPr="008A72BB">
        <w:rPr>
          <w:rFonts w:ascii="Times New Roman" w:eastAsia="Times New Roman" w:hAnsi="Times New Roman"/>
          <w:sz w:val="28"/>
          <w:szCs w:val="28"/>
          <w:lang w:eastAsia="ru-RU"/>
        </w:rPr>
        <w:t xml:space="preserve"> </w:t>
      </w:r>
    </w:p>
    <w:p w:rsidR="008A72BB" w:rsidRPr="008A72BB" w:rsidRDefault="008A72BB" w:rsidP="008A72BB">
      <w:pPr>
        <w:autoSpaceDE w:val="0"/>
        <w:autoSpaceDN w:val="0"/>
        <w:adjustRightInd w:val="0"/>
        <w:spacing w:after="0" w:line="360" w:lineRule="auto"/>
        <w:jc w:val="center"/>
        <w:rPr>
          <w:rFonts w:ascii="Times New Roman" w:eastAsia="Times New Roman" w:hAnsi="Times New Roman"/>
          <w:b/>
          <w:spacing w:val="-10"/>
          <w:sz w:val="28"/>
          <w:lang w:eastAsia="ru-RU"/>
        </w:rPr>
      </w:pPr>
      <w:r w:rsidRPr="008A72BB">
        <w:rPr>
          <w:rFonts w:ascii="Times New Roman" w:eastAsia="Times New Roman" w:hAnsi="Times New Roman"/>
          <w:b/>
          <w:spacing w:val="-10"/>
          <w:sz w:val="28"/>
          <w:lang w:eastAsia="ru-RU"/>
        </w:rPr>
        <w:t>2.3. Сфера діяльності випускника</w:t>
      </w:r>
    </w:p>
    <w:p w:rsidR="008A72BB" w:rsidRPr="008A72BB" w:rsidRDefault="008A72BB" w:rsidP="008A72BB">
      <w:pPr>
        <w:autoSpaceDE w:val="0"/>
        <w:autoSpaceDN w:val="0"/>
        <w:adjustRightInd w:val="0"/>
        <w:spacing w:after="0" w:line="360" w:lineRule="auto"/>
        <w:ind w:firstLine="290"/>
        <w:jc w:val="center"/>
        <w:rPr>
          <w:rFonts w:ascii="Times New Roman" w:eastAsia="Times New Roman" w:hAnsi="Times New Roman"/>
          <w:spacing w:val="-10"/>
          <w:sz w:val="28"/>
          <w:lang w:eastAsia="ru-RU"/>
        </w:rPr>
      </w:pPr>
    </w:p>
    <w:p w:rsidR="008A72BB" w:rsidRPr="008A72BB" w:rsidRDefault="008A72BB" w:rsidP="008A72BB">
      <w:pPr>
        <w:spacing w:after="0" w:line="240" w:lineRule="auto"/>
        <w:ind w:firstLine="709"/>
        <w:jc w:val="both"/>
        <w:rPr>
          <w:rFonts w:ascii="Times New Roman" w:eastAsia="Times New Roman" w:hAnsi="Times New Roman"/>
          <w:spacing w:val="-10"/>
          <w:sz w:val="28"/>
          <w:lang w:eastAsia="ru-RU"/>
        </w:rPr>
      </w:pPr>
      <w:r w:rsidRPr="008A72BB">
        <w:rPr>
          <w:rFonts w:ascii="Times New Roman" w:eastAsia="Times New Roman" w:hAnsi="Times New Roman"/>
          <w:spacing w:val="-10"/>
          <w:sz w:val="28"/>
          <w:lang w:eastAsia="ru-RU"/>
        </w:rPr>
        <w:t>Магістр спеціальності</w:t>
      </w:r>
      <w:r w:rsidRPr="008A72BB">
        <w:rPr>
          <w:rFonts w:ascii="Times New Roman" w:eastAsia="Times New Roman" w:hAnsi="Times New Roman"/>
          <w:b/>
          <w:spacing w:val="-10"/>
          <w:sz w:val="28"/>
          <w:lang w:eastAsia="ru-RU"/>
        </w:rPr>
        <w:t xml:space="preserve">: </w:t>
      </w:r>
      <w:r w:rsidRPr="008A72BB">
        <w:rPr>
          <w:rFonts w:ascii="Times New Roman" w:eastAsia="Times New Roman" w:hAnsi="Times New Roman"/>
          <w:b/>
          <w:caps/>
          <w:sz w:val="28"/>
          <w:szCs w:val="28"/>
          <w:u w:val="single"/>
          <w:lang w:eastAsia="ru-RU"/>
        </w:rPr>
        <w:t>072 Фінанси, банківська справа та  страхування</w:t>
      </w:r>
      <w:r w:rsidRPr="008A72BB">
        <w:rPr>
          <w:rFonts w:ascii="Times New Roman" w:eastAsia="Times New Roman" w:hAnsi="Times New Roman"/>
          <w:spacing w:val="-10"/>
          <w:sz w:val="28"/>
          <w:lang w:eastAsia="ru-RU"/>
        </w:rPr>
        <w:t xml:space="preserve">  підготовлений до виконання професійних завдань за кількома видами економічної діяльності відповідно до «Класифікації видів економічної </w:t>
      </w:r>
      <w:r w:rsidRPr="008A72BB">
        <w:rPr>
          <w:rFonts w:ascii="Times New Roman" w:eastAsia="Times New Roman" w:hAnsi="Times New Roman"/>
          <w:spacing w:val="-10"/>
          <w:sz w:val="28"/>
          <w:lang w:eastAsia="ru-RU"/>
        </w:rPr>
        <w:lastRenderedPageBreak/>
        <w:t xml:space="preserve">діяльності </w:t>
      </w:r>
      <w:proofErr w:type="spellStart"/>
      <w:r w:rsidRPr="008A72BB">
        <w:rPr>
          <w:rFonts w:ascii="Times New Roman" w:eastAsia="Times New Roman" w:hAnsi="Times New Roman"/>
          <w:spacing w:val="-10"/>
          <w:sz w:val="28"/>
          <w:lang w:eastAsia="ru-RU"/>
        </w:rPr>
        <w:t>ДК</w:t>
      </w:r>
      <w:proofErr w:type="spellEnd"/>
      <w:r w:rsidRPr="008A72BB">
        <w:rPr>
          <w:rFonts w:ascii="Times New Roman" w:eastAsia="Times New Roman" w:hAnsi="Times New Roman"/>
          <w:spacing w:val="-10"/>
          <w:sz w:val="28"/>
          <w:lang w:eastAsia="ru-RU"/>
        </w:rPr>
        <w:t xml:space="preserve"> 009:2010», затвердженої наказом Держспоживстандарту України від №457 від 11.10.2010р. :</w:t>
      </w:r>
    </w:p>
    <w:p w:rsidR="008A72BB" w:rsidRPr="008A72BB" w:rsidRDefault="008A72BB" w:rsidP="008A72BB">
      <w:pPr>
        <w:autoSpaceDE w:val="0"/>
        <w:autoSpaceDN w:val="0"/>
        <w:adjustRightInd w:val="0"/>
        <w:spacing w:after="0" w:line="360" w:lineRule="auto"/>
        <w:ind w:left="312"/>
        <w:jc w:val="both"/>
        <w:rPr>
          <w:rFonts w:ascii="Times New Roman" w:eastAsia="Times New Roman" w:hAnsi="Times New Roman"/>
          <w:spacing w:val="-10"/>
          <w:sz w:val="28"/>
          <w:u w:val="single"/>
          <w:lang w:eastAsia="ru-RU"/>
        </w:rPr>
      </w:pPr>
      <w:r w:rsidRPr="008A72BB">
        <w:rPr>
          <w:rFonts w:ascii="Times New Roman" w:eastAsia="Times New Roman" w:hAnsi="Times New Roman"/>
          <w:spacing w:val="-10"/>
          <w:sz w:val="28"/>
          <w:lang w:eastAsia="ru-RU"/>
        </w:rPr>
        <w:t xml:space="preserve"> </w:t>
      </w:r>
      <w:r w:rsidRPr="008A72BB">
        <w:rPr>
          <w:rFonts w:ascii="Times New Roman" w:eastAsia="Times New Roman" w:hAnsi="Times New Roman"/>
          <w:spacing w:val="-10"/>
          <w:sz w:val="28"/>
          <w:u w:val="single"/>
          <w:lang w:eastAsia="ru-RU"/>
        </w:rPr>
        <w:t>Державне управління:</w:t>
      </w:r>
    </w:p>
    <w:p w:rsidR="008A72BB" w:rsidRPr="008A72BB" w:rsidRDefault="008A72BB" w:rsidP="008A72BB">
      <w:pPr>
        <w:numPr>
          <w:ilvl w:val="0"/>
          <w:numId w:val="4"/>
        </w:numPr>
        <w:autoSpaceDE w:val="0"/>
        <w:autoSpaceDN w:val="0"/>
        <w:adjustRightInd w:val="0"/>
        <w:spacing w:after="0" w:line="360" w:lineRule="auto"/>
        <w:ind w:left="0" w:firstLine="539"/>
        <w:jc w:val="both"/>
        <w:rPr>
          <w:rFonts w:ascii="Times New Roman" w:eastAsia="Times New Roman" w:hAnsi="Times New Roman"/>
          <w:spacing w:val="-10"/>
          <w:sz w:val="28"/>
          <w:lang w:eastAsia="ru-RU"/>
        </w:rPr>
      </w:pPr>
      <w:r w:rsidRPr="008A72BB">
        <w:rPr>
          <w:rFonts w:ascii="Times New Roman" w:eastAsia="Times New Roman" w:hAnsi="Times New Roman"/>
          <w:spacing w:val="-10"/>
          <w:sz w:val="28"/>
          <w:lang w:eastAsia="ru-RU"/>
        </w:rPr>
        <w:t>L 75.11.6 —  Управління у сферах фінансової та податкової діяльності;</w:t>
      </w:r>
    </w:p>
    <w:p w:rsidR="008A72BB" w:rsidRPr="008A72BB" w:rsidRDefault="008A72BB" w:rsidP="008A72BB">
      <w:pPr>
        <w:numPr>
          <w:ilvl w:val="0"/>
          <w:numId w:val="4"/>
        </w:numPr>
        <w:autoSpaceDE w:val="0"/>
        <w:autoSpaceDN w:val="0"/>
        <w:adjustRightInd w:val="0"/>
        <w:spacing w:after="0" w:line="360" w:lineRule="auto"/>
        <w:ind w:left="0" w:firstLine="539"/>
        <w:jc w:val="both"/>
        <w:rPr>
          <w:rFonts w:ascii="Times New Roman" w:eastAsia="Times New Roman" w:hAnsi="Times New Roman"/>
          <w:spacing w:val="-10"/>
          <w:sz w:val="28"/>
          <w:lang w:eastAsia="ru-RU"/>
        </w:rPr>
      </w:pPr>
      <w:r w:rsidRPr="008A72BB">
        <w:rPr>
          <w:rFonts w:ascii="Times New Roman" w:eastAsia="Times New Roman" w:hAnsi="Times New Roman"/>
          <w:spacing w:val="-10"/>
          <w:sz w:val="28"/>
          <w:lang w:eastAsia="ru-RU"/>
        </w:rPr>
        <w:t xml:space="preserve"> L 75.11.6.2 –  Управління та нагляд за податковою діяльністю;</w:t>
      </w:r>
    </w:p>
    <w:p w:rsidR="008A72BB" w:rsidRPr="008A72BB" w:rsidRDefault="008A72BB" w:rsidP="008A72BB">
      <w:pPr>
        <w:numPr>
          <w:ilvl w:val="0"/>
          <w:numId w:val="4"/>
        </w:numPr>
        <w:autoSpaceDE w:val="0"/>
        <w:autoSpaceDN w:val="0"/>
        <w:adjustRightInd w:val="0"/>
        <w:spacing w:after="0" w:line="360" w:lineRule="auto"/>
        <w:ind w:left="0" w:firstLine="539"/>
        <w:jc w:val="both"/>
        <w:rPr>
          <w:rFonts w:ascii="Times New Roman" w:eastAsia="Times New Roman" w:hAnsi="Times New Roman"/>
          <w:spacing w:val="-10"/>
          <w:sz w:val="28"/>
          <w:lang w:eastAsia="ru-RU"/>
        </w:rPr>
      </w:pPr>
      <w:r w:rsidRPr="008A72BB">
        <w:rPr>
          <w:rFonts w:ascii="Times New Roman" w:eastAsia="Times New Roman" w:hAnsi="Times New Roman"/>
          <w:spacing w:val="-10"/>
          <w:sz w:val="28"/>
          <w:lang w:eastAsia="ru-RU"/>
        </w:rPr>
        <w:t>L  75.11.6.3 – Управління   системами оподаткування, збирання податків та мита на товари, розслідування фактів порушення податкового законодавства;</w:t>
      </w:r>
    </w:p>
    <w:p w:rsidR="008A72BB" w:rsidRPr="008A72BB" w:rsidRDefault="008A72BB" w:rsidP="008A72BB">
      <w:pPr>
        <w:autoSpaceDE w:val="0"/>
        <w:autoSpaceDN w:val="0"/>
        <w:adjustRightInd w:val="0"/>
        <w:spacing w:after="0" w:line="360" w:lineRule="auto"/>
        <w:ind w:firstLine="539"/>
        <w:jc w:val="both"/>
        <w:rPr>
          <w:rFonts w:ascii="Times New Roman" w:eastAsia="Times New Roman" w:hAnsi="Times New Roman"/>
          <w:spacing w:val="-10"/>
          <w:sz w:val="28"/>
          <w:lang w:eastAsia="ru-RU"/>
        </w:rPr>
      </w:pPr>
      <w:r w:rsidRPr="008A72BB">
        <w:rPr>
          <w:rFonts w:ascii="Times New Roman" w:eastAsia="Times New Roman" w:hAnsi="Times New Roman"/>
          <w:spacing w:val="-10"/>
          <w:sz w:val="28"/>
          <w:lang w:eastAsia="ru-RU"/>
        </w:rPr>
        <w:t xml:space="preserve"> -  L 75.13.0 – Регулювання та справляння ефективному веденню економічної діяльності</w:t>
      </w:r>
    </w:p>
    <w:p w:rsidR="008A72BB" w:rsidRPr="008A72BB" w:rsidRDefault="008A72BB" w:rsidP="008A72BB">
      <w:pPr>
        <w:autoSpaceDE w:val="0"/>
        <w:autoSpaceDN w:val="0"/>
        <w:adjustRightInd w:val="0"/>
        <w:spacing w:after="0" w:line="360" w:lineRule="auto"/>
        <w:jc w:val="both"/>
        <w:rPr>
          <w:rFonts w:ascii="Times New Roman" w:eastAsia="Times New Roman" w:hAnsi="Times New Roman"/>
          <w:spacing w:val="-10"/>
          <w:sz w:val="28"/>
          <w:u w:val="single"/>
          <w:lang w:eastAsia="ru-RU"/>
        </w:rPr>
      </w:pPr>
      <w:r w:rsidRPr="008A72BB">
        <w:rPr>
          <w:rFonts w:ascii="Times New Roman" w:eastAsia="Times New Roman" w:hAnsi="Times New Roman"/>
          <w:spacing w:val="-10"/>
          <w:sz w:val="28"/>
          <w:u w:val="single"/>
          <w:lang w:eastAsia="ru-RU"/>
        </w:rPr>
        <w:t>Дослідження і розробки:</w:t>
      </w:r>
    </w:p>
    <w:p w:rsidR="008A72BB" w:rsidRPr="008A72BB" w:rsidRDefault="008A72BB" w:rsidP="008A72BB">
      <w:pPr>
        <w:autoSpaceDE w:val="0"/>
        <w:autoSpaceDN w:val="0"/>
        <w:adjustRightInd w:val="0"/>
        <w:spacing w:after="0" w:line="360" w:lineRule="auto"/>
        <w:jc w:val="both"/>
        <w:rPr>
          <w:rFonts w:ascii="Times New Roman" w:eastAsia="Times New Roman" w:hAnsi="Times New Roman"/>
          <w:spacing w:val="-10"/>
          <w:sz w:val="28"/>
          <w:lang w:eastAsia="ru-RU"/>
        </w:rPr>
      </w:pPr>
      <w:r w:rsidRPr="008A72BB">
        <w:rPr>
          <w:rFonts w:ascii="Times New Roman" w:eastAsia="Times New Roman" w:hAnsi="Times New Roman"/>
          <w:spacing w:val="-10"/>
          <w:sz w:val="28"/>
          <w:lang w:eastAsia="ru-RU"/>
        </w:rPr>
        <w:t>- К 73.20.2 — Дослідження і розробки в галузі суспільних наук (економічні науки);</w:t>
      </w:r>
    </w:p>
    <w:p w:rsidR="008A72BB" w:rsidRPr="008A72BB" w:rsidRDefault="008A72BB" w:rsidP="008A72BB">
      <w:pPr>
        <w:autoSpaceDE w:val="0"/>
        <w:autoSpaceDN w:val="0"/>
        <w:adjustRightInd w:val="0"/>
        <w:spacing w:after="0" w:line="360" w:lineRule="auto"/>
        <w:jc w:val="both"/>
        <w:rPr>
          <w:rFonts w:ascii="Times New Roman" w:eastAsia="Times New Roman" w:hAnsi="Times New Roman"/>
          <w:spacing w:val="-10"/>
          <w:sz w:val="28"/>
          <w:lang w:eastAsia="ru-RU"/>
        </w:rPr>
      </w:pPr>
      <w:r w:rsidRPr="008A72BB">
        <w:rPr>
          <w:rFonts w:ascii="Times New Roman" w:eastAsia="Times New Roman" w:hAnsi="Times New Roman"/>
          <w:spacing w:val="-10"/>
          <w:sz w:val="28"/>
          <w:lang w:eastAsia="ru-RU"/>
        </w:rPr>
        <w:t>- К 74.12.0 — Діяльність у сфері бухгалтерського обліку та аудиту;</w:t>
      </w:r>
    </w:p>
    <w:p w:rsidR="008A72BB" w:rsidRPr="008A72BB" w:rsidRDefault="008A72BB" w:rsidP="008A72BB">
      <w:pPr>
        <w:autoSpaceDE w:val="0"/>
        <w:autoSpaceDN w:val="0"/>
        <w:adjustRightInd w:val="0"/>
        <w:spacing w:after="0" w:line="360" w:lineRule="auto"/>
        <w:jc w:val="both"/>
        <w:rPr>
          <w:rFonts w:ascii="Times New Roman" w:eastAsia="Times New Roman" w:hAnsi="Times New Roman"/>
          <w:spacing w:val="-10"/>
          <w:sz w:val="28"/>
          <w:lang w:eastAsia="ru-RU"/>
        </w:rPr>
      </w:pPr>
      <w:r w:rsidRPr="008A72BB">
        <w:rPr>
          <w:rFonts w:ascii="Times New Roman" w:eastAsia="Times New Roman" w:hAnsi="Times New Roman"/>
          <w:spacing w:val="-10"/>
          <w:sz w:val="28"/>
          <w:lang w:eastAsia="ru-RU"/>
        </w:rPr>
        <w:t>- К 74.14.0 — Консультування з питань комерційної діяльності та управління;</w:t>
      </w:r>
    </w:p>
    <w:p w:rsidR="008A72BB" w:rsidRPr="008A72BB" w:rsidRDefault="008A72BB" w:rsidP="008A72BB">
      <w:pPr>
        <w:autoSpaceDE w:val="0"/>
        <w:autoSpaceDN w:val="0"/>
        <w:adjustRightInd w:val="0"/>
        <w:spacing w:after="0" w:line="360" w:lineRule="auto"/>
        <w:jc w:val="both"/>
        <w:rPr>
          <w:rFonts w:ascii="Times New Roman" w:eastAsia="Times New Roman" w:hAnsi="Times New Roman"/>
          <w:spacing w:val="-10"/>
          <w:sz w:val="28"/>
          <w:lang w:eastAsia="ru-RU"/>
        </w:rPr>
      </w:pPr>
      <w:r w:rsidRPr="008A72BB">
        <w:rPr>
          <w:rFonts w:ascii="Times New Roman" w:eastAsia="Times New Roman" w:hAnsi="Times New Roman"/>
          <w:spacing w:val="-10"/>
          <w:sz w:val="28"/>
          <w:lang w:eastAsia="ru-RU"/>
        </w:rPr>
        <w:t>- К 74. 15. 0 — Управління підприємствами;</w:t>
      </w:r>
    </w:p>
    <w:p w:rsidR="008A72BB" w:rsidRPr="008A72BB" w:rsidRDefault="008A72BB" w:rsidP="008A72BB">
      <w:pPr>
        <w:autoSpaceDE w:val="0"/>
        <w:autoSpaceDN w:val="0"/>
        <w:adjustRightInd w:val="0"/>
        <w:spacing w:after="0" w:line="360" w:lineRule="auto"/>
        <w:ind w:right="509"/>
        <w:jc w:val="both"/>
        <w:rPr>
          <w:rFonts w:ascii="Times New Roman" w:eastAsia="Times New Roman" w:hAnsi="Times New Roman"/>
          <w:spacing w:val="-10"/>
          <w:sz w:val="28"/>
          <w:u w:val="single"/>
          <w:lang w:eastAsia="ru-RU"/>
        </w:rPr>
      </w:pPr>
      <w:r w:rsidRPr="008A72BB">
        <w:rPr>
          <w:rFonts w:ascii="Times New Roman" w:eastAsia="Times New Roman" w:hAnsi="Times New Roman"/>
          <w:spacing w:val="-10"/>
          <w:sz w:val="28"/>
          <w:lang w:eastAsia="ru-RU"/>
        </w:rPr>
        <w:t xml:space="preserve"> </w:t>
      </w:r>
      <w:r w:rsidRPr="008A72BB">
        <w:rPr>
          <w:rFonts w:ascii="Times New Roman" w:eastAsia="Times New Roman" w:hAnsi="Times New Roman"/>
          <w:spacing w:val="-10"/>
          <w:sz w:val="28"/>
          <w:u w:val="single"/>
          <w:lang w:eastAsia="ru-RU"/>
        </w:rPr>
        <w:t xml:space="preserve"> Освіта:</w:t>
      </w:r>
    </w:p>
    <w:p w:rsidR="008A72BB" w:rsidRPr="008A72BB" w:rsidRDefault="008A72BB" w:rsidP="008A72BB">
      <w:pPr>
        <w:autoSpaceDE w:val="0"/>
        <w:autoSpaceDN w:val="0"/>
        <w:adjustRightInd w:val="0"/>
        <w:spacing w:after="0" w:line="360" w:lineRule="auto"/>
        <w:jc w:val="both"/>
        <w:rPr>
          <w:rFonts w:ascii="Times New Roman" w:eastAsia="Times New Roman" w:hAnsi="Times New Roman"/>
          <w:spacing w:val="-10"/>
          <w:sz w:val="28"/>
          <w:lang w:eastAsia="ru-RU"/>
        </w:rPr>
      </w:pPr>
      <w:r w:rsidRPr="008A72BB">
        <w:rPr>
          <w:rFonts w:ascii="Times New Roman" w:eastAsia="Times New Roman" w:hAnsi="Times New Roman"/>
          <w:spacing w:val="-10"/>
          <w:sz w:val="28"/>
          <w:lang w:eastAsia="ru-RU"/>
        </w:rPr>
        <w:t>- М 80.21.1 — Загальна середня освіта (викладання економічних дисциплін);</w:t>
      </w:r>
    </w:p>
    <w:p w:rsidR="008A72BB" w:rsidRPr="008A72BB" w:rsidRDefault="008A72BB" w:rsidP="008A72BB">
      <w:pPr>
        <w:autoSpaceDE w:val="0"/>
        <w:autoSpaceDN w:val="0"/>
        <w:adjustRightInd w:val="0"/>
        <w:spacing w:after="0" w:line="360" w:lineRule="auto"/>
        <w:ind w:right="1018"/>
        <w:jc w:val="both"/>
        <w:rPr>
          <w:rFonts w:ascii="Times New Roman" w:eastAsia="Times New Roman" w:hAnsi="Times New Roman"/>
          <w:spacing w:val="-10"/>
          <w:sz w:val="28"/>
          <w:lang w:eastAsia="ru-RU"/>
        </w:rPr>
      </w:pPr>
      <w:r w:rsidRPr="008A72BB">
        <w:rPr>
          <w:rFonts w:ascii="Times New Roman" w:eastAsia="Times New Roman" w:hAnsi="Times New Roman"/>
          <w:spacing w:val="-10"/>
          <w:sz w:val="28"/>
          <w:lang w:eastAsia="ru-RU"/>
        </w:rPr>
        <w:t>-М 80.22.0 — Професійно-технічна освіта (викладання економічних дисциплін);</w:t>
      </w:r>
    </w:p>
    <w:p w:rsidR="008A72BB" w:rsidRPr="008A72BB" w:rsidRDefault="008A72BB" w:rsidP="008A72BB">
      <w:pPr>
        <w:autoSpaceDE w:val="0"/>
        <w:autoSpaceDN w:val="0"/>
        <w:adjustRightInd w:val="0"/>
        <w:spacing w:after="0" w:line="360" w:lineRule="auto"/>
        <w:jc w:val="both"/>
        <w:rPr>
          <w:rFonts w:ascii="Times New Roman" w:eastAsia="Times New Roman" w:hAnsi="Times New Roman"/>
          <w:spacing w:val="-10"/>
          <w:sz w:val="28"/>
          <w:lang w:eastAsia="ru-RU"/>
        </w:rPr>
      </w:pPr>
      <w:r w:rsidRPr="008A72BB">
        <w:rPr>
          <w:rFonts w:ascii="Times New Roman" w:eastAsia="Times New Roman" w:hAnsi="Times New Roman"/>
          <w:spacing w:val="-10"/>
          <w:sz w:val="28"/>
          <w:lang w:eastAsia="ru-RU"/>
        </w:rPr>
        <w:t>- М 80.30.0 — Вища освіта (викладання економічних дисциплін; науково-методичне забезпечення навчального процесу);</w:t>
      </w:r>
    </w:p>
    <w:p w:rsidR="008A72BB" w:rsidRPr="008A72BB" w:rsidRDefault="008A72BB" w:rsidP="008A72BB">
      <w:pPr>
        <w:autoSpaceDE w:val="0"/>
        <w:autoSpaceDN w:val="0"/>
        <w:adjustRightInd w:val="0"/>
        <w:spacing w:after="0" w:line="360" w:lineRule="auto"/>
        <w:jc w:val="both"/>
        <w:rPr>
          <w:rFonts w:ascii="Times New Roman" w:eastAsia="Times New Roman" w:hAnsi="Times New Roman"/>
          <w:spacing w:val="-10"/>
          <w:sz w:val="28"/>
          <w:lang w:eastAsia="ru-RU"/>
        </w:rPr>
      </w:pPr>
      <w:r w:rsidRPr="008A72BB">
        <w:rPr>
          <w:rFonts w:ascii="Times New Roman" w:eastAsia="Times New Roman" w:hAnsi="Times New Roman"/>
          <w:spacing w:val="-10"/>
          <w:sz w:val="28"/>
          <w:lang w:eastAsia="ru-RU"/>
        </w:rPr>
        <w:t>- М 80.42.0 — Освіта дорослих та інші види освіти (викладання економічних дисциплін та науково-методичне забезпечення навчального процесу).</w:t>
      </w:r>
    </w:p>
    <w:p w:rsidR="008A72BB" w:rsidRPr="008A72BB" w:rsidRDefault="008A72BB" w:rsidP="008A72BB">
      <w:pPr>
        <w:autoSpaceDE w:val="0"/>
        <w:autoSpaceDN w:val="0"/>
        <w:adjustRightInd w:val="0"/>
        <w:spacing w:after="0" w:line="360" w:lineRule="auto"/>
        <w:ind w:left="307"/>
        <w:jc w:val="center"/>
        <w:rPr>
          <w:rFonts w:ascii="Times New Roman" w:eastAsia="Times New Roman" w:hAnsi="Times New Roman"/>
          <w:spacing w:val="-10"/>
          <w:sz w:val="28"/>
          <w:lang w:eastAsia="ru-RU"/>
        </w:rPr>
      </w:pPr>
    </w:p>
    <w:p w:rsidR="008A72BB" w:rsidRPr="008A72BB" w:rsidRDefault="008A72BB" w:rsidP="008A72BB">
      <w:pPr>
        <w:autoSpaceDE w:val="0"/>
        <w:autoSpaceDN w:val="0"/>
        <w:adjustRightInd w:val="0"/>
        <w:spacing w:after="0" w:line="360" w:lineRule="auto"/>
        <w:ind w:left="307"/>
        <w:jc w:val="center"/>
        <w:rPr>
          <w:rFonts w:ascii="Times New Roman" w:eastAsia="Times New Roman" w:hAnsi="Times New Roman"/>
          <w:b/>
          <w:spacing w:val="-10"/>
          <w:sz w:val="28"/>
          <w:lang w:eastAsia="ru-RU"/>
        </w:rPr>
      </w:pPr>
      <w:r w:rsidRPr="008A72BB">
        <w:rPr>
          <w:rFonts w:ascii="Times New Roman" w:eastAsia="Times New Roman" w:hAnsi="Times New Roman"/>
          <w:b/>
          <w:spacing w:val="-10"/>
          <w:sz w:val="28"/>
          <w:lang w:eastAsia="ru-RU"/>
        </w:rPr>
        <w:t xml:space="preserve">3. </w:t>
      </w:r>
      <w:r w:rsidRPr="008A72BB">
        <w:rPr>
          <w:rFonts w:ascii="Times New Roman" w:eastAsia="Times New Roman" w:hAnsi="Times New Roman"/>
          <w:b/>
          <w:sz w:val="28"/>
          <w:szCs w:val="28"/>
          <w:lang w:eastAsia="ru-RU"/>
        </w:rPr>
        <w:t>Програмні компетентності</w:t>
      </w:r>
    </w:p>
    <w:p w:rsidR="008A72BB" w:rsidRPr="008A72BB" w:rsidRDefault="008A72BB" w:rsidP="008A72BB">
      <w:pPr>
        <w:autoSpaceDE w:val="0"/>
        <w:autoSpaceDN w:val="0"/>
        <w:adjustRightInd w:val="0"/>
        <w:spacing w:after="0" w:line="360" w:lineRule="auto"/>
        <w:ind w:left="307"/>
        <w:jc w:val="center"/>
        <w:rPr>
          <w:rFonts w:ascii="Times New Roman" w:eastAsia="Times New Roman" w:hAnsi="Times New Roman"/>
          <w:sz w:val="28"/>
          <w:szCs w:val="28"/>
          <w:lang w:eastAsia="ru-RU"/>
        </w:rPr>
      </w:pPr>
      <w:r w:rsidRPr="008A72BB">
        <w:rPr>
          <w:rFonts w:ascii="Times New Roman" w:eastAsia="Times New Roman" w:hAnsi="Times New Roman"/>
          <w:b/>
          <w:sz w:val="28"/>
          <w:szCs w:val="28"/>
          <w:lang w:eastAsia="ru-RU"/>
        </w:rPr>
        <w:t>3.1. Інтегральна компетентність</w:t>
      </w:r>
      <w:r w:rsidRPr="008A72BB">
        <w:rPr>
          <w:rFonts w:ascii="Times New Roman" w:eastAsia="Times New Roman" w:hAnsi="Times New Roman"/>
          <w:sz w:val="28"/>
          <w:szCs w:val="28"/>
          <w:lang w:eastAsia="ru-RU"/>
        </w:rPr>
        <w:t xml:space="preserve"> </w:t>
      </w:r>
    </w:p>
    <w:p w:rsidR="008A72BB" w:rsidRPr="008A72BB" w:rsidRDefault="008A72BB" w:rsidP="008A72BB">
      <w:pPr>
        <w:autoSpaceDE w:val="0"/>
        <w:autoSpaceDN w:val="0"/>
        <w:adjustRightInd w:val="0"/>
        <w:spacing w:after="0" w:line="360" w:lineRule="auto"/>
        <w:ind w:firstLine="720"/>
        <w:jc w:val="both"/>
        <w:rPr>
          <w:rFonts w:ascii="Times New Roman" w:eastAsia="Times New Roman" w:hAnsi="Times New Roman"/>
          <w:b/>
          <w:spacing w:val="-10"/>
          <w:sz w:val="28"/>
          <w:lang w:eastAsia="ru-RU"/>
        </w:rPr>
      </w:pPr>
      <w:r w:rsidRPr="008A72BB">
        <w:rPr>
          <w:rFonts w:ascii="Times New Roman" w:eastAsia="Times New Roman" w:hAnsi="Times New Roman"/>
          <w:sz w:val="28"/>
          <w:szCs w:val="28"/>
          <w:lang w:eastAsia="ru-RU"/>
        </w:rPr>
        <w:t>Здатність розв’язувати складні задачі і проблеми в процесі професійної діяльності або навчання у сфері фіскального адміністрування, що передбачає проведення досліджень або здійснення інновацій та характеризується невизначеністю умов і вимог до професійної, навчальної або дослідницької діяльності.</w:t>
      </w:r>
    </w:p>
    <w:p w:rsidR="008A72BB" w:rsidRPr="008A72BB" w:rsidRDefault="008A72BB" w:rsidP="008A72BB">
      <w:pPr>
        <w:autoSpaceDE w:val="0"/>
        <w:autoSpaceDN w:val="0"/>
        <w:adjustRightInd w:val="0"/>
        <w:spacing w:after="0" w:line="360" w:lineRule="auto"/>
        <w:ind w:left="307"/>
        <w:jc w:val="center"/>
        <w:rPr>
          <w:rFonts w:ascii="Times New Roman" w:eastAsia="Times New Roman" w:hAnsi="Times New Roman"/>
          <w:b/>
          <w:spacing w:val="-10"/>
          <w:sz w:val="28"/>
          <w:lang w:eastAsia="ru-RU"/>
        </w:rPr>
      </w:pPr>
      <w:r w:rsidRPr="008A72BB">
        <w:rPr>
          <w:rFonts w:ascii="Times New Roman" w:eastAsia="Times New Roman" w:hAnsi="Times New Roman"/>
          <w:b/>
          <w:sz w:val="28"/>
          <w:szCs w:val="28"/>
          <w:lang w:eastAsia="ru-RU"/>
        </w:rPr>
        <w:t>3.2 Загальні компетентності</w:t>
      </w:r>
    </w:p>
    <w:p w:rsidR="008A72BB" w:rsidRPr="008A72BB" w:rsidRDefault="008A72BB" w:rsidP="008A72BB">
      <w:pPr>
        <w:autoSpaceDE w:val="0"/>
        <w:autoSpaceDN w:val="0"/>
        <w:adjustRightInd w:val="0"/>
        <w:spacing w:after="0" w:line="360" w:lineRule="auto"/>
        <w:ind w:left="307"/>
        <w:jc w:val="center"/>
        <w:rPr>
          <w:rFonts w:ascii="Times New Roman" w:eastAsia="Times New Roman" w:hAnsi="Times New Roman"/>
          <w:b/>
          <w:spacing w:val="-10"/>
          <w:sz w:val="28"/>
          <w:lang w:eastAsia="ru-RU"/>
        </w:rPr>
      </w:pPr>
      <w:r w:rsidRPr="008A72BB">
        <w:rPr>
          <w:rFonts w:ascii="Times New Roman" w:eastAsia="Times New Roman" w:hAnsi="Times New Roman"/>
          <w:b/>
          <w:spacing w:val="-10"/>
          <w:sz w:val="28"/>
          <w:lang w:eastAsia="ru-RU"/>
        </w:rPr>
        <w:lastRenderedPageBreak/>
        <w:t>Компетенції випускників</w:t>
      </w:r>
    </w:p>
    <w:p w:rsidR="008A72BB" w:rsidRPr="008A72BB" w:rsidRDefault="008A72BB" w:rsidP="008A72BB">
      <w:pPr>
        <w:spacing w:after="0" w:line="360" w:lineRule="auto"/>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 xml:space="preserve">ЗК1. Здатність проводити дослідження та генерувати нові ідеї.  </w:t>
      </w:r>
    </w:p>
    <w:p w:rsidR="008A72BB" w:rsidRPr="008A72BB" w:rsidRDefault="008A72BB" w:rsidP="008A72BB">
      <w:pPr>
        <w:spacing w:after="0" w:line="360" w:lineRule="auto"/>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 xml:space="preserve">ЗК2. Здатність працювати автономно та проявляти лідерські навички.  </w:t>
      </w:r>
    </w:p>
    <w:p w:rsidR="008A72BB" w:rsidRPr="008A72BB" w:rsidRDefault="008A72BB" w:rsidP="008A72BB">
      <w:pPr>
        <w:spacing w:after="0" w:line="360" w:lineRule="auto"/>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ЗК3. Здатність діяти на основі етичних міркувань (мотивів).</w:t>
      </w:r>
    </w:p>
    <w:p w:rsidR="008A72BB" w:rsidRPr="008A72BB" w:rsidRDefault="008A72BB" w:rsidP="008A72BB">
      <w:pPr>
        <w:spacing w:after="0" w:line="360" w:lineRule="auto"/>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 xml:space="preserve"> ЗК4. Здатність вести переговори та розв’язувати конфлікти.</w:t>
      </w:r>
    </w:p>
    <w:p w:rsidR="008A72BB" w:rsidRPr="008A72BB" w:rsidRDefault="008A72BB" w:rsidP="008A72BB">
      <w:pPr>
        <w:spacing w:after="0" w:line="360" w:lineRule="auto"/>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 xml:space="preserve">ЗК5. Здатність до мотивації та досягнення спільної мети. </w:t>
      </w:r>
    </w:p>
    <w:p w:rsidR="008A72BB" w:rsidRPr="008A72BB" w:rsidRDefault="008A72BB" w:rsidP="008A72BB">
      <w:pPr>
        <w:spacing w:after="0" w:line="360" w:lineRule="auto"/>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ЗК6. Здатність приймати обґрунтовані рішення.</w:t>
      </w:r>
    </w:p>
    <w:p w:rsidR="008A72BB" w:rsidRPr="008A72BB" w:rsidRDefault="008A72BB" w:rsidP="008A72BB">
      <w:pPr>
        <w:spacing w:after="0" w:line="360" w:lineRule="auto"/>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 xml:space="preserve">ЗК7. Здатність працювати у міжнародному просторі. </w:t>
      </w:r>
    </w:p>
    <w:p w:rsidR="008A72BB" w:rsidRPr="008A72BB" w:rsidRDefault="008A72BB" w:rsidP="008A72BB">
      <w:pPr>
        <w:spacing w:after="0" w:line="360" w:lineRule="auto"/>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 xml:space="preserve">ЗК8. Здатність розробляти проекти та управляти ними. </w:t>
      </w:r>
    </w:p>
    <w:p w:rsidR="008A72BB" w:rsidRPr="008A72BB" w:rsidRDefault="008A72BB" w:rsidP="008A72BB">
      <w:pPr>
        <w:spacing w:after="0" w:line="360" w:lineRule="auto"/>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 xml:space="preserve">ЗК9. Здатність спілкуватися іноземними мовами у професійній діяльності. </w:t>
      </w:r>
    </w:p>
    <w:p w:rsidR="008A72BB" w:rsidRPr="008A72BB" w:rsidRDefault="008A72BB" w:rsidP="008A72BB">
      <w:pPr>
        <w:autoSpaceDE w:val="0"/>
        <w:autoSpaceDN w:val="0"/>
        <w:adjustRightInd w:val="0"/>
        <w:spacing w:after="0" w:line="360" w:lineRule="auto"/>
        <w:rPr>
          <w:rFonts w:ascii="Times New Roman" w:eastAsia="Times New Roman" w:hAnsi="Times New Roman"/>
          <w:b/>
          <w:spacing w:val="-10"/>
          <w:sz w:val="28"/>
          <w:lang w:eastAsia="ru-RU"/>
        </w:rPr>
      </w:pPr>
      <w:r w:rsidRPr="008A72BB">
        <w:rPr>
          <w:rFonts w:ascii="Times New Roman" w:eastAsia="Times New Roman" w:hAnsi="Times New Roman"/>
          <w:sz w:val="28"/>
          <w:szCs w:val="28"/>
          <w:lang w:eastAsia="ru-RU"/>
        </w:rPr>
        <w:t>ЗК10. Здатність до абстрактного мислення, аналізу та синтезу інформації (не фахівці).</w:t>
      </w:r>
    </w:p>
    <w:p w:rsidR="008A72BB" w:rsidRPr="008A72BB" w:rsidRDefault="008A72BB" w:rsidP="008A72BB">
      <w:pPr>
        <w:autoSpaceDE w:val="0"/>
        <w:autoSpaceDN w:val="0"/>
        <w:adjustRightInd w:val="0"/>
        <w:spacing w:after="0" w:line="360" w:lineRule="auto"/>
        <w:ind w:left="307"/>
        <w:jc w:val="center"/>
        <w:rPr>
          <w:rFonts w:ascii="Times New Roman" w:eastAsia="Times New Roman" w:hAnsi="Times New Roman"/>
          <w:b/>
          <w:spacing w:val="-10"/>
          <w:sz w:val="28"/>
          <w:lang w:eastAsia="ru-RU"/>
        </w:rPr>
      </w:pPr>
      <w:r w:rsidRPr="008A72BB">
        <w:rPr>
          <w:rFonts w:ascii="Times New Roman" w:eastAsia="Times New Roman" w:hAnsi="Times New Roman"/>
          <w:b/>
          <w:sz w:val="28"/>
          <w:szCs w:val="28"/>
          <w:lang w:eastAsia="ru-RU"/>
        </w:rPr>
        <w:t>3.3 Спеціальні (фахові, предметні) компетентності</w:t>
      </w:r>
    </w:p>
    <w:p w:rsidR="008A72BB" w:rsidRPr="008A72BB" w:rsidRDefault="008A72BB" w:rsidP="008A72BB">
      <w:pPr>
        <w:spacing w:after="0" w:line="360" w:lineRule="auto"/>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 xml:space="preserve">СК1. Здатність використовувати фундаментальні закономірності розвитку фінансів у поєднанні з дослідницькими і управлінськими інструментами для здійснення професійної та наукової діяльності. </w:t>
      </w:r>
    </w:p>
    <w:p w:rsidR="008A72BB" w:rsidRPr="008A72BB" w:rsidRDefault="008A72BB" w:rsidP="008A72BB">
      <w:pPr>
        <w:spacing w:after="0" w:line="360" w:lineRule="auto"/>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 xml:space="preserve">СК2. Здатність аналізувати фінансову і монетарну політику та обґрунтовувати напрями їх удосконалення. </w:t>
      </w:r>
    </w:p>
    <w:p w:rsidR="008A72BB" w:rsidRPr="008A72BB" w:rsidRDefault="008A72BB" w:rsidP="008A72BB">
      <w:pPr>
        <w:spacing w:after="0" w:line="360" w:lineRule="auto"/>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СК3. Здатність використовувати теоретичний та методичний інструментарій для діагностики і моделювання фінансової діяльності суб’єктів господарювання.</w:t>
      </w:r>
    </w:p>
    <w:p w:rsidR="008A72BB" w:rsidRPr="008A72BB" w:rsidRDefault="008A72BB" w:rsidP="008A72BB">
      <w:pPr>
        <w:spacing w:after="0" w:line="360" w:lineRule="auto"/>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СК4. Здатність застосовувати управлінські навички у сфері фінансів, банківської справи та страхування.</w:t>
      </w:r>
    </w:p>
    <w:p w:rsidR="008A72BB" w:rsidRPr="008A72BB" w:rsidRDefault="008A72BB" w:rsidP="008A72BB">
      <w:pPr>
        <w:spacing w:after="0" w:line="360" w:lineRule="auto"/>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СК5. Здатність оцінювати дієвість наукового, аналітичного і методичного інструментарію для обґрунтування управлінських рішень у сфері фінансів.</w:t>
      </w:r>
    </w:p>
    <w:p w:rsidR="008A72BB" w:rsidRPr="008A72BB" w:rsidRDefault="008A72BB" w:rsidP="008A72BB">
      <w:pPr>
        <w:spacing w:after="0" w:line="360" w:lineRule="auto"/>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 xml:space="preserve">СК6. Здатність демонструвати поглиблені знання у сфері  фінансового менеджменту. </w:t>
      </w:r>
    </w:p>
    <w:p w:rsidR="008A72BB" w:rsidRPr="008A72BB" w:rsidRDefault="008A72BB" w:rsidP="008A72BB">
      <w:pPr>
        <w:spacing w:after="0" w:line="360" w:lineRule="auto"/>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СК7. Здатність використовувати положення і методи дослідження інших наук для розв’язання професійних та наукових задач у сфері фінансів, банківської справи та страхування.</w:t>
      </w:r>
    </w:p>
    <w:p w:rsidR="008A72BB" w:rsidRPr="008A72BB" w:rsidRDefault="008A72BB" w:rsidP="008A72BB">
      <w:pPr>
        <w:spacing w:after="0" w:line="360" w:lineRule="auto"/>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lastRenderedPageBreak/>
        <w:t>СК8. Здатність до пошуку, використання та інтерпретації інформації для вирішення професійних і наукових завдань в сфері фінансів, банківської справи та страхування.</w:t>
      </w:r>
    </w:p>
    <w:p w:rsidR="008A72BB" w:rsidRPr="008A72BB" w:rsidRDefault="008A72BB" w:rsidP="008A72BB">
      <w:pPr>
        <w:spacing w:after="0" w:line="360" w:lineRule="auto"/>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СК9. Здатність розробляти завдання для проектування інформаційних систем в сфері фінансів, банківської справи та страхування.</w:t>
      </w:r>
    </w:p>
    <w:p w:rsidR="008A72BB" w:rsidRPr="008A72BB" w:rsidRDefault="008A72BB" w:rsidP="008A72BB">
      <w:pPr>
        <w:spacing w:after="0" w:line="360" w:lineRule="auto"/>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СК10. Здатність формулювати наукові завдання та проводити наукові дослідження у сфері фінансів, банківської справи та страхування.</w:t>
      </w:r>
    </w:p>
    <w:p w:rsidR="008A72BB" w:rsidRPr="008A72BB" w:rsidRDefault="008A72BB" w:rsidP="008A72BB">
      <w:pPr>
        <w:autoSpaceDE w:val="0"/>
        <w:autoSpaceDN w:val="0"/>
        <w:adjustRightInd w:val="0"/>
        <w:spacing w:after="0" w:line="360" w:lineRule="auto"/>
        <w:ind w:left="307"/>
        <w:jc w:val="center"/>
        <w:rPr>
          <w:rFonts w:ascii="Times New Roman" w:eastAsia="Times New Roman" w:hAnsi="Times New Roman"/>
          <w:b/>
          <w:sz w:val="28"/>
          <w:szCs w:val="28"/>
          <w:lang w:eastAsia="ru-RU"/>
        </w:rPr>
      </w:pPr>
    </w:p>
    <w:p w:rsidR="008A72BB" w:rsidRPr="008A72BB" w:rsidRDefault="008A72BB" w:rsidP="008A72BB">
      <w:pPr>
        <w:autoSpaceDE w:val="0"/>
        <w:autoSpaceDN w:val="0"/>
        <w:adjustRightInd w:val="0"/>
        <w:spacing w:after="0" w:line="360" w:lineRule="auto"/>
        <w:ind w:left="307"/>
        <w:jc w:val="center"/>
        <w:rPr>
          <w:rFonts w:ascii="Times New Roman" w:eastAsia="Times New Roman" w:hAnsi="Times New Roman"/>
          <w:b/>
          <w:spacing w:val="-10"/>
          <w:sz w:val="28"/>
          <w:lang w:eastAsia="ru-RU"/>
        </w:rPr>
      </w:pPr>
      <w:r w:rsidRPr="008A72BB">
        <w:rPr>
          <w:rFonts w:ascii="Times New Roman" w:eastAsia="Times New Roman" w:hAnsi="Times New Roman"/>
          <w:b/>
          <w:sz w:val="28"/>
          <w:szCs w:val="28"/>
          <w:lang w:eastAsia="ru-RU"/>
        </w:rPr>
        <w:t>3.4 Спеціальні (фахові, предметні) компетентності</w:t>
      </w:r>
    </w:p>
    <w:p w:rsidR="008A72BB" w:rsidRPr="008A72BB" w:rsidRDefault="008A72BB" w:rsidP="008A72BB">
      <w:pPr>
        <w:autoSpaceDE w:val="0"/>
        <w:autoSpaceDN w:val="0"/>
        <w:adjustRightInd w:val="0"/>
        <w:spacing w:after="0" w:line="360" w:lineRule="auto"/>
        <w:jc w:val="center"/>
        <w:rPr>
          <w:rFonts w:ascii="Times New Roman" w:eastAsia="Times New Roman" w:hAnsi="Times New Roman"/>
          <w:b/>
          <w:spacing w:val="-10"/>
          <w:sz w:val="28"/>
          <w:lang w:eastAsia="ru-RU"/>
        </w:rPr>
      </w:pPr>
      <w:r w:rsidRPr="008A72BB">
        <w:rPr>
          <w:rFonts w:ascii="Times New Roman" w:eastAsia="Times New Roman" w:hAnsi="Times New Roman"/>
          <w:b/>
          <w:spacing w:val="-10"/>
          <w:sz w:val="28"/>
          <w:lang w:eastAsia="ru-RU"/>
        </w:rPr>
        <w:t>за програмою «Фіскальне адміністрування»</w:t>
      </w:r>
    </w:p>
    <w:p w:rsidR="008A72BB" w:rsidRPr="008A72BB" w:rsidRDefault="008A72BB" w:rsidP="008A72BB">
      <w:pPr>
        <w:autoSpaceDE w:val="0"/>
        <w:autoSpaceDN w:val="0"/>
        <w:adjustRightInd w:val="0"/>
        <w:spacing w:after="0" w:line="360" w:lineRule="auto"/>
        <w:ind w:firstLine="709"/>
        <w:jc w:val="both"/>
        <w:rPr>
          <w:rFonts w:ascii="Times New Roman" w:eastAsia="Times New Roman" w:hAnsi="Times New Roman"/>
          <w:b/>
          <w:spacing w:val="-10"/>
          <w:sz w:val="28"/>
          <w:lang w:eastAsia="ru-RU"/>
        </w:rPr>
      </w:pPr>
      <w:r w:rsidRPr="008A72BB">
        <w:rPr>
          <w:rFonts w:ascii="Times New Roman" w:eastAsia="Times New Roman" w:hAnsi="Times New Roman"/>
          <w:b/>
          <w:spacing w:val="-10"/>
          <w:sz w:val="28"/>
          <w:lang w:eastAsia="ru-RU"/>
        </w:rPr>
        <w:t>Аналітичні завдання</w:t>
      </w:r>
    </w:p>
    <w:p w:rsidR="008A72BB" w:rsidRPr="008A72BB" w:rsidRDefault="008A72BB" w:rsidP="008A72BB">
      <w:pPr>
        <w:numPr>
          <w:ilvl w:val="0"/>
          <w:numId w:val="5"/>
        </w:numPr>
        <w:tabs>
          <w:tab w:val="num" w:pos="-342"/>
        </w:tabs>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розуміння концептуальних засад загальної та спрощеної систем оподаткування;</w:t>
      </w:r>
    </w:p>
    <w:p w:rsidR="008A72BB" w:rsidRPr="008A72BB" w:rsidRDefault="008A72BB" w:rsidP="008A72BB">
      <w:pPr>
        <w:numPr>
          <w:ilvl w:val="0"/>
          <w:numId w:val="5"/>
        </w:numPr>
        <w:tabs>
          <w:tab w:val="num" w:pos="-342"/>
        </w:tabs>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набуття вмінь нарахування та сплати податків, зборів, мита, митних платежів та інших обов’язкових платежів суб’єктами господарювання різних видів економічної діяльності;</w:t>
      </w:r>
    </w:p>
    <w:p w:rsidR="008A72BB" w:rsidRPr="008A72BB" w:rsidRDefault="008A72BB" w:rsidP="008A72BB">
      <w:pPr>
        <w:numPr>
          <w:ilvl w:val="0"/>
          <w:numId w:val="5"/>
        </w:numPr>
        <w:tabs>
          <w:tab w:val="num" w:pos="-342"/>
        </w:tabs>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застосування вимог податкового законодавства при оподаткуванні різних господарських операцій  платників податків працюючих на різних системах оподаткування;</w:t>
      </w:r>
    </w:p>
    <w:p w:rsidR="008A72BB" w:rsidRPr="008A72BB" w:rsidRDefault="008A72BB" w:rsidP="008A72BB">
      <w:pPr>
        <w:numPr>
          <w:ilvl w:val="0"/>
          <w:numId w:val="5"/>
        </w:numPr>
        <w:tabs>
          <w:tab w:val="num" w:pos="-342"/>
        </w:tabs>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оволодіння теоретичними питаннями та законодавчо-нормативними актами, що стосуються суті податкового обліку та його відмінностей від бухгалтерського обліку;</w:t>
      </w:r>
    </w:p>
    <w:p w:rsidR="008A72BB" w:rsidRPr="008A72BB" w:rsidRDefault="008A72BB" w:rsidP="008A72BB">
      <w:pPr>
        <w:numPr>
          <w:ilvl w:val="0"/>
          <w:numId w:val="5"/>
        </w:numPr>
        <w:tabs>
          <w:tab w:val="num" w:pos="-342"/>
        </w:tabs>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color w:val="000000"/>
          <w:sz w:val="28"/>
          <w:szCs w:val="28"/>
          <w:shd w:val="clear" w:color="auto" w:fill="F6F6F6"/>
          <w:lang w:eastAsia="ru-RU"/>
        </w:rPr>
        <w:t xml:space="preserve">оволодіння теоретичними знаннями та набуття практичних навиків щодо </w:t>
      </w:r>
      <w:proofErr w:type="spellStart"/>
      <w:r w:rsidRPr="008A72BB">
        <w:rPr>
          <w:rFonts w:ascii="Times New Roman" w:eastAsia="Times New Roman" w:hAnsi="Times New Roman"/>
          <w:color w:val="000000"/>
          <w:sz w:val="28"/>
          <w:szCs w:val="28"/>
          <w:shd w:val="clear" w:color="auto" w:fill="F6F6F6"/>
          <w:lang w:val="ru-RU" w:eastAsia="ru-RU"/>
        </w:rPr>
        <w:t>узгодження</w:t>
      </w:r>
      <w:proofErr w:type="spellEnd"/>
      <w:r w:rsidRPr="008A72BB">
        <w:rPr>
          <w:rFonts w:ascii="Times New Roman" w:eastAsia="Times New Roman" w:hAnsi="Times New Roman"/>
          <w:color w:val="000000"/>
          <w:sz w:val="28"/>
          <w:szCs w:val="28"/>
          <w:shd w:val="clear" w:color="auto" w:fill="F6F6F6"/>
          <w:lang w:val="ru-RU" w:eastAsia="ru-RU"/>
        </w:rPr>
        <w:t xml:space="preserve"> </w:t>
      </w:r>
      <w:proofErr w:type="spellStart"/>
      <w:r w:rsidRPr="008A72BB">
        <w:rPr>
          <w:rFonts w:ascii="Times New Roman" w:eastAsia="Times New Roman" w:hAnsi="Times New Roman"/>
          <w:color w:val="000000"/>
          <w:sz w:val="28"/>
          <w:szCs w:val="28"/>
          <w:shd w:val="clear" w:color="auto" w:fill="F6F6F6"/>
          <w:lang w:val="ru-RU" w:eastAsia="ru-RU"/>
        </w:rPr>
        <w:t>суми</w:t>
      </w:r>
      <w:proofErr w:type="spellEnd"/>
      <w:r w:rsidRPr="008A72BB">
        <w:rPr>
          <w:rFonts w:ascii="Times New Roman" w:eastAsia="Times New Roman" w:hAnsi="Times New Roman"/>
          <w:color w:val="000000"/>
          <w:sz w:val="28"/>
          <w:szCs w:val="28"/>
          <w:shd w:val="clear" w:color="auto" w:fill="F6F6F6"/>
          <w:lang w:val="ru-RU" w:eastAsia="ru-RU"/>
        </w:rPr>
        <w:t xml:space="preserve"> </w:t>
      </w:r>
      <w:proofErr w:type="spellStart"/>
      <w:r w:rsidRPr="008A72BB">
        <w:rPr>
          <w:rFonts w:ascii="Times New Roman" w:eastAsia="Times New Roman" w:hAnsi="Times New Roman"/>
          <w:color w:val="000000"/>
          <w:sz w:val="28"/>
          <w:szCs w:val="28"/>
          <w:shd w:val="clear" w:color="auto" w:fill="F6F6F6"/>
          <w:lang w:val="ru-RU" w:eastAsia="ru-RU"/>
        </w:rPr>
        <w:t>податкового</w:t>
      </w:r>
      <w:proofErr w:type="spellEnd"/>
      <w:r w:rsidRPr="008A72BB">
        <w:rPr>
          <w:rFonts w:ascii="Times New Roman" w:eastAsia="Times New Roman" w:hAnsi="Times New Roman"/>
          <w:color w:val="000000"/>
          <w:sz w:val="28"/>
          <w:szCs w:val="28"/>
          <w:shd w:val="clear" w:color="auto" w:fill="F6F6F6"/>
          <w:lang w:val="ru-RU" w:eastAsia="ru-RU"/>
        </w:rPr>
        <w:t xml:space="preserve"> боргу та </w:t>
      </w:r>
      <w:proofErr w:type="spellStart"/>
      <w:r w:rsidRPr="008A72BB">
        <w:rPr>
          <w:rFonts w:ascii="Times New Roman" w:eastAsia="Times New Roman" w:hAnsi="Times New Roman"/>
          <w:color w:val="000000"/>
          <w:sz w:val="28"/>
          <w:szCs w:val="28"/>
          <w:shd w:val="clear" w:color="auto" w:fill="F6F6F6"/>
          <w:lang w:val="ru-RU" w:eastAsia="ru-RU"/>
        </w:rPr>
        <w:t>застосування</w:t>
      </w:r>
      <w:proofErr w:type="spellEnd"/>
      <w:r w:rsidRPr="008A72BB">
        <w:rPr>
          <w:rFonts w:ascii="Times New Roman" w:eastAsia="Times New Roman" w:hAnsi="Times New Roman"/>
          <w:color w:val="000000"/>
          <w:sz w:val="28"/>
          <w:szCs w:val="28"/>
          <w:shd w:val="clear" w:color="auto" w:fill="F6F6F6"/>
          <w:lang w:val="ru-RU" w:eastAsia="ru-RU"/>
        </w:rPr>
        <w:t xml:space="preserve"> </w:t>
      </w:r>
      <w:proofErr w:type="spellStart"/>
      <w:r w:rsidRPr="008A72BB">
        <w:rPr>
          <w:rFonts w:ascii="Times New Roman" w:eastAsia="Times New Roman" w:hAnsi="Times New Roman"/>
          <w:color w:val="000000"/>
          <w:sz w:val="28"/>
          <w:szCs w:val="28"/>
          <w:shd w:val="clear" w:color="auto" w:fill="F6F6F6"/>
          <w:lang w:val="ru-RU" w:eastAsia="ru-RU"/>
        </w:rPr>
        <w:t>процедури</w:t>
      </w:r>
      <w:proofErr w:type="spellEnd"/>
      <w:r w:rsidRPr="008A72BB">
        <w:rPr>
          <w:rFonts w:ascii="Times New Roman" w:eastAsia="Times New Roman" w:hAnsi="Times New Roman"/>
          <w:color w:val="000000"/>
          <w:sz w:val="28"/>
          <w:szCs w:val="28"/>
          <w:shd w:val="clear" w:color="auto" w:fill="F6F6F6"/>
          <w:lang w:val="ru-RU" w:eastAsia="ru-RU"/>
        </w:rPr>
        <w:t xml:space="preserve"> </w:t>
      </w:r>
      <w:proofErr w:type="spellStart"/>
      <w:r w:rsidRPr="008A72BB">
        <w:rPr>
          <w:rFonts w:ascii="Times New Roman" w:eastAsia="Times New Roman" w:hAnsi="Times New Roman"/>
          <w:color w:val="000000"/>
          <w:sz w:val="28"/>
          <w:szCs w:val="28"/>
          <w:shd w:val="clear" w:color="auto" w:fill="F6F6F6"/>
          <w:lang w:val="ru-RU" w:eastAsia="ru-RU"/>
        </w:rPr>
        <w:t>списання</w:t>
      </w:r>
      <w:proofErr w:type="spellEnd"/>
      <w:r w:rsidRPr="008A72BB">
        <w:rPr>
          <w:rFonts w:ascii="Times New Roman" w:eastAsia="Times New Roman" w:hAnsi="Times New Roman"/>
          <w:color w:val="000000"/>
          <w:sz w:val="28"/>
          <w:szCs w:val="28"/>
          <w:shd w:val="clear" w:color="auto" w:fill="F6F6F6"/>
          <w:lang w:val="ru-RU" w:eastAsia="ru-RU"/>
        </w:rPr>
        <w:t xml:space="preserve"> </w:t>
      </w:r>
      <w:proofErr w:type="spellStart"/>
      <w:r w:rsidRPr="008A72BB">
        <w:rPr>
          <w:rFonts w:ascii="Times New Roman" w:eastAsia="Times New Roman" w:hAnsi="Times New Roman"/>
          <w:color w:val="000000"/>
          <w:sz w:val="28"/>
          <w:szCs w:val="28"/>
          <w:shd w:val="clear" w:color="auto" w:fill="F6F6F6"/>
          <w:lang w:val="ru-RU" w:eastAsia="ru-RU"/>
        </w:rPr>
        <w:t>безнадійного</w:t>
      </w:r>
      <w:proofErr w:type="spellEnd"/>
      <w:r w:rsidRPr="008A72BB">
        <w:rPr>
          <w:rFonts w:ascii="Times New Roman" w:eastAsia="Times New Roman" w:hAnsi="Times New Roman"/>
          <w:color w:val="000000"/>
          <w:sz w:val="28"/>
          <w:szCs w:val="28"/>
          <w:shd w:val="clear" w:color="auto" w:fill="F6F6F6"/>
          <w:lang w:val="ru-RU" w:eastAsia="ru-RU"/>
        </w:rPr>
        <w:t xml:space="preserve"> </w:t>
      </w:r>
      <w:proofErr w:type="spellStart"/>
      <w:r w:rsidRPr="008A72BB">
        <w:rPr>
          <w:rFonts w:ascii="Times New Roman" w:eastAsia="Times New Roman" w:hAnsi="Times New Roman"/>
          <w:color w:val="000000"/>
          <w:sz w:val="28"/>
          <w:szCs w:val="28"/>
          <w:shd w:val="clear" w:color="auto" w:fill="F6F6F6"/>
          <w:lang w:val="ru-RU" w:eastAsia="ru-RU"/>
        </w:rPr>
        <w:t>податкового</w:t>
      </w:r>
      <w:proofErr w:type="spellEnd"/>
      <w:r w:rsidRPr="008A72BB">
        <w:rPr>
          <w:rFonts w:ascii="Times New Roman" w:eastAsia="Times New Roman" w:hAnsi="Times New Roman"/>
          <w:color w:val="000000"/>
          <w:sz w:val="28"/>
          <w:szCs w:val="28"/>
          <w:shd w:val="clear" w:color="auto" w:fill="F6F6F6"/>
          <w:lang w:val="ru-RU" w:eastAsia="ru-RU"/>
        </w:rPr>
        <w:t xml:space="preserve"> боргу</w:t>
      </w:r>
      <w:r w:rsidRPr="008A72BB">
        <w:rPr>
          <w:rFonts w:ascii="Times New Roman" w:eastAsia="Times New Roman" w:hAnsi="Times New Roman"/>
          <w:color w:val="000000"/>
          <w:sz w:val="28"/>
          <w:szCs w:val="28"/>
          <w:shd w:val="clear" w:color="auto" w:fill="F6F6F6"/>
          <w:lang w:eastAsia="ru-RU"/>
        </w:rPr>
        <w:t>;</w:t>
      </w:r>
    </w:p>
    <w:p w:rsidR="008A72BB" w:rsidRPr="008A72BB" w:rsidRDefault="008A72BB" w:rsidP="008A72BB">
      <w:pPr>
        <w:numPr>
          <w:ilvl w:val="0"/>
          <w:numId w:val="5"/>
        </w:numPr>
        <w:tabs>
          <w:tab w:val="num" w:pos="-342"/>
        </w:tabs>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оволодіння практичними навиками ведення податкового обліку податків та зборів (обов’язкових платежів) та складання податкової звітності;</w:t>
      </w:r>
    </w:p>
    <w:p w:rsidR="008A72BB" w:rsidRPr="008A72BB" w:rsidRDefault="008A72BB" w:rsidP="008A72BB">
      <w:pPr>
        <w:numPr>
          <w:ilvl w:val="0"/>
          <w:numId w:val="5"/>
        </w:numPr>
        <w:tabs>
          <w:tab w:val="num" w:pos="-342"/>
        </w:tabs>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набуття практичних навиків з оподаткування суб’єктів господарювання за різними видами діяльності;</w:t>
      </w:r>
    </w:p>
    <w:p w:rsidR="008A72BB" w:rsidRPr="008A72BB" w:rsidRDefault="008A72BB" w:rsidP="008A72BB">
      <w:pPr>
        <w:numPr>
          <w:ilvl w:val="0"/>
          <w:numId w:val="5"/>
        </w:numPr>
        <w:tabs>
          <w:tab w:val="num" w:pos="-342"/>
        </w:tabs>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lastRenderedPageBreak/>
        <w:t xml:space="preserve">набуття навиків організації  проведення контрольних заходів щодо  перевірки повноти та правильності визначення  податкових зобов’язань. </w:t>
      </w:r>
    </w:p>
    <w:p w:rsidR="008A72BB" w:rsidRPr="008A72BB" w:rsidRDefault="008A72BB" w:rsidP="008A72BB">
      <w:pPr>
        <w:tabs>
          <w:tab w:val="left" w:pos="269"/>
        </w:tabs>
        <w:autoSpaceDE w:val="0"/>
        <w:autoSpaceDN w:val="0"/>
        <w:adjustRightInd w:val="0"/>
        <w:spacing w:after="0" w:line="360" w:lineRule="auto"/>
        <w:rPr>
          <w:rFonts w:ascii="Times New Roman" w:eastAsia="Times New Roman" w:hAnsi="Times New Roman"/>
          <w:b/>
          <w:spacing w:val="-10"/>
          <w:sz w:val="28"/>
          <w:lang w:eastAsia="ru-RU"/>
        </w:rPr>
      </w:pPr>
      <w:r w:rsidRPr="008A72BB">
        <w:rPr>
          <w:rFonts w:ascii="Times New Roman" w:eastAsia="Times New Roman" w:hAnsi="Times New Roman"/>
          <w:b/>
          <w:spacing w:val="-10"/>
          <w:sz w:val="28"/>
          <w:lang w:eastAsia="ru-RU"/>
        </w:rPr>
        <w:t>Планово - проектні завдання</w:t>
      </w:r>
    </w:p>
    <w:p w:rsidR="008A72BB" w:rsidRPr="008A72BB" w:rsidRDefault="008A72BB" w:rsidP="008A72BB">
      <w:pPr>
        <w:numPr>
          <w:ilvl w:val="0"/>
          <w:numId w:val="5"/>
        </w:numPr>
        <w:tabs>
          <w:tab w:val="num" w:pos="-342"/>
        </w:tabs>
        <w:spacing w:after="0" w:line="360" w:lineRule="auto"/>
        <w:ind w:firstLine="709"/>
        <w:jc w:val="both"/>
        <w:rPr>
          <w:rFonts w:ascii="Times New Roman" w:eastAsia="Times New Roman" w:hAnsi="Times New Roman"/>
          <w:sz w:val="24"/>
          <w:szCs w:val="24"/>
          <w:lang w:eastAsia="ru-RU"/>
        </w:rPr>
      </w:pPr>
      <w:r w:rsidRPr="008A72BB">
        <w:rPr>
          <w:rFonts w:ascii="Times New Roman" w:eastAsia="Times New Roman" w:hAnsi="Times New Roman"/>
          <w:sz w:val="28"/>
          <w:szCs w:val="28"/>
          <w:lang w:eastAsia="ru-RU"/>
        </w:rPr>
        <w:t>проводити моніторинг нарахованих та сплачених сум податків та зборів, мита та митних зборів платниками;</w:t>
      </w:r>
    </w:p>
    <w:p w:rsidR="008A72BB" w:rsidRPr="008A72BB" w:rsidRDefault="008A72BB" w:rsidP="008A72BB">
      <w:pPr>
        <w:numPr>
          <w:ilvl w:val="0"/>
          <w:numId w:val="5"/>
        </w:numPr>
        <w:tabs>
          <w:tab w:val="num" w:pos="-342"/>
        </w:tabs>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розрахувати фіскальне навантаження на платника податку в залежності від сфери його діяльності;</w:t>
      </w:r>
    </w:p>
    <w:p w:rsidR="008A72BB" w:rsidRPr="008A72BB" w:rsidRDefault="008A72BB" w:rsidP="008A72BB">
      <w:pPr>
        <w:numPr>
          <w:ilvl w:val="0"/>
          <w:numId w:val="5"/>
        </w:numPr>
        <w:tabs>
          <w:tab w:val="num" w:pos="-342"/>
        </w:tabs>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застосовувати оптимальний режим оподаткування в залежності від організаційно-правової форми суб’єкта господарювання;</w:t>
      </w:r>
    </w:p>
    <w:p w:rsidR="008A72BB" w:rsidRPr="008A72BB" w:rsidRDefault="008A72BB" w:rsidP="008A72BB">
      <w:pPr>
        <w:numPr>
          <w:ilvl w:val="0"/>
          <w:numId w:val="5"/>
        </w:numPr>
        <w:tabs>
          <w:tab w:val="num" w:pos="-342"/>
        </w:tabs>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нараховувати (утримувати) податки та збори, мито, митні збори що підлягають до сплати різними суб’єктами господарювання, в залежності від сфери їх діяльності, за звітний період;</w:t>
      </w:r>
    </w:p>
    <w:p w:rsidR="008A72BB" w:rsidRPr="008A72BB" w:rsidRDefault="008A72BB" w:rsidP="008A72BB">
      <w:pPr>
        <w:numPr>
          <w:ilvl w:val="0"/>
          <w:numId w:val="5"/>
        </w:numPr>
        <w:tabs>
          <w:tab w:val="num" w:pos="-342"/>
        </w:tabs>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вести облік платежів, що надходять до бюджету та цільових держаних фондів;</w:t>
      </w:r>
    </w:p>
    <w:p w:rsidR="008A72BB" w:rsidRPr="008A72BB" w:rsidRDefault="008A72BB" w:rsidP="008A72BB">
      <w:pPr>
        <w:numPr>
          <w:ilvl w:val="0"/>
          <w:numId w:val="5"/>
        </w:numPr>
        <w:tabs>
          <w:tab w:val="num" w:pos="-342"/>
        </w:tabs>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здійснювати апеляційні процедури та їх провадження;</w:t>
      </w:r>
    </w:p>
    <w:p w:rsidR="008A72BB" w:rsidRPr="008A72BB" w:rsidRDefault="008A72BB" w:rsidP="008A72BB">
      <w:pPr>
        <w:numPr>
          <w:ilvl w:val="0"/>
          <w:numId w:val="5"/>
        </w:numPr>
        <w:tabs>
          <w:tab w:val="num" w:pos="-342"/>
        </w:tabs>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 xml:space="preserve">здійснювати розрахунок та погашення податкового боргу; </w:t>
      </w:r>
    </w:p>
    <w:p w:rsidR="008A72BB" w:rsidRPr="008A72BB" w:rsidRDefault="008A72BB" w:rsidP="008A72BB">
      <w:pPr>
        <w:numPr>
          <w:ilvl w:val="0"/>
          <w:numId w:val="5"/>
        </w:numPr>
        <w:tabs>
          <w:tab w:val="num" w:pos="-342"/>
        </w:tabs>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здійснювати реєстрацію та вести податковий облік платників податків;</w:t>
      </w:r>
    </w:p>
    <w:p w:rsidR="008A72BB" w:rsidRPr="008A72BB" w:rsidRDefault="008A72BB" w:rsidP="008A72BB">
      <w:pPr>
        <w:numPr>
          <w:ilvl w:val="0"/>
          <w:numId w:val="5"/>
        </w:numPr>
        <w:tabs>
          <w:tab w:val="num" w:pos="-342"/>
        </w:tabs>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обробляти податкові декларації в паперовому й електронному вигляді та здійснення камеральних перевірок;</w:t>
      </w:r>
    </w:p>
    <w:p w:rsidR="008A72BB" w:rsidRPr="008A72BB" w:rsidRDefault="008A72BB" w:rsidP="008A72BB">
      <w:pPr>
        <w:numPr>
          <w:ilvl w:val="0"/>
          <w:numId w:val="5"/>
        </w:numPr>
        <w:tabs>
          <w:tab w:val="num" w:pos="-342"/>
        </w:tabs>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 xml:space="preserve"> застосовувати фінансові санкції до платників податків в разі порушення ними діючого законодавства;</w:t>
      </w:r>
    </w:p>
    <w:p w:rsidR="008A72BB" w:rsidRPr="008A72BB" w:rsidRDefault="008A72BB" w:rsidP="008A72BB">
      <w:pPr>
        <w:numPr>
          <w:ilvl w:val="0"/>
          <w:numId w:val="5"/>
        </w:numPr>
        <w:tabs>
          <w:tab w:val="num" w:pos="-342"/>
        </w:tabs>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 xml:space="preserve"> надавати консультацію з питань оподаткування та податкових перевірок;</w:t>
      </w:r>
    </w:p>
    <w:p w:rsidR="008A72BB" w:rsidRPr="008A72BB" w:rsidRDefault="008A72BB" w:rsidP="008A72BB">
      <w:pPr>
        <w:numPr>
          <w:ilvl w:val="0"/>
          <w:numId w:val="5"/>
        </w:numPr>
        <w:tabs>
          <w:tab w:val="num" w:pos="-342"/>
        </w:tabs>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обслуговувати платників податків;</w:t>
      </w:r>
    </w:p>
    <w:p w:rsidR="008A72BB" w:rsidRPr="008A72BB" w:rsidRDefault="008A72BB" w:rsidP="008A72BB">
      <w:pPr>
        <w:numPr>
          <w:ilvl w:val="0"/>
          <w:numId w:val="5"/>
        </w:numPr>
        <w:tabs>
          <w:tab w:val="num" w:pos="-342"/>
        </w:tabs>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організовувати та вести податковий облік суб’єктів господарювання та складати податкові декларації;</w:t>
      </w:r>
    </w:p>
    <w:p w:rsidR="008A72BB" w:rsidRPr="008A72BB" w:rsidRDefault="008A72BB" w:rsidP="008A72BB">
      <w:pPr>
        <w:numPr>
          <w:ilvl w:val="0"/>
          <w:numId w:val="5"/>
        </w:numPr>
        <w:tabs>
          <w:tab w:val="num" w:pos="-342"/>
        </w:tabs>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здійснювати митне оформлення товарів;</w:t>
      </w:r>
    </w:p>
    <w:p w:rsidR="008A72BB" w:rsidRPr="008A72BB" w:rsidRDefault="008A72BB" w:rsidP="008A72BB">
      <w:pPr>
        <w:numPr>
          <w:ilvl w:val="0"/>
          <w:numId w:val="5"/>
        </w:numPr>
        <w:tabs>
          <w:tab w:val="num" w:pos="-342"/>
        </w:tabs>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lastRenderedPageBreak/>
        <w:t>здійснити визначення та пошук джерел погашення податкового боргу платника податків;</w:t>
      </w:r>
    </w:p>
    <w:p w:rsidR="008A72BB" w:rsidRPr="008A72BB" w:rsidRDefault="008A72BB" w:rsidP="008A72BB">
      <w:pPr>
        <w:numPr>
          <w:ilvl w:val="0"/>
          <w:numId w:val="5"/>
        </w:numPr>
        <w:tabs>
          <w:tab w:val="num" w:pos="-342"/>
        </w:tabs>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організовувати роботу фіскальних територіальних органів з забезпечення виконання доведених прогнозних показників мобілізації доходів до бюджетів за рахунок скорочення податкового боргу і надходження коштів від реалізації безхазяйного майна та майна, що перейшло у власність держави;</w:t>
      </w:r>
    </w:p>
    <w:p w:rsidR="008A72BB" w:rsidRPr="008A72BB" w:rsidRDefault="008A72BB" w:rsidP="008A72BB">
      <w:pPr>
        <w:numPr>
          <w:ilvl w:val="0"/>
          <w:numId w:val="5"/>
        </w:numPr>
        <w:tabs>
          <w:tab w:val="num" w:pos="-342"/>
        </w:tabs>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готувати проекти Планів основних питань економічної та контрольної роботи Державної фіскальної служби України;</w:t>
      </w:r>
    </w:p>
    <w:p w:rsidR="008A72BB" w:rsidRPr="008A72BB" w:rsidRDefault="008A72BB" w:rsidP="008A72BB">
      <w:pPr>
        <w:numPr>
          <w:ilvl w:val="0"/>
          <w:numId w:val="5"/>
        </w:numPr>
        <w:tabs>
          <w:tab w:val="num" w:pos="-342"/>
        </w:tabs>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складати план-графіки надходжень податків, зборів, мита, митних зборів;</w:t>
      </w:r>
    </w:p>
    <w:p w:rsidR="008A72BB" w:rsidRPr="008A72BB" w:rsidRDefault="008A72BB" w:rsidP="008A72BB">
      <w:pPr>
        <w:numPr>
          <w:ilvl w:val="0"/>
          <w:numId w:val="5"/>
        </w:numPr>
        <w:tabs>
          <w:tab w:val="num" w:pos="-342"/>
        </w:tabs>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 xml:space="preserve"> складати звіти по виконанню контрольно-перевірочної роботи фіскальної служби.</w:t>
      </w:r>
    </w:p>
    <w:p w:rsidR="008A72BB" w:rsidRPr="008A72BB" w:rsidRDefault="008A72BB" w:rsidP="008A72BB">
      <w:pPr>
        <w:tabs>
          <w:tab w:val="left" w:pos="422"/>
        </w:tabs>
        <w:autoSpaceDE w:val="0"/>
        <w:autoSpaceDN w:val="0"/>
        <w:adjustRightInd w:val="0"/>
        <w:spacing w:after="0" w:line="360" w:lineRule="auto"/>
        <w:rPr>
          <w:rFonts w:ascii="Times New Roman" w:eastAsia="Times New Roman" w:hAnsi="Times New Roman"/>
          <w:b/>
          <w:spacing w:val="-10"/>
          <w:sz w:val="28"/>
          <w:lang w:eastAsia="ru-RU"/>
        </w:rPr>
      </w:pPr>
      <w:r w:rsidRPr="008A72BB">
        <w:rPr>
          <w:rFonts w:ascii="Times New Roman" w:eastAsia="Times New Roman" w:hAnsi="Times New Roman"/>
          <w:b/>
          <w:spacing w:val="-10"/>
          <w:sz w:val="28"/>
          <w:lang w:eastAsia="ru-RU"/>
        </w:rPr>
        <w:t>Організаційні завдання</w:t>
      </w:r>
    </w:p>
    <w:p w:rsidR="008A72BB" w:rsidRPr="008A72BB" w:rsidRDefault="008A72BB" w:rsidP="008A72BB">
      <w:pPr>
        <w:numPr>
          <w:ilvl w:val="0"/>
          <w:numId w:val="5"/>
        </w:numPr>
        <w:tabs>
          <w:tab w:val="num" w:pos="-342"/>
        </w:tabs>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застосовувати методи визначення податкових зобов’язань за податками, зборами та митними платежами;</w:t>
      </w:r>
    </w:p>
    <w:p w:rsidR="008A72BB" w:rsidRPr="008A72BB" w:rsidRDefault="008A72BB" w:rsidP="008A72BB">
      <w:pPr>
        <w:numPr>
          <w:ilvl w:val="0"/>
          <w:numId w:val="5"/>
        </w:numPr>
        <w:tabs>
          <w:tab w:val="num" w:pos="-342"/>
        </w:tabs>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 xml:space="preserve">оптимізувати податкові та митні ризики; </w:t>
      </w:r>
    </w:p>
    <w:p w:rsidR="008A72BB" w:rsidRPr="008A72BB" w:rsidRDefault="008A72BB" w:rsidP="008A72BB">
      <w:pPr>
        <w:numPr>
          <w:ilvl w:val="0"/>
          <w:numId w:val="5"/>
        </w:numPr>
        <w:tabs>
          <w:tab w:val="num" w:pos="-342"/>
        </w:tabs>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організовувати інформаційно-аналітичне забезпечення діяльності органів державної фіскальної служби;</w:t>
      </w:r>
    </w:p>
    <w:p w:rsidR="008A72BB" w:rsidRPr="008A72BB" w:rsidRDefault="008A72BB" w:rsidP="008A72BB">
      <w:pPr>
        <w:numPr>
          <w:ilvl w:val="0"/>
          <w:numId w:val="5"/>
        </w:numPr>
        <w:tabs>
          <w:tab w:val="num" w:pos="-342"/>
        </w:tabs>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 xml:space="preserve"> організовувати реєстрацію та облік платників податків та проводити аналіз кількості платників  та їх якісного складу;</w:t>
      </w:r>
    </w:p>
    <w:p w:rsidR="008A72BB" w:rsidRPr="008A72BB" w:rsidRDefault="008A72BB" w:rsidP="008A72BB">
      <w:pPr>
        <w:numPr>
          <w:ilvl w:val="0"/>
          <w:numId w:val="5"/>
        </w:numPr>
        <w:tabs>
          <w:tab w:val="num" w:pos="-342"/>
        </w:tabs>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 xml:space="preserve"> здійснювати складання та обробку податкових декларацій;</w:t>
      </w:r>
    </w:p>
    <w:p w:rsidR="008A72BB" w:rsidRPr="008A72BB" w:rsidRDefault="008A72BB" w:rsidP="008A72BB">
      <w:pPr>
        <w:numPr>
          <w:ilvl w:val="0"/>
          <w:numId w:val="5"/>
        </w:numPr>
        <w:tabs>
          <w:tab w:val="num" w:pos="-342"/>
        </w:tabs>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 xml:space="preserve"> проводити узгодження сум податкових зобов'язань, оскарження рішень контролюючих органів та визначення податкового боргу.</w:t>
      </w:r>
    </w:p>
    <w:p w:rsidR="008A72BB" w:rsidRPr="008A72BB" w:rsidRDefault="008A72BB" w:rsidP="008A72BB">
      <w:pPr>
        <w:tabs>
          <w:tab w:val="left" w:pos="259"/>
        </w:tabs>
        <w:autoSpaceDE w:val="0"/>
        <w:autoSpaceDN w:val="0"/>
        <w:adjustRightInd w:val="0"/>
        <w:spacing w:after="0" w:line="360" w:lineRule="auto"/>
        <w:rPr>
          <w:rFonts w:ascii="Times New Roman" w:eastAsia="Times New Roman" w:hAnsi="Times New Roman"/>
          <w:b/>
          <w:spacing w:val="-10"/>
          <w:sz w:val="28"/>
          <w:lang w:eastAsia="ru-RU"/>
        </w:rPr>
      </w:pPr>
      <w:r w:rsidRPr="008A72BB">
        <w:rPr>
          <w:rFonts w:ascii="Times New Roman" w:eastAsia="Times New Roman" w:hAnsi="Times New Roman"/>
          <w:b/>
          <w:spacing w:val="-10"/>
          <w:sz w:val="28"/>
          <w:lang w:eastAsia="ru-RU"/>
        </w:rPr>
        <w:t>Контрольні завдання</w:t>
      </w:r>
    </w:p>
    <w:p w:rsidR="008A72BB" w:rsidRPr="008A72BB" w:rsidRDefault="008A72BB" w:rsidP="008A72BB">
      <w:pPr>
        <w:numPr>
          <w:ilvl w:val="0"/>
          <w:numId w:val="5"/>
        </w:numPr>
        <w:tabs>
          <w:tab w:val="num" w:pos="-342"/>
        </w:tabs>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здійснювати системний аналіз причин низької сплати податків, зборів, мита, митних зборів та інших обов’язкових платежів;</w:t>
      </w:r>
    </w:p>
    <w:p w:rsidR="008A72BB" w:rsidRPr="008A72BB" w:rsidRDefault="008A72BB" w:rsidP="008A72BB">
      <w:pPr>
        <w:numPr>
          <w:ilvl w:val="0"/>
          <w:numId w:val="5"/>
        </w:numPr>
        <w:tabs>
          <w:tab w:val="num" w:pos="-342"/>
        </w:tabs>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lastRenderedPageBreak/>
        <w:t>проводити системний аналіз по підприємствах, які допускають зниження сплати платежів до бюджету, вивчати причини такого стану, фактори негативного впливу;</w:t>
      </w:r>
    </w:p>
    <w:p w:rsidR="008A72BB" w:rsidRPr="008A72BB" w:rsidRDefault="008A72BB" w:rsidP="008A72BB">
      <w:pPr>
        <w:numPr>
          <w:ilvl w:val="0"/>
          <w:numId w:val="5"/>
        </w:numPr>
        <w:tabs>
          <w:tab w:val="num" w:pos="-342"/>
        </w:tabs>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 xml:space="preserve">здійснювати моніторинг  надходжень до Державного бюджету пені за порушення термінів розрахунків в сфері </w:t>
      </w:r>
      <w:proofErr w:type="spellStart"/>
      <w:r w:rsidRPr="008A72BB">
        <w:rPr>
          <w:rFonts w:ascii="Times New Roman" w:eastAsia="Times New Roman" w:hAnsi="Times New Roman"/>
          <w:sz w:val="28"/>
          <w:szCs w:val="28"/>
          <w:lang w:eastAsia="ru-RU"/>
        </w:rPr>
        <w:t>ЗЕД</w:t>
      </w:r>
      <w:proofErr w:type="spellEnd"/>
      <w:r w:rsidRPr="008A72BB">
        <w:rPr>
          <w:rFonts w:ascii="Times New Roman" w:eastAsia="Times New Roman" w:hAnsi="Times New Roman"/>
          <w:sz w:val="28"/>
          <w:szCs w:val="28"/>
          <w:lang w:eastAsia="ru-RU"/>
        </w:rPr>
        <w:t xml:space="preserve"> та надходжень від контрольно-перевірочної роботи за фінансовими установами;</w:t>
      </w:r>
    </w:p>
    <w:p w:rsidR="008A72BB" w:rsidRPr="008A72BB" w:rsidRDefault="008A72BB" w:rsidP="008A72BB">
      <w:pPr>
        <w:numPr>
          <w:ilvl w:val="0"/>
          <w:numId w:val="5"/>
        </w:numPr>
        <w:tabs>
          <w:tab w:val="num" w:pos="-342"/>
        </w:tabs>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проводити аналіз стану  наявних переплат, заборгованості з податків, зборів, мита, митних платежів;</w:t>
      </w:r>
    </w:p>
    <w:p w:rsidR="008A72BB" w:rsidRPr="008A72BB" w:rsidRDefault="008A72BB" w:rsidP="008A72BB">
      <w:pPr>
        <w:numPr>
          <w:ilvl w:val="0"/>
          <w:numId w:val="5"/>
        </w:numPr>
        <w:tabs>
          <w:tab w:val="num" w:pos="-342"/>
        </w:tabs>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здійснювати моніторинг  пільг по податках, зборах, миту.</w:t>
      </w:r>
    </w:p>
    <w:p w:rsidR="008A72BB" w:rsidRPr="008A72BB" w:rsidRDefault="008A72BB" w:rsidP="008A72BB">
      <w:pPr>
        <w:tabs>
          <w:tab w:val="left" w:pos="259"/>
        </w:tabs>
        <w:autoSpaceDE w:val="0"/>
        <w:autoSpaceDN w:val="0"/>
        <w:adjustRightInd w:val="0"/>
        <w:spacing w:after="0" w:line="360" w:lineRule="auto"/>
        <w:rPr>
          <w:rFonts w:ascii="Times New Roman" w:eastAsia="Times New Roman" w:hAnsi="Times New Roman"/>
          <w:b/>
          <w:spacing w:val="-10"/>
          <w:sz w:val="28"/>
          <w:lang w:eastAsia="ru-RU"/>
        </w:rPr>
      </w:pPr>
      <w:proofErr w:type="spellStart"/>
      <w:r w:rsidRPr="008A72BB">
        <w:rPr>
          <w:rFonts w:ascii="Times New Roman" w:eastAsia="Times New Roman" w:hAnsi="Times New Roman"/>
          <w:b/>
          <w:spacing w:val="-10"/>
          <w:sz w:val="28"/>
          <w:lang w:eastAsia="ru-RU"/>
        </w:rPr>
        <w:t>Інформаційно-технонологічні</w:t>
      </w:r>
      <w:proofErr w:type="spellEnd"/>
      <w:r w:rsidRPr="008A72BB">
        <w:rPr>
          <w:rFonts w:ascii="Times New Roman" w:eastAsia="Times New Roman" w:hAnsi="Times New Roman"/>
          <w:b/>
          <w:spacing w:val="-10"/>
          <w:sz w:val="28"/>
          <w:lang w:eastAsia="ru-RU"/>
        </w:rPr>
        <w:t xml:space="preserve"> завдання</w:t>
      </w:r>
    </w:p>
    <w:p w:rsidR="008A72BB" w:rsidRPr="008A72BB" w:rsidRDefault="008A72BB" w:rsidP="008A72BB">
      <w:pPr>
        <w:numPr>
          <w:ilvl w:val="0"/>
          <w:numId w:val="5"/>
        </w:numPr>
        <w:tabs>
          <w:tab w:val="num" w:pos="-342"/>
        </w:tabs>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Ефективно використовувати в  податковому менеджменті суб'єктів підприємництва сучасні інформаційні технології</w:t>
      </w:r>
    </w:p>
    <w:p w:rsidR="008A72BB" w:rsidRPr="008A72BB" w:rsidRDefault="008A72BB" w:rsidP="008A72BB">
      <w:pPr>
        <w:numPr>
          <w:ilvl w:val="0"/>
          <w:numId w:val="5"/>
        </w:numPr>
        <w:tabs>
          <w:tab w:val="num" w:pos="-342"/>
        </w:tabs>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 xml:space="preserve"> Виконувати прикладні дослідження з  оподаткування суб’єктів господарювання та   адміністрування податків та зборів</w:t>
      </w:r>
    </w:p>
    <w:p w:rsidR="008A72BB" w:rsidRPr="008A72BB" w:rsidRDefault="008A72BB" w:rsidP="008A72BB">
      <w:pPr>
        <w:numPr>
          <w:ilvl w:val="0"/>
          <w:numId w:val="5"/>
        </w:numPr>
        <w:tabs>
          <w:tab w:val="num" w:pos="-342"/>
        </w:tabs>
        <w:spacing w:after="0" w:line="360" w:lineRule="auto"/>
        <w:ind w:firstLine="709"/>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 xml:space="preserve">Застосовувати математичні методи щодо прогнозування податкових надходжень до місцевих та державного бюджету на </w:t>
      </w:r>
      <w:proofErr w:type="spellStart"/>
      <w:r w:rsidRPr="008A72BB">
        <w:rPr>
          <w:rFonts w:ascii="Times New Roman" w:eastAsia="Times New Roman" w:hAnsi="Times New Roman"/>
          <w:sz w:val="28"/>
          <w:szCs w:val="28"/>
          <w:lang w:eastAsia="ru-RU"/>
        </w:rPr>
        <w:t>коротко-</w:t>
      </w:r>
      <w:proofErr w:type="spellEnd"/>
      <w:r w:rsidRPr="008A72BB">
        <w:rPr>
          <w:rFonts w:ascii="Times New Roman" w:eastAsia="Times New Roman" w:hAnsi="Times New Roman"/>
          <w:sz w:val="28"/>
          <w:szCs w:val="28"/>
          <w:lang w:eastAsia="ru-RU"/>
        </w:rPr>
        <w:t xml:space="preserve"> та довгостроковий період.</w:t>
      </w:r>
    </w:p>
    <w:p w:rsidR="008A72BB" w:rsidRPr="008A72BB" w:rsidRDefault="008A72BB" w:rsidP="008A72BB">
      <w:pPr>
        <w:spacing w:after="0" w:line="360" w:lineRule="auto"/>
        <w:ind w:left="342"/>
        <w:jc w:val="both"/>
        <w:rPr>
          <w:rFonts w:ascii="Times New Roman" w:eastAsia="Times New Roman" w:hAnsi="Times New Roman"/>
          <w:sz w:val="24"/>
          <w:szCs w:val="24"/>
          <w:lang w:eastAsia="ru-RU"/>
        </w:rPr>
      </w:pPr>
    </w:p>
    <w:p w:rsidR="008A72BB" w:rsidRPr="008A72BB" w:rsidRDefault="008A72BB" w:rsidP="008A72BB">
      <w:pPr>
        <w:autoSpaceDE w:val="0"/>
        <w:autoSpaceDN w:val="0"/>
        <w:adjustRightInd w:val="0"/>
        <w:spacing w:after="0" w:line="360" w:lineRule="auto"/>
        <w:jc w:val="center"/>
        <w:rPr>
          <w:rFonts w:ascii="Times New Roman" w:eastAsia="Times New Roman" w:hAnsi="Times New Roman"/>
          <w:b/>
          <w:spacing w:val="-10"/>
          <w:sz w:val="28"/>
          <w:szCs w:val="38"/>
          <w:lang w:eastAsia="ru-RU"/>
        </w:rPr>
      </w:pPr>
      <w:r w:rsidRPr="008A72BB">
        <w:rPr>
          <w:rFonts w:ascii="Times New Roman" w:eastAsia="Times New Roman" w:hAnsi="Times New Roman"/>
          <w:b/>
          <w:spacing w:val="-10"/>
          <w:sz w:val="28"/>
          <w:szCs w:val="38"/>
          <w:lang w:eastAsia="ru-RU"/>
        </w:rPr>
        <w:t>4.  Бази практики та місця роботи</w:t>
      </w:r>
    </w:p>
    <w:p w:rsidR="008A72BB" w:rsidRPr="008A72BB" w:rsidRDefault="008A72BB" w:rsidP="008A72BB">
      <w:pPr>
        <w:autoSpaceDE w:val="0"/>
        <w:autoSpaceDN w:val="0"/>
        <w:adjustRightInd w:val="0"/>
        <w:spacing w:after="0" w:line="360" w:lineRule="auto"/>
        <w:ind w:firstLine="709"/>
        <w:rPr>
          <w:rFonts w:ascii="Times New Roman" w:eastAsia="Times New Roman" w:hAnsi="Times New Roman"/>
          <w:spacing w:val="-10"/>
          <w:sz w:val="28"/>
          <w:szCs w:val="38"/>
          <w:lang w:eastAsia="ru-RU"/>
        </w:rPr>
      </w:pPr>
    </w:p>
    <w:p w:rsidR="008A72BB" w:rsidRPr="008A72BB" w:rsidRDefault="008A72BB" w:rsidP="008A72BB">
      <w:pPr>
        <w:autoSpaceDE w:val="0"/>
        <w:autoSpaceDN w:val="0"/>
        <w:adjustRightInd w:val="0"/>
        <w:spacing w:after="0" w:line="360" w:lineRule="auto"/>
        <w:ind w:firstLine="709"/>
        <w:rPr>
          <w:rFonts w:ascii="Times New Roman" w:eastAsia="Times New Roman" w:hAnsi="Times New Roman"/>
          <w:spacing w:val="-10"/>
          <w:sz w:val="28"/>
          <w:szCs w:val="38"/>
          <w:lang w:eastAsia="ru-RU"/>
        </w:rPr>
      </w:pPr>
      <w:r w:rsidRPr="008A72BB">
        <w:rPr>
          <w:rFonts w:ascii="Times New Roman" w:eastAsia="Times New Roman" w:hAnsi="Times New Roman"/>
          <w:spacing w:val="-10"/>
          <w:sz w:val="28"/>
          <w:szCs w:val="38"/>
          <w:lang w:eastAsia="ru-RU"/>
        </w:rPr>
        <w:t>- органи Державної фіскальної служби України;</w:t>
      </w:r>
    </w:p>
    <w:p w:rsidR="008A72BB" w:rsidRPr="008A72BB" w:rsidRDefault="008A72BB" w:rsidP="008A72BB">
      <w:pPr>
        <w:autoSpaceDE w:val="0"/>
        <w:autoSpaceDN w:val="0"/>
        <w:adjustRightInd w:val="0"/>
        <w:spacing w:after="0" w:line="360" w:lineRule="auto"/>
        <w:ind w:firstLine="709"/>
        <w:rPr>
          <w:rFonts w:ascii="Times New Roman" w:eastAsia="Times New Roman" w:hAnsi="Times New Roman"/>
          <w:spacing w:val="-10"/>
          <w:sz w:val="28"/>
          <w:szCs w:val="38"/>
          <w:lang w:eastAsia="ru-RU"/>
        </w:rPr>
      </w:pPr>
      <w:r w:rsidRPr="008A72BB">
        <w:rPr>
          <w:rFonts w:ascii="Times New Roman" w:eastAsia="Times New Roman" w:hAnsi="Times New Roman"/>
          <w:spacing w:val="-10"/>
          <w:sz w:val="28"/>
          <w:szCs w:val="38"/>
          <w:lang w:eastAsia="ru-RU"/>
        </w:rPr>
        <w:t>- підприємства, організації та установи  всіх форм власності;</w:t>
      </w:r>
    </w:p>
    <w:p w:rsidR="008A72BB" w:rsidRPr="008A72BB" w:rsidRDefault="008A72BB" w:rsidP="008A72BB">
      <w:pPr>
        <w:autoSpaceDE w:val="0"/>
        <w:autoSpaceDN w:val="0"/>
        <w:adjustRightInd w:val="0"/>
        <w:spacing w:after="0" w:line="360" w:lineRule="auto"/>
        <w:ind w:firstLine="709"/>
        <w:rPr>
          <w:rFonts w:ascii="Times New Roman" w:eastAsia="Times New Roman" w:hAnsi="Times New Roman"/>
          <w:spacing w:val="-10"/>
          <w:sz w:val="28"/>
          <w:szCs w:val="38"/>
          <w:lang w:eastAsia="ru-RU"/>
        </w:rPr>
      </w:pPr>
      <w:r w:rsidRPr="008A72BB">
        <w:rPr>
          <w:rFonts w:ascii="Times New Roman" w:eastAsia="Times New Roman" w:hAnsi="Times New Roman"/>
          <w:spacing w:val="-10"/>
          <w:sz w:val="28"/>
          <w:szCs w:val="38"/>
          <w:lang w:eastAsia="ru-RU"/>
        </w:rPr>
        <w:t>- органи Пенсійного та соціального страхування.</w:t>
      </w:r>
    </w:p>
    <w:p w:rsidR="008A72BB" w:rsidRPr="008A72BB" w:rsidRDefault="008A72BB" w:rsidP="008A72BB">
      <w:pPr>
        <w:tabs>
          <w:tab w:val="left" w:pos="1134"/>
        </w:tabs>
        <w:spacing w:after="0" w:line="360" w:lineRule="auto"/>
        <w:jc w:val="both"/>
        <w:rPr>
          <w:rFonts w:ascii="Times New Roman" w:eastAsia="Times New Roman" w:hAnsi="Times New Roman"/>
          <w:sz w:val="28"/>
          <w:szCs w:val="28"/>
          <w:lang w:eastAsia="ru-RU"/>
        </w:rPr>
      </w:pPr>
    </w:p>
    <w:p w:rsidR="008A72BB" w:rsidRPr="008A72BB" w:rsidRDefault="008A72BB" w:rsidP="008A72BB">
      <w:pPr>
        <w:tabs>
          <w:tab w:val="left" w:pos="1134"/>
        </w:tabs>
        <w:spacing w:after="0" w:line="360" w:lineRule="auto"/>
        <w:ind w:firstLine="720"/>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Отримані знання та навички за магістерською програмою «Фіскальне адміністрування» забезпечують високу потребу фахівців у всіх суб’єктах господарювання різних  галузей економіки.</w:t>
      </w:r>
    </w:p>
    <w:p w:rsidR="008A72BB" w:rsidRPr="008A72BB" w:rsidRDefault="008A72BB" w:rsidP="008A72BB">
      <w:pPr>
        <w:tabs>
          <w:tab w:val="left" w:pos="1134"/>
        </w:tabs>
        <w:spacing w:after="0" w:line="360" w:lineRule="auto"/>
        <w:ind w:firstLine="720"/>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 xml:space="preserve">Можливість підготовки фахівців за магістерською програмою забезпечується високопрофесійним кадровим складом випускової кафедри        </w:t>
      </w:r>
      <w:r w:rsidRPr="008A72BB">
        <w:rPr>
          <w:rFonts w:ascii="Times New Roman" w:eastAsia="Times New Roman" w:hAnsi="Times New Roman"/>
          <w:sz w:val="28"/>
          <w:szCs w:val="28"/>
          <w:lang w:eastAsia="ru-RU"/>
        </w:rPr>
        <w:lastRenderedPageBreak/>
        <w:t>та наявністю навчально-методичного та інформаційного забезпечення дисциплін, які викладаються.</w:t>
      </w:r>
    </w:p>
    <w:p w:rsidR="008A72BB" w:rsidRPr="008A72BB" w:rsidRDefault="008A72BB" w:rsidP="008A72BB">
      <w:pPr>
        <w:tabs>
          <w:tab w:val="left" w:pos="1134"/>
        </w:tabs>
        <w:spacing w:after="0" w:line="360" w:lineRule="auto"/>
        <w:ind w:firstLine="720"/>
        <w:jc w:val="both"/>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Концепція обговорювалися на засіданні вченої Ради факультету.</w:t>
      </w:r>
    </w:p>
    <w:p w:rsidR="008A72BB" w:rsidRPr="008A72BB" w:rsidRDefault="008A72BB" w:rsidP="008A72BB">
      <w:pPr>
        <w:autoSpaceDE w:val="0"/>
        <w:autoSpaceDN w:val="0"/>
        <w:adjustRightInd w:val="0"/>
        <w:spacing w:after="0" w:line="360" w:lineRule="auto"/>
        <w:ind w:right="17"/>
        <w:rPr>
          <w:rFonts w:ascii="Times New Roman" w:eastAsia="Times New Roman" w:hAnsi="Times New Roman"/>
          <w:spacing w:val="-10"/>
          <w:sz w:val="28"/>
          <w:szCs w:val="38"/>
          <w:lang w:eastAsia="ru-RU"/>
        </w:rPr>
      </w:pPr>
    </w:p>
    <w:p w:rsidR="008A72BB" w:rsidRPr="008A72BB" w:rsidRDefault="008A72BB" w:rsidP="008A72BB">
      <w:pPr>
        <w:tabs>
          <w:tab w:val="left" w:pos="1134"/>
        </w:tabs>
        <w:spacing w:after="0" w:line="360" w:lineRule="auto"/>
        <w:ind w:firstLine="720"/>
        <w:jc w:val="center"/>
        <w:rPr>
          <w:rFonts w:ascii="Times New Roman" w:eastAsia="Times New Roman" w:hAnsi="Times New Roman"/>
          <w:spacing w:val="-10"/>
          <w:sz w:val="28"/>
          <w:szCs w:val="38"/>
          <w:lang w:eastAsia="ru-RU"/>
        </w:rPr>
      </w:pPr>
    </w:p>
    <w:p w:rsidR="008A72BB" w:rsidRPr="008A72BB" w:rsidRDefault="008A72BB" w:rsidP="008A72BB">
      <w:pPr>
        <w:tabs>
          <w:tab w:val="left" w:pos="1134"/>
        </w:tabs>
        <w:spacing w:after="0" w:line="360" w:lineRule="auto"/>
        <w:ind w:firstLine="720"/>
        <w:jc w:val="center"/>
        <w:rPr>
          <w:rFonts w:ascii="Times New Roman" w:eastAsia="Times New Roman" w:hAnsi="Times New Roman"/>
          <w:spacing w:val="-10"/>
          <w:sz w:val="28"/>
          <w:szCs w:val="38"/>
          <w:lang w:eastAsia="ru-RU"/>
        </w:rPr>
      </w:pPr>
    </w:p>
    <w:p w:rsidR="008A72BB" w:rsidRPr="008A72BB" w:rsidRDefault="008A72BB" w:rsidP="008A72BB">
      <w:pPr>
        <w:tabs>
          <w:tab w:val="left" w:pos="1134"/>
        </w:tabs>
        <w:spacing w:after="0" w:line="360" w:lineRule="auto"/>
        <w:ind w:firstLine="720"/>
        <w:jc w:val="center"/>
        <w:rPr>
          <w:rFonts w:ascii="Times New Roman" w:eastAsia="Times New Roman" w:hAnsi="Times New Roman"/>
          <w:spacing w:val="-10"/>
          <w:sz w:val="28"/>
          <w:szCs w:val="38"/>
          <w:lang w:eastAsia="ru-RU"/>
        </w:rPr>
      </w:pPr>
    </w:p>
    <w:p w:rsidR="008A72BB" w:rsidRPr="008A72BB" w:rsidRDefault="008A72BB" w:rsidP="008A72BB">
      <w:pPr>
        <w:tabs>
          <w:tab w:val="left" w:pos="1134"/>
        </w:tabs>
        <w:spacing w:after="0" w:line="360" w:lineRule="auto"/>
        <w:ind w:firstLine="720"/>
        <w:jc w:val="center"/>
        <w:rPr>
          <w:rFonts w:ascii="Times New Roman" w:eastAsia="Times New Roman" w:hAnsi="Times New Roman"/>
          <w:spacing w:val="-10"/>
          <w:sz w:val="28"/>
          <w:szCs w:val="38"/>
          <w:lang w:eastAsia="ru-RU"/>
        </w:rPr>
      </w:pPr>
    </w:p>
    <w:p w:rsidR="008A72BB" w:rsidRPr="008A72BB" w:rsidRDefault="008A72BB" w:rsidP="008A72BB">
      <w:pPr>
        <w:tabs>
          <w:tab w:val="left" w:pos="1134"/>
        </w:tabs>
        <w:spacing w:after="0" w:line="360" w:lineRule="auto"/>
        <w:ind w:firstLine="720"/>
        <w:jc w:val="center"/>
        <w:rPr>
          <w:rFonts w:ascii="Times New Roman" w:eastAsia="Times New Roman" w:hAnsi="Times New Roman"/>
          <w:spacing w:val="-10"/>
          <w:sz w:val="28"/>
          <w:szCs w:val="38"/>
          <w:lang w:eastAsia="ru-RU"/>
        </w:rPr>
      </w:pPr>
    </w:p>
    <w:p w:rsidR="008A72BB" w:rsidRPr="008A72BB" w:rsidRDefault="008A72BB" w:rsidP="008A72BB">
      <w:pPr>
        <w:tabs>
          <w:tab w:val="left" w:pos="1134"/>
        </w:tabs>
        <w:spacing w:after="0" w:line="360" w:lineRule="auto"/>
        <w:ind w:firstLine="720"/>
        <w:jc w:val="center"/>
        <w:rPr>
          <w:rFonts w:ascii="Times New Roman" w:eastAsia="Times New Roman" w:hAnsi="Times New Roman"/>
          <w:spacing w:val="-10"/>
          <w:sz w:val="28"/>
          <w:szCs w:val="38"/>
          <w:lang w:eastAsia="ru-RU"/>
        </w:rPr>
      </w:pPr>
    </w:p>
    <w:p w:rsidR="008A72BB" w:rsidRPr="008A72BB" w:rsidRDefault="008A72BB" w:rsidP="008A72BB">
      <w:pPr>
        <w:tabs>
          <w:tab w:val="left" w:pos="1134"/>
        </w:tabs>
        <w:spacing w:after="0" w:line="360" w:lineRule="auto"/>
        <w:ind w:firstLine="720"/>
        <w:jc w:val="center"/>
        <w:rPr>
          <w:rFonts w:ascii="Times New Roman" w:eastAsia="Times New Roman" w:hAnsi="Times New Roman"/>
          <w:spacing w:val="-10"/>
          <w:sz w:val="28"/>
          <w:szCs w:val="38"/>
          <w:lang w:eastAsia="ru-RU"/>
        </w:rPr>
      </w:pPr>
    </w:p>
    <w:p w:rsidR="008A72BB" w:rsidRPr="008A72BB" w:rsidRDefault="008A72BB" w:rsidP="008A72BB">
      <w:pPr>
        <w:tabs>
          <w:tab w:val="left" w:pos="1134"/>
        </w:tabs>
        <w:spacing w:after="0" w:line="360" w:lineRule="auto"/>
        <w:ind w:firstLine="720"/>
        <w:jc w:val="center"/>
        <w:rPr>
          <w:rFonts w:ascii="Times New Roman" w:eastAsia="Times New Roman" w:hAnsi="Times New Roman"/>
          <w:b/>
          <w:sz w:val="28"/>
          <w:szCs w:val="28"/>
          <w:lang w:eastAsia="ru-RU"/>
        </w:rPr>
      </w:pPr>
      <w:r w:rsidRPr="008A72BB">
        <w:rPr>
          <w:rFonts w:ascii="Times New Roman" w:eastAsia="Times New Roman" w:hAnsi="Times New Roman"/>
          <w:spacing w:val="-10"/>
          <w:sz w:val="28"/>
          <w:szCs w:val="38"/>
          <w:lang w:eastAsia="ru-RU"/>
        </w:rPr>
        <w:t xml:space="preserve"> </w:t>
      </w:r>
      <w:r w:rsidRPr="008A72BB">
        <w:rPr>
          <w:rFonts w:ascii="Times New Roman" w:eastAsia="Times New Roman" w:hAnsi="Times New Roman"/>
          <w:b/>
          <w:sz w:val="28"/>
          <w:szCs w:val="28"/>
          <w:lang w:eastAsia="ru-RU"/>
        </w:rPr>
        <w:t>Дисципліни циклу професійної підготовки (за магістерською програмою «Фіскальне адміністрування»)</w:t>
      </w:r>
    </w:p>
    <w:p w:rsidR="008A72BB" w:rsidRPr="008A72BB" w:rsidRDefault="008A72BB" w:rsidP="008A72BB">
      <w:pPr>
        <w:autoSpaceDE w:val="0"/>
        <w:autoSpaceDN w:val="0"/>
        <w:adjustRightInd w:val="0"/>
        <w:spacing w:after="0" w:line="360" w:lineRule="auto"/>
        <w:ind w:right="17"/>
        <w:rPr>
          <w:rFonts w:ascii="Times New Roman" w:eastAsia="Times New Roman" w:hAnsi="Times New Roman"/>
          <w:spacing w:val="-10"/>
          <w:sz w:val="28"/>
          <w:szCs w:val="38"/>
          <w:lang w:eastAsia="ru-RU"/>
        </w:rPr>
      </w:pPr>
    </w:p>
    <w:p w:rsidR="008A72BB" w:rsidRPr="008A72BB" w:rsidRDefault="008A72BB" w:rsidP="008A72BB">
      <w:pPr>
        <w:spacing w:after="0" w:line="240" w:lineRule="auto"/>
        <w:rPr>
          <w:rFonts w:ascii="Times New Roman" w:eastAsia="Times New Roman" w:hAnsi="Times New Roman"/>
          <w:sz w:val="28"/>
          <w:szCs w:val="28"/>
        </w:rPr>
      </w:pPr>
      <w:r w:rsidRPr="008A72BB">
        <w:rPr>
          <w:rFonts w:ascii="Times New Roman" w:eastAsia="Times New Roman" w:hAnsi="Times New Roman"/>
          <w:sz w:val="28"/>
          <w:szCs w:val="28"/>
        </w:rPr>
        <w:t>Організація та методика податкових перевірок</w:t>
      </w:r>
    </w:p>
    <w:p w:rsidR="008A72BB" w:rsidRPr="008A72BB" w:rsidRDefault="008A72BB" w:rsidP="008A72BB">
      <w:pPr>
        <w:spacing w:after="0" w:line="240" w:lineRule="auto"/>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Адміністрування податків зборів та платежів</w:t>
      </w:r>
    </w:p>
    <w:p w:rsidR="008A72BB" w:rsidRPr="008A72BB" w:rsidRDefault="008A72BB" w:rsidP="008A72BB">
      <w:pPr>
        <w:spacing w:after="0" w:line="240" w:lineRule="auto"/>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Податковий менеджмент</w:t>
      </w:r>
    </w:p>
    <w:p w:rsidR="008A72BB" w:rsidRPr="008A72BB" w:rsidRDefault="008A72BB" w:rsidP="008A72BB">
      <w:pPr>
        <w:spacing w:after="0" w:line="240" w:lineRule="auto"/>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Митна логістика</w:t>
      </w:r>
    </w:p>
    <w:p w:rsidR="008A72BB" w:rsidRPr="008A72BB" w:rsidRDefault="008A72BB" w:rsidP="008A72BB">
      <w:pPr>
        <w:spacing w:after="0" w:line="240" w:lineRule="auto"/>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Митне адміністрування і контроль</w:t>
      </w:r>
    </w:p>
    <w:p w:rsidR="008A72BB" w:rsidRPr="008A72BB" w:rsidRDefault="008A72BB" w:rsidP="008A72BB">
      <w:pPr>
        <w:spacing w:after="0" w:line="240" w:lineRule="auto"/>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Податкове планування та консультативна робота</w:t>
      </w:r>
    </w:p>
    <w:p w:rsidR="008A72BB" w:rsidRPr="008A72BB" w:rsidRDefault="008A72BB" w:rsidP="008A72BB">
      <w:pPr>
        <w:spacing w:after="0" w:line="240" w:lineRule="auto"/>
        <w:rPr>
          <w:rFonts w:ascii="Times New Roman" w:eastAsia="Times New Roman" w:hAnsi="Times New Roman"/>
          <w:sz w:val="28"/>
          <w:szCs w:val="28"/>
          <w:lang w:eastAsia="ru-RU"/>
        </w:rPr>
      </w:pPr>
      <w:r w:rsidRPr="008A72BB">
        <w:rPr>
          <w:rFonts w:ascii="Times New Roman" w:eastAsia="Times New Roman" w:hAnsi="Times New Roman"/>
          <w:sz w:val="28"/>
          <w:szCs w:val="28"/>
          <w:lang w:eastAsia="ru-RU"/>
        </w:rPr>
        <w:t>Міжнародне оподаткування</w:t>
      </w:r>
    </w:p>
    <w:p w:rsidR="008A72BB" w:rsidRPr="008A72BB" w:rsidRDefault="008A72BB" w:rsidP="008A72BB">
      <w:pPr>
        <w:spacing w:after="0" w:line="240" w:lineRule="auto"/>
        <w:rPr>
          <w:rFonts w:ascii="Times New Roman" w:eastAsia="Times New Roman" w:hAnsi="Times New Roman"/>
          <w:color w:val="000000"/>
          <w:sz w:val="28"/>
          <w:szCs w:val="28"/>
          <w:lang w:eastAsia="ru-RU"/>
        </w:rPr>
      </w:pPr>
      <w:r w:rsidRPr="008A72BB">
        <w:rPr>
          <w:rFonts w:ascii="Times New Roman" w:eastAsia="Times New Roman" w:hAnsi="Times New Roman"/>
          <w:color w:val="000000"/>
          <w:sz w:val="28"/>
          <w:szCs w:val="28"/>
          <w:lang w:eastAsia="ru-RU"/>
        </w:rPr>
        <w:t>Фіскальна політика</w:t>
      </w:r>
    </w:p>
    <w:p w:rsidR="008A72BB" w:rsidRPr="008A72BB" w:rsidRDefault="008A72BB" w:rsidP="008A72BB">
      <w:pPr>
        <w:spacing w:after="0" w:line="240" w:lineRule="auto"/>
        <w:rPr>
          <w:rFonts w:ascii="Times New Roman" w:eastAsia="Times New Roman" w:hAnsi="Times New Roman"/>
          <w:color w:val="000000"/>
          <w:sz w:val="28"/>
          <w:szCs w:val="28"/>
          <w:lang w:eastAsia="ru-RU"/>
        </w:rPr>
      </w:pPr>
      <w:r w:rsidRPr="008A72BB">
        <w:rPr>
          <w:rFonts w:ascii="Times New Roman" w:eastAsia="Times New Roman" w:hAnsi="Times New Roman"/>
          <w:color w:val="000000"/>
          <w:sz w:val="28"/>
          <w:szCs w:val="28"/>
          <w:lang w:eastAsia="ru-RU"/>
        </w:rPr>
        <w:t>Податкова експертиза</w:t>
      </w:r>
    </w:p>
    <w:p w:rsidR="008A72BB" w:rsidRPr="008A72BB" w:rsidRDefault="008A72BB" w:rsidP="008A72BB">
      <w:pPr>
        <w:spacing w:after="0" w:line="240" w:lineRule="auto"/>
        <w:rPr>
          <w:rFonts w:ascii="Times New Roman" w:eastAsia="Times New Roman" w:hAnsi="Times New Roman"/>
          <w:sz w:val="28"/>
          <w:szCs w:val="28"/>
        </w:rPr>
      </w:pPr>
      <w:r w:rsidRPr="008A72BB">
        <w:rPr>
          <w:rFonts w:ascii="Times New Roman" w:eastAsia="Times New Roman" w:hAnsi="Times New Roman"/>
          <w:color w:val="000000"/>
          <w:sz w:val="28"/>
          <w:szCs w:val="28"/>
          <w:lang w:eastAsia="ru-RU"/>
        </w:rPr>
        <w:t>Методологія наукових досліджень</w:t>
      </w:r>
    </w:p>
    <w:p w:rsidR="008A72BB" w:rsidRPr="008A72BB" w:rsidRDefault="008A72BB" w:rsidP="008A72BB">
      <w:pPr>
        <w:spacing w:after="0" w:line="240" w:lineRule="auto"/>
        <w:rPr>
          <w:rFonts w:ascii="Times New Roman" w:eastAsia="Times New Roman" w:hAnsi="Times New Roman"/>
          <w:color w:val="000000"/>
          <w:sz w:val="28"/>
          <w:szCs w:val="28"/>
          <w:lang w:eastAsia="ru-RU"/>
        </w:rPr>
      </w:pPr>
      <w:r w:rsidRPr="008A72BB">
        <w:rPr>
          <w:rFonts w:ascii="Times New Roman" w:eastAsia="Times New Roman" w:hAnsi="Times New Roman"/>
          <w:color w:val="000000"/>
          <w:sz w:val="28"/>
          <w:szCs w:val="28"/>
          <w:lang w:eastAsia="ru-RU"/>
        </w:rPr>
        <w:t>Макрофінансове бюджетування</w:t>
      </w:r>
    </w:p>
    <w:p w:rsidR="008A72BB" w:rsidRPr="008A72BB" w:rsidRDefault="008A72BB" w:rsidP="008A72BB">
      <w:pPr>
        <w:spacing w:after="0" w:line="240" w:lineRule="auto"/>
        <w:rPr>
          <w:rFonts w:ascii="Times New Roman" w:eastAsia="Times New Roman" w:hAnsi="Times New Roman"/>
          <w:color w:val="000000"/>
          <w:sz w:val="28"/>
          <w:szCs w:val="28"/>
          <w:lang w:eastAsia="ru-RU"/>
        </w:rPr>
      </w:pPr>
      <w:r w:rsidRPr="008A72BB">
        <w:rPr>
          <w:rFonts w:ascii="Times New Roman" w:eastAsia="Times New Roman" w:hAnsi="Times New Roman"/>
          <w:color w:val="000000"/>
          <w:sz w:val="28"/>
          <w:szCs w:val="28"/>
          <w:lang w:eastAsia="ru-RU"/>
        </w:rPr>
        <w:t>Фіскальна політика в сфері зовнішньоекономічної діяльності</w:t>
      </w:r>
    </w:p>
    <w:p w:rsidR="008A72BB" w:rsidRPr="008A72BB" w:rsidRDefault="008A72BB" w:rsidP="008A72BB">
      <w:pPr>
        <w:autoSpaceDE w:val="0"/>
        <w:autoSpaceDN w:val="0"/>
        <w:adjustRightInd w:val="0"/>
        <w:spacing w:after="0" w:line="360" w:lineRule="auto"/>
        <w:ind w:right="17"/>
        <w:rPr>
          <w:rFonts w:ascii="Times New Roman" w:eastAsia="Times New Roman" w:hAnsi="Times New Roman"/>
          <w:spacing w:val="-10"/>
          <w:sz w:val="28"/>
          <w:szCs w:val="38"/>
          <w:lang w:eastAsia="ru-RU"/>
        </w:rPr>
      </w:pPr>
    </w:p>
    <w:p w:rsidR="008A72BB" w:rsidRPr="008A72BB" w:rsidRDefault="008A72BB" w:rsidP="008A72BB">
      <w:pPr>
        <w:autoSpaceDE w:val="0"/>
        <w:autoSpaceDN w:val="0"/>
        <w:adjustRightInd w:val="0"/>
        <w:spacing w:after="0" w:line="360" w:lineRule="auto"/>
        <w:rPr>
          <w:rFonts w:ascii="Times New Roman" w:eastAsia="Times New Roman" w:hAnsi="Times New Roman"/>
          <w:spacing w:val="-10"/>
          <w:sz w:val="28"/>
          <w:szCs w:val="38"/>
          <w:lang w:eastAsia="ru-RU"/>
        </w:rPr>
      </w:pPr>
    </w:p>
    <w:p w:rsidR="008A72BB" w:rsidRPr="008A72BB" w:rsidRDefault="008A72BB" w:rsidP="008A72BB">
      <w:pPr>
        <w:spacing w:after="0" w:line="360" w:lineRule="auto"/>
        <w:rPr>
          <w:rFonts w:ascii="Times New Roman" w:eastAsia="Times New Roman" w:hAnsi="Times New Roman"/>
          <w:sz w:val="24"/>
          <w:szCs w:val="24"/>
          <w:lang w:eastAsia="ru-RU"/>
        </w:rPr>
      </w:pPr>
    </w:p>
    <w:p w:rsidR="008A72BB" w:rsidRPr="008A72BB" w:rsidRDefault="008A72BB" w:rsidP="008A72BB">
      <w:pPr>
        <w:spacing w:after="0" w:line="360" w:lineRule="auto"/>
        <w:rPr>
          <w:rFonts w:ascii="Times New Roman" w:eastAsia="Times New Roman" w:hAnsi="Times New Roman"/>
          <w:sz w:val="24"/>
          <w:szCs w:val="24"/>
          <w:lang w:eastAsia="ru-RU"/>
        </w:rPr>
      </w:pPr>
    </w:p>
    <w:p w:rsidR="008A72BB" w:rsidRPr="00CA29B0" w:rsidRDefault="008A72BB" w:rsidP="008A72BB">
      <w:pPr>
        <w:spacing w:after="0" w:line="360" w:lineRule="auto"/>
        <w:ind w:firstLine="709"/>
        <w:jc w:val="both"/>
        <w:rPr>
          <w:rFonts w:ascii="Times New Roman" w:hAnsi="Times New Roman"/>
          <w:sz w:val="28"/>
          <w:szCs w:val="28"/>
        </w:rPr>
      </w:pPr>
    </w:p>
    <w:p w:rsidR="008A72BB" w:rsidRDefault="008A72BB"/>
    <w:p w:rsidR="008A72BB" w:rsidRDefault="008A72BB"/>
    <w:p w:rsidR="008A72BB" w:rsidRDefault="008A72BB"/>
    <w:p w:rsidR="008A72BB" w:rsidRDefault="008A72BB"/>
    <w:p w:rsidR="008A72BB" w:rsidRDefault="008A72BB"/>
    <w:p w:rsidR="008A72BB" w:rsidRDefault="008A72BB"/>
    <w:p w:rsidR="008A72BB" w:rsidRDefault="008A72BB"/>
    <w:p w:rsidR="008A72BB" w:rsidRDefault="008A72BB"/>
    <w:p w:rsidR="008A72BB" w:rsidRDefault="008A72BB"/>
    <w:p w:rsidR="008A72BB" w:rsidRDefault="008A72BB"/>
    <w:p w:rsidR="008A72BB" w:rsidRDefault="008A72BB"/>
    <w:p w:rsidR="008A72BB" w:rsidRDefault="008A72BB"/>
    <w:p w:rsidR="008A72BB" w:rsidRDefault="008A72BB"/>
    <w:p w:rsidR="008A72BB" w:rsidRDefault="008A72BB"/>
    <w:p w:rsidR="008A72BB" w:rsidRDefault="008A72BB"/>
    <w:p w:rsidR="008A72BB" w:rsidRDefault="008A72BB"/>
    <w:p w:rsidR="008A72BB" w:rsidRDefault="008A72BB"/>
    <w:p w:rsidR="008A72BB" w:rsidRDefault="008A72BB"/>
    <w:p w:rsidR="008A72BB" w:rsidRDefault="008A72BB"/>
    <w:p w:rsidR="008A72BB" w:rsidRDefault="008A72BB"/>
    <w:p w:rsidR="008A72BB" w:rsidRDefault="008A72BB"/>
    <w:sectPr w:rsidR="008A72BB" w:rsidSect="00A45386">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872E3"/>
    <w:multiLevelType w:val="hybridMultilevel"/>
    <w:tmpl w:val="8F2636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D3155D"/>
    <w:multiLevelType w:val="hybridMultilevel"/>
    <w:tmpl w:val="0E02E15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24B5ABB"/>
    <w:multiLevelType w:val="hybridMultilevel"/>
    <w:tmpl w:val="2F5068E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48A015D"/>
    <w:multiLevelType w:val="hybridMultilevel"/>
    <w:tmpl w:val="D3BC5468"/>
    <w:lvl w:ilvl="0" w:tplc="04190005">
      <w:start w:val="1"/>
      <w:numFmt w:val="bullet"/>
      <w:lvlText w:val=""/>
      <w:lvlJc w:val="left"/>
      <w:pPr>
        <w:tabs>
          <w:tab w:val="num" w:pos="1062"/>
        </w:tabs>
        <w:ind w:left="1062" w:hanging="360"/>
      </w:pPr>
      <w:rPr>
        <w:rFonts w:ascii="Wingdings" w:hAnsi="Wingdings" w:hint="default"/>
      </w:rPr>
    </w:lvl>
    <w:lvl w:ilvl="1" w:tplc="04190003" w:tentative="1">
      <w:start w:val="1"/>
      <w:numFmt w:val="bullet"/>
      <w:lvlText w:val="o"/>
      <w:lvlJc w:val="left"/>
      <w:pPr>
        <w:tabs>
          <w:tab w:val="num" w:pos="1782"/>
        </w:tabs>
        <w:ind w:left="1782" w:hanging="360"/>
      </w:pPr>
      <w:rPr>
        <w:rFonts w:ascii="Courier New" w:hAnsi="Courier New" w:cs="Courier New" w:hint="default"/>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cs="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cs="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4">
    <w:nsid w:val="40663CD0"/>
    <w:multiLevelType w:val="hybridMultilevel"/>
    <w:tmpl w:val="5C00FE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2A11E54"/>
    <w:multiLevelType w:val="hybridMultilevel"/>
    <w:tmpl w:val="FAA2C9A4"/>
    <w:lvl w:ilvl="0" w:tplc="0AD86902">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nsid w:val="6A2C6D8E"/>
    <w:multiLevelType w:val="hybridMultilevel"/>
    <w:tmpl w:val="2964511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A72BB"/>
    <w:rsid w:val="008A72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2BB"/>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8A72BB"/>
    <w:pPr>
      <w:widowControl w:val="0"/>
      <w:autoSpaceDE w:val="0"/>
      <w:autoSpaceDN w:val="0"/>
      <w:adjustRightInd w:val="0"/>
      <w:spacing w:after="0" w:line="329" w:lineRule="exact"/>
      <w:jc w:val="both"/>
    </w:pPr>
    <w:rPr>
      <w:rFonts w:ascii="Times New Roman" w:eastAsia="Times New Roman" w:hAnsi="Times New Roman"/>
      <w:sz w:val="24"/>
      <w:szCs w:val="24"/>
      <w:lang w:val="ru-RU" w:eastAsia="ru-RU"/>
    </w:rPr>
  </w:style>
  <w:style w:type="character" w:customStyle="1" w:styleId="FontStyle15">
    <w:name w:val="Font Style15"/>
    <w:rsid w:val="008A72BB"/>
    <w:rPr>
      <w:rFonts w:ascii="Times New Roman" w:hAnsi="Times New Roman" w:cs="Times New Roman"/>
      <w:spacing w:val="20"/>
      <w:sz w:val="38"/>
      <w:szCs w:val="38"/>
    </w:rPr>
  </w:style>
  <w:style w:type="paragraph" w:customStyle="1" w:styleId="Style2">
    <w:name w:val="Style2"/>
    <w:basedOn w:val="a"/>
    <w:rsid w:val="008A72BB"/>
    <w:pPr>
      <w:widowControl w:val="0"/>
      <w:autoSpaceDE w:val="0"/>
      <w:autoSpaceDN w:val="0"/>
      <w:adjustRightInd w:val="0"/>
      <w:spacing w:after="0" w:line="324" w:lineRule="exact"/>
    </w:pPr>
    <w:rPr>
      <w:rFonts w:ascii="Times New Roman" w:eastAsia="Times New Roman" w:hAnsi="Times New Roman"/>
      <w:sz w:val="24"/>
      <w:szCs w:val="24"/>
      <w:lang w:val="ru-RU" w:eastAsia="ru-RU"/>
    </w:rPr>
  </w:style>
  <w:style w:type="paragraph" w:customStyle="1" w:styleId="Style1">
    <w:name w:val="Style1"/>
    <w:basedOn w:val="a"/>
    <w:rsid w:val="008A72BB"/>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4">
    <w:name w:val="Style4"/>
    <w:basedOn w:val="a"/>
    <w:rsid w:val="008A72BB"/>
    <w:pPr>
      <w:widowControl w:val="0"/>
      <w:autoSpaceDE w:val="0"/>
      <w:autoSpaceDN w:val="0"/>
      <w:adjustRightInd w:val="0"/>
      <w:spacing w:after="0" w:line="329" w:lineRule="exact"/>
      <w:ind w:firstLine="276"/>
      <w:jc w:val="both"/>
    </w:pPr>
    <w:rPr>
      <w:rFonts w:ascii="Times New Roman" w:eastAsia="Times New Roman" w:hAnsi="Times New Roman"/>
      <w:sz w:val="24"/>
      <w:szCs w:val="24"/>
      <w:lang w:val="ru-RU" w:eastAsia="ru-RU"/>
    </w:rPr>
  </w:style>
  <w:style w:type="paragraph" w:customStyle="1" w:styleId="Style6">
    <w:name w:val="Style6"/>
    <w:basedOn w:val="a"/>
    <w:rsid w:val="008A72BB"/>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7">
    <w:name w:val="Style7"/>
    <w:basedOn w:val="a"/>
    <w:rsid w:val="008A72BB"/>
    <w:pPr>
      <w:widowControl w:val="0"/>
      <w:autoSpaceDE w:val="0"/>
      <w:autoSpaceDN w:val="0"/>
      <w:adjustRightInd w:val="0"/>
      <w:spacing w:after="0" w:line="326" w:lineRule="exact"/>
      <w:ind w:firstLine="281"/>
    </w:pPr>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4757</Words>
  <Characters>27121</Characters>
  <Application>Microsoft Office Word</Application>
  <DocSecurity>0</DocSecurity>
  <Lines>226</Lines>
  <Paragraphs>63</Paragraphs>
  <ScaleCrop>false</ScaleCrop>
  <Company/>
  <LinksUpToDate>false</LinksUpToDate>
  <CharactersWithSpaces>31815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2018-02-06T16:50:00Z</dcterms:created>
  <dcterms:modified xsi:type="dcterms:W3CDTF">2018-02-06T16:52:00Z</dcterms:modified>
</cp:coreProperties>
</file>