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148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276"/>
        <w:gridCol w:w="2551"/>
        <w:gridCol w:w="1840"/>
        <w:gridCol w:w="1600"/>
        <w:gridCol w:w="1600"/>
        <w:gridCol w:w="1600"/>
      </w:tblGrid>
      <w:tr w:rsidR="00CB545A" w:rsidRPr="00411E39" w:rsidTr="00411E39">
        <w:trPr>
          <w:gridAfter w:val="3"/>
          <w:wAfter w:w="4800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5A" w:rsidRPr="00411E39" w:rsidRDefault="00CB545A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Шифр за ОПП</w:t>
            </w:r>
          </w:p>
          <w:p w:rsidR="00CB545A" w:rsidRPr="00411E39" w:rsidRDefault="00CB545A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A" w:rsidRPr="00411E39" w:rsidRDefault="00CB545A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НАЗВА НАВЧАЛЬНОЇ</w:t>
            </w:r>
          </w:p>
          <w:p w:rsidR="00CB545A" w:rsidRPr="00411E39" w:rsidRDefault="00CB545A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ДИСЦИПЛІНИ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5A" w:rsidRPr="00411E39" w:rsidRDefault="00CB545A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Семестр, в якому викладається дисципліна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5A" w:rsidRPr="00411E39" w:rsidRDefault="00CB545A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Кафедра, яка викладає дисципліну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5A" w:rsidRPr="00411E39" w:rsidRDefault="00CB545A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  <w:p w:rsidR="00CB545A" w:rsidRPr="00411E39" w:rsidRDefault="00CB545A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(Іспит/Залік)</w:t>
            </w:r>
          </w:p>
        </w:tc>
      </w:tr>
      <w:tr w:rsidR="00CB545A" w:rsidRPr="00411E39" w:rsidTr="00BC35D3">
        <w:trPr>
          <w:gridAfter w:val="3"/>
          <w:wAfter w:w="4800" w:type="dxa"/>
        </w:trPr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A" w:rsidRPr="00411E39" w:rsidRDefault="00CB545A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11E3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1. Цикл </w:t>
            </w:r>
            <w:proofErr w:type="spellStart"/>
            <w:r w:rsidRPr="00411E39">
              <w:rPr>
                <w:rFonts w:ascii="Times New Roman" w:hAnsi="Times New Roman" w:cs="Times New Roman"/>
                <w:b/>
                <w:bCs/>
                <w:lang w:val="uk-UA"/>
              </w:rPr>
              <w:t>професійно</w:t>
            </w:r>
            <w:proofErr w:type="spellEnd"/>
            <w:r w:rsidRPr="00411E3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орієнтованої соціально-економічної підготовки</w:t>
            </w:r>
          </w:p>
          <w:p w:rsidR="00CB545A" w:rsidRPr="00411E39" w:rsidRDefault="00CB545A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11E39">
              <w:rPr>
                <w:rFonts w:ascii="Times New Roman" w:hAnsi="Times New Roman" w:cs="Times New Roman"/>
                <w:b/>
                <w:bCs/>
                <w:lang w:val="uk-UA"/>
              </w:rPr>
              <w:t>Блок  фундаментальних економічних дисциплін</w:t>
            </w:r>
          </w:p>
        </w:tc>
      </w:tr>
      <w:tr w:rsidR="00CB545A" w:rsidRPr="00411E39" w:rsidTr="00411E39">
        <w:trPr>
          <w:gridAfter w:val="3"/>
          <w:wAfter w:w="4800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A" w:rsidRPr="00411E39" w:rsidRDefault="00CB545A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45A" w:rsidRPr="00411E39" w:rsidRDefault="00CB545A" w:rsidP="00411E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E39">
              <w:rPr>
                <w:rFonts w:ascii="Times New Roman" w:hAnsi="Times New Roman" w:cs="Times New Roman"/>
              </w:rPr>
              <w:t>Макроекономічні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проблеми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реального та </w:t>
            </w:r>
            <w:proofErr w:type="spellStart"/>
            <w:r w:rsidRPr="00411E39">
              <w:rPr>
                <w:rFonts w:ascii="Times New Roman" w:hAnsi="Times New Roman" w:cs="Times New Roman"/>
              </w:rPr>
              <w:t>фінансового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сектору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економіки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у глобальному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процесі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реіндустріалізації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A" w:rsidRPr="00411E39" w:rsidRDefault="00CB545A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45A" w:rsidRPr="00411E39" w:rsidRDefault="00411E39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A" w:rsidRPr="00411E39" w:rsidRDefault="00CB545A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CB545A" w:rsidRPr="00411E39" w:rsidTr="00BC35D3">
        <w:trPr>
          <w:gridAfter w:val="3"/>
          <w:wAfter w:w="4800" w:type="dxa"/>
        </w:trPr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A" w:rsidRPr="00411E39" w:rsidRDefault="00411E39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Блок економіко- математичних дисциплін блок економіко- математичних дисциплін</w:t>
            </w:r>
          </w:p>
        </w:tc>
      </w:tr>
      <w:tr w:rsidR="00CB545A" w:rsidRPr="00411E39" w:rsidTr="00411E39">
        <w:trPr>
          <w:gridAfter w:val="3"/>
          <w:wAfter w:w="4800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A" w:rsidRPr="00411E39" w:rsidRDefault="002668E6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A" w:rsidRPr="00411E39" w:rsidRDefault="00CB545A" w:rsidP="00411E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E39">
              <w:rPr>
                <w:rFonts w:ascii="Times New Roman" w:hAnsi="Times New Roman" w:cs="Times New Roman"/>
              </w:rPr>
              <w:t>Комп’ютерне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моделювання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складних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економічних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A" w:rsidRPr="00411E39" w:rsidRDefault="00CB545A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45A" w:rsidRPr="00411E39" w:rsidRDefault="00411E39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A" w:rsidRPr="00411E39" w:rsidRDefault="00CB545A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CB545A" w:rsidRPr="00411E39" w:rsidTr="00411E39">
        <w:trPr>
          <w:gridAfter w:val="3"/>
          <w:wAfter w:w="4800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A" w:rsidRPr="00411E39" w:rsidRDefault="002668E6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A" w:rsidRPr="00411E39" w:rsidRDefault="00CB545A" w:rsidP="00411E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E39">
              <w:rPr>
                <w:rFonts w:ascii="Times New Roman" w:hAnsi="Times New Roman" w:cs="Times New Roman"/>
              </w:rPr>
              <w:t>Математичні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моделі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економічних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дослідженнях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A" w:rsidRPr="00411E39" w:rsidRDefault="00CB545A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B545A" w:rsidRPr="00411E39" w:rsidRDefault="00411E39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Математичних методів аналізу економіки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A" w:rsidRPr="00411E39" w:rsidRDefault="00CB545A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CB545A" w:rsidRPr="00411E39" w:rsidTr="00BC35D3">
        <w:trPr>
          <w:gridAfter w:val="3"/>
          <w:wAfter w:w="4800" w:type="dxa"/>
        </w:trPr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A" w:rsidRPr="00411E39" w:rsidRDefault="00411E39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2. Цикл професійної та практичної підготовки</w:t>
            </w:r>
          </w:p>
        </w:tc>
      </w:tr>
      <w:tr w:rsidR="00BC35D3" w:rsidRPr="00411E39" w:rsidTr="00411E39">
        <w:trPr>
          <w:gridAfter w:val="3"/>
          <w:wAfter w:w="4800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E39">
              <w:rPr>
                <w:rFonts w:ascii="Times New Roman" w:hAnsi="Times New Roman" w:cs="Times New Roman"/>
              </w:rPr>
              <w:t>Теорія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Європейської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інтеграції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411E39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BC35D3" w:rsidRPr="00411E39" w:rsidTr="00411E39">
        <w:trPr>
          <w:gridAfter w:val="3"/>
          <w:wAfter w:w="4800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E39">
              <w:rPr>
                <w:rFonts w:ascii="Times New Roman" w:hAnsi="Times New Roman" w:cs="Times New Roman"/>
              </w:rPr>
              <w:t>Методологія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наукових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досліджень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411E39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BC35D3" w:rsidRPr="00411E39" w:rsidTr="00411E39">
        <w:trPr>
          <w:gridAfter w:val="3"/>
          <w:wAfter w:w="4800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E39">
              <w:rPr>
                <w:rFonts w:ascii="Times New Roman" w:hAnsi="Times New Roman" w:cs="Times New Roman"/>
              </w:rPr>
              <w:t>Соціальна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економіка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411E39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BC35D3" w:rsidRPr="00411E39" w:rsidTr="00411E39">
        <w:trPr>
          <w:gridAfter w:val="3"/>
          <w:wAfter w:w="4800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E39">
              <w:rPr>
                <w:rFonts w:ascii="Times New Roman" w:hAnsi="Times New Roman" w:cs="Times New Roman"/>
              </w:rPr>
              <w:t>Еволюція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теорії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капіталу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411E39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BC35D3" w:rsidRPr="00411E39" w:rsidTr="00411E39">
        <w:trPr>
          <w:gridAfter w:val="3"/>
          <w:wAfter w:w="4800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E39">
              <w:rPr>
                <w:rFonts w:ascii="Times New Roman" w:hAnsi="Times New Roman" w:cs="Times New Roman"/>
              </w:rPr>
              <w:t>Сучасні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економічні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теорії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411E39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BC35D3" w:rsidRPr="00411E39" w:rsidTr="00411E39">
        <w:trPr>
          <w:gridAfter w:val="3"/>
          <w:wAfter w:w="4800" w:type="dxa"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E39">
              <w:rPr>
                <w:rFonts w:ascii="Times New Roman" w:hAnsi="Times New Roman" w:cs="Times New Roman"/>
              </w:rPr>
              <w:t>Фінансова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кредитна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політика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411E39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BC35D3" w:rsidRPr="00411E39" w:rsidTr="00411E39">
        <w:trPr>
          <w:gridAfter w:val="3"/>
          <w:wAfter w:w="4800" w:type="dxa"/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E39">
              <w:rPr>
                <w:rFonts w:ascii="Times New Roman" w:hAnsi="Times New Roman" w:cs="Times New Roman"/>
              </w:rPr>
              <w:t>Конкурентна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політика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411E39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BC35D3" w:rsidRPr="00411E39" w:rsidTr="00411E39">
        <w:trPr>
          <w:gridAfter w:val="3"/>
          <w:wAfter w:w="4800" w:type="dxa"/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E39">
              <w:rPr>
                <w:rFonts w:ascii="Times New Roman" w:hAnsi="Times New Roman" w:cs="Times New Roman"/>
              </w:rPr>
              <w:t>Аналіз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економічної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політики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411E39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BC35D3" w:rsidRPr="00411E39" w:rsidTr="00411E39">
        <w:trPr>
          <w:gridAfter w:val="3"/>
          <w:wAfter w:w="4800" w:type="dxa"/>
          <w:trHeight w:val="3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1E39">
              <w:rPr>
                <w:rFonts w:ascii="Times New Roman" w:hAnsi="Times New Roman" w:cs="Times New Roman"/>
              </w:rPr>
              <w:t xml:space="preserve">Структурна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політика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411E39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BC35D3" w:rsidRPr="00411E39" w:rsidTr="00411E39">
        <w:trPr>
          <w:gridAfter w:val="3"/>
          <w:wAfter w:w="4800" w:type="dxa"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E39">
              <w:rPr>
                <w:rFonts w:ascii="Times New Roman" w:hAnsi="Times New Roman" w:cs="Times New Roman"/>
              </w:rPr>
              <w:t>Інституціональна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економіка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411E39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BC35D3" w:rsidRPr="00411E39" w:rsidTr="00411E39">
        <w:trPr>
          <w:gridAfter w:val="3"/>
          <w:wAfter w:w="4800" w:type="dxa"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E39">
              <w:rPr>
                <w:rFonts w:ascii="Times New Roman" w:hAnsi="Times New Roman" w:cs="Times New Roman"/>
              </w:rPr>
              <w:t>Теорiя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економiки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мiста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411E39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BC35D3" w:rsidRPr="00411E39" w:rsidTr="00411E39">
        <w:trPr>
          <w:gridAfter w:val="3"/>
          <w:wAfter w:w="4800" w:type="dxa"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E39">
              <w:rPr>
                <w:rFonts w:ascii="Times New Roman" w:hAnsi="Times New Roman" w:cs="Times New Roman"/>
              </w:rPr>
              <w:t>Мікроекономічний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11E39">
              <w:rPr>
                <w:rFonts w:ascii="Times New Roman" w:hAnsi="Times New Roman" w:cs="Times New Roman"/>
              </w:rPr>
              <w:t>аналіз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 ІІ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411E39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BC35D3" w:rsidRPr="00411E39" w:rsidTr="00BC35D3">
        <w:trPr>
          <w:trHeight w:val="315"/>
        </w:trPr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411E39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3. Цикл науково-дослідної підготовки</w:t>
            </w:r>
          </w:p>
        </w:tc>
        <w:tc>
          <w:tcPr>
            <w:tcW w:w="1600" w:type="dxa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5D3" w:rsidRPr="00411E39" w:rsidTr="00411E39">
        <w:trPr>
          <w:gridAfter w:val="3"/>
          <w:wAfter w:w="4800" w:type="dxa"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E39">
              <w:rPr>
                <w:rFonts w:ascii="Times New Roman" w:hAnsi="Times New Roman" w:cs="Times New Roman"/>
              </w:rPr>
              <w:t>Економічні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трансформації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11E39">
              <w:rPr>
                <w:rFonts w:ascii="Times New Roman" w:hAnsi="Times New Roman" w:cs="Times New Roman"/>
              </w:rPr>
              <w:t>сучасному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світі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411E39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BC35D3" w:rsidRPr="00411E39" w:rsidTr="00411E39">
        <w:trPr>
          <w:gridAfter w:val="3"/>
          <w:wAfter w:w="4800" w:type="dxa"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1E39">
              <w:rPr>
                <w:rFonts w:ascii="Times New Roman" w:hAnsi="Times New Roman" w:cs="Times New Roman"/>
                <w:color w:val="000000"/>
              </w:rPr>
              <w:t>Історія</w:t>
            </w:r>
            <w:proofErr w:type="spellEnd"/>
            <w:r w:rsidRPr="00411E39">
              <w:rPr>
                <w:rFonts w:ascii="Times New Roman" w:hAnsi="Times New Roman" w:cs="Times New Roman"/>
                <w:color w:val="000000"/>
              </w:rPr>
              <w:t xml:space="preserve"> і </w:t>
            </w:r>
            <w:proofErr w:type="spellStart"/>
            <w:r w:rsidRPr="00411E39">
              <w:rPr>
                <w:rFonts w:ascii="Times New Roman" w:hAnsi="Times New Roman" w:cs="Times New Roman"/>
                <w:color w:val="000000"/>
              </w:rPr>
              <w:t>теорія</w:t>
            </w:r>
            <w:proofErr w:type="spellEnd"/>
            <w:r w:rsidRPr="00411E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  <w:color w:val="000000"/>
              </w:rPr>
              <w:t>господарських</w:t>
            </w:r>
            <w:proofErr w:type="spellEnd"/>
            <w:r w:rsidRPr="00411E39">
              <w:rPr>
                <w:rFonts w:ascii="Times New Roman" w:hAnsi="Times New Roman" w:cs="Times New Roman"/>
                <w:color w:val="000000"/>
              </w:rPr>
              <w:t xml:space="preserve"> реформ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411E39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BC35D3" w:rsidRPr="00411E39" w:rsidTr="00411E39">
        <w:trPr>
          <w:gridAfter w:val="3"/>
          <w:wAfter w:w="4800" w:type="dxa"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E39">
              <w:rPr>
                <w:rFonts w:ascii="Times New Roman" w:hAnsi="Times New Roman" w:cs="Times New Roman"/>
              </w:rPr>
              <w:t>Економічна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теорія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организацій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411E39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</w:t>
            </w:r>
            <w:bookmarkStart w:id="0" w:name="_GoBack"/>
            <w:bookmarkEnd w:id="0"/>
            <w:r w:rsidRPr="00411E39">
              <w:rPr>
                <w:rFonts w:ascii="Times New Roman" w:hAnsi="Times New Roman" w:cs="Times New Roman"/>
                <w:lang w:val="uk-UA"/>
              </w:rPr>
              <w:t>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BC35D3" w:rsidRPr="00411E39" w:rsidTr="00411E39">
        <w:trPr>
          <w:gridAfter w:val="3"/>
          <w:wAfter w:w="4800" w:type="dxa"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E39">
              <w:rPr>
                <w:rFonts w:ascii="Times New Roman" w:hAnsi="Times New Roman" w:cs="Times New Roman"/>
              </w:rPr>
              <w:t>Національна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економічна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411E39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BC35D3" w:rsidRPr="00411E39" w:rsidTr="00411E39">
        <w:trPr>
          <w:gridAfter w:val="3"/>
          <w:wAfter w:w="4800" w:type="dxa"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E39">
              <w:rPr>
                <w:rFonts w:ascii="Times New Roman" w:hAnsi="Times New Roman" w:cs="Times New Roman"/>
              </w:rPr>
              <w:t>Порівняльний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аналіз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теоретичних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економічних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парадигм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411E39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BC35D3" w:rsidRPr="00411E39" w:rsidTr="00411E39">
        <w:trPr>
          <w:gridAfter w:val="3"/>
          <w:wAfter w:w="4800" w:type="dxa"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E39">
              <w:rPr>
                <w:rFonts w:ascii="Times New Roman" w:hAnsi="Times New Roman" w:cs="Times New Roman"/>
              </w:rPr>
              <w:t>Суспільне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богатство: </w:t>
            </w:r>
            <w:proofErr w:type="spellStart"/>
            <w:r w:rsidRPr="00411E39">
              <w:rPr>
                <w:rFonts w:ascii="Times New Roman" w:hAnsi="Times New Roman" w:cs="Times New Roman"/>
              </w:rPr>
              <w:t>теоретичні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концепції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411E39">
              <w:rPr>
                <w:rFonts w:ascii="Times New Roman" w:hAnsi="Times New Roman" w:cs="Times New Roman"/>
              </w:rPr>
              <w:t>сучасні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параметри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411E39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BC35D3" w:rsidRPr="00411E39" w:rsidTr="00411E39">
        <w:trPr>
          <w:gridAfter w:val="3"/>
          <w:wAfter w:w="4800" w:type="dxa"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1E39">
              <w:rPr>
                <w:rFonts w:ascii="Times New Roman" w:hAnsi="Times New Roman" w:cs="Times New Roman"/>
              </w:rPr>
              <w:t xml:space="preserve">Модель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людини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економічної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теорії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411E39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1E39">
              <w:rPr>
                <w:rFonts w:ascii="Times New Roman" w:hAnsi="Times New Roman" w:cs="Times New Roman"/>
                <w:lang w:val="uk-UA"/>
              </w:rPr>
              <w:t>Згальної</w:t>
            </w:r>
            <w:proofErr w:type="spellEnd"/>
            <w:r w:rsidRPr="00411E39">
              <w:rPr>
                <w:rFonts w:ascii="Times New Roman" w:hAnsi="Times New Roman" w:cs="Times New Roman"/>
                <w:lang w:val="uk-UA"/>
              </w:rPr>
              <w:t xml:space="preserve">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BC35D3" w:rsidRPr="00411E39" w:rsidTr="00411E39">
        <w:trPr>
          <w:gridAfter w:val="3"/>
          <w:wAfter w:w="4800" w:type="dxa"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E39">
              <w:rPr>
                <w:rFonts w:ascii="Times New Roman" w:hAnsi="Times New Roman" w:cs="Times New Roman"/>
              </w:rPr>
              <w:t>Системний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аналіз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економічній</w:t>
            </w:r>
            <w:proofErr w:type="spellEnd"/>
            <w:r w:rsidRPr="0041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39">
              <w:rPr>
                <w:rFonts w:ascii="Times New Roman" w:hAnsi="Times New Roman" w:cs="Times New Roman"/>
              </w:rPr>
              <w:t>науці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5D3" w:rsidRPr="00411E39" w:rsidRDefault="00411E39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3" w:rsidRPr="00411E39" w:rsidRDefault="00BC35D3" w:rsidP="00411E3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E3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</w:tbl>
    <w:p w:rsidR="00441EAA" w:rsidRPr="00411E39" w:rsidRDefault="00441EAA" w:rsidP="00411E39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441EAA" w:rsidRPr="0041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38"/>
    <w:rsid w:val="000574C7"/>
    <w:rsid w:val="002668E6"/>
    <w:rsid w:val="00411E39"/>
    <w:rsid w:val="00441EAA"/>
    <w:rsid w:val="00563838"/>
    <w:rsid w:val="00BC35D3"/>
    <w:rsid w:val="00CB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CA24C-CCF3-4CDB-9A16-D9DDD01A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2018-02-24T18:33:00Z</dcterms:created>
  <dcterms:modified xsi:type="dcterms:W3CDTF">2018-02-24T21:49:00Z</dcterms:modified>
</cp:coreProperties>
</file>