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6F" w:rsidRPr="009A0728" w:rsidRDefault="009A0728" w:rsidP="009A0728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A072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476750" cy="857250"/>
            <wp:effectExtent l="0" t="0" r="0" b="0"/>
            <wp:docPr id="1" name="Рисунок 15" descr="C:\Users\HP\AppData\Local\Microsoft\Windows\INetCache\Content.Word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P\AppData\Local\Microsoft\Windows\INetCache\Content.Word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260" t="33786" r="-3044" b="38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728" w:rsidRPr="009A0728" w:rsidRDefault="009A0728" w:rsidP="009A0728">
      <w:pPr>
        <w:shd w:val="clear" w:color="auto" w:fill="FFFFFF"/>
        <w:spacing w:after="0"/>
        <w:ind w:firstLine="28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28"/>
          <w:szCs w:val="28"/>
          <w:lang w:eastAsia="ru-RU"/>
        </w:rPr>
      </w:pPr>
      <w:r w:rsidRPr="009A0728"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28"/>
          <w:szCs w:val="28"/>
          <w:lang w:eastAsia="ru-RU"/>
        </w:rPr>
        <w:t xml:space="preserve">У МОН ВИЗНАЧИЛИ, ЯК ЦЬОГО РОКУ ПРОХОДИТИМЕ «ЗНО </w:t>
      </w:r>
      <w:proofErr w:type="gramStart"/>
      <w:r w:rsidRPr="009A0728"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28"/>
          <w:szCs w:val="28"/>
          <w:lang w:eastAsia="ru-RU"/>
        </w:rPr>
        <w:t>В</w:t>
      </w:r>
      <w:proofErr w:type="gramEnd"/>
      <w:r w:rsidRPr="009A0728"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28"/>
          <w:szCs w:val="28"/>
          <w:lang w:eastAsia="ru-RU"/>
        </w:rPr>
        <w:t xml:space="preserve"> </w:t>
      </w:r>
      <w:proofErr w:type="gramStart"/>
      <w:r w:rsidRPr="009A0728"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28"/>
          <w:szCs w:val="28"/>
          <w:lang w:eastAsia="ru-RU"/>
        </w:rPr>
        <w:t>МАГ</w:t>
      </w:r>
      <w:proofErr w:type="gramEnd"/>
      <w:r w:rsidRPr="009A0728"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28"/>
          <w:szCs w:val="28"/>
          <w:lang w:eastAsia="ru-RU"/>
        </w:rPr>
        <w:t>ІСТРАТУРУ» – ОПУБЛІКОВАНО ВІДПОВІДНИЙ ПОРЯДОК</w:t>
      </w:r>
    </w:p>
    <w:p w:rsidR="009A0728" w:rsidRPr="009A0728" w:rsidRDefault="009A0728" w:rsidP="009A0728">
      <w:pPr>
        <w:shd w:val="clear" w:color="auto" w:fill="FFFFFF"/>
        <w:spacing w:after="0"/>
        <w:ind w:firstLine="284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A07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Опубліковано</w:t>
      </w:r>
      <w:proofErr w:type="spellEnd"/>
      <w:r w:rsidRPr="009A07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 </w:t>
      </w:r>
      <w:proofErr w:type="spellStart"/>
      <w:r w:rsidRPr="009A07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квітня</w:t>
      </w:r>
      <w:proofErr w:type="spellEnd"/>
      <w:r w:rsidRPr="009A07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2018 року о 13:11</w:t>
      </w:r>
    </w:p>
    <w:p w:rsidR="009A0728" w:rsidRPr="009A0728" w:rsidRDefault="009A0728" w:rsidP="009A0728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textAlignment w:val="baseline"/>
        <w:rPr>
          <w:color w:val="333333"/>
          <w:sz w:val="28"/>
          <w:szCs w:val="28"/>
        </w:rPr>
      </w:pPr>
      <w:proofErr w:type="spellStart"/>
      <w:r w:rsidRPr="009A0728">
        <w:rPr>
          <w:color w:val="333333"/>
          <w:sz w:val="28"/>
          <w:szCs w:val="28"/>
          <w:bdr w:val="none" w:sz="0" w:space="0" w:color="auto" w:frame="1"/>
        </w:rPr>
        <w:t>Міністерство</w:t>
      </w:r>
      <w:proofErr w:type="spellEnd"/>
      <w:r w:rsidRPr="009A0728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0728">
        <w:rPr>
          <w:color w:val="333333"/>
          <w:sz w:val="28"/>
          <w:szCs w:val="28"/>
          <w:bdr w:val="none" w:sz="0" w:space="0" w:color="auto" w:frame="1"/>
        </w:rPr>
        <w:t>освіти</w:t>
      </w:r>
      <w:proofErr w:type="spellEnd"/>
      <w:r w:rsidRPr="009A0728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0728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9A0728">
        <w:rPr>
          <w:color w:val="333333"/>
          <w:sz w:val="28"/>
          <w:szCs w:val="28"/>
          <w:bdr w:val="none" w:sz="0" w:space="0" w:color="auto" w:frame="1"/>
        </w:rPr>
        <w:t xml:space="preserve"> науки </w:t>
      </w:r>
      <w:proofErr w:type="spellStart"/>
      <w:r w:rsidRPr="009A0728">
        <w:rPr>
          <w:color w:val="333333"/>
          <w:sz w:val="28"/>
          <w:szCs w:val="28"/>
          <w:bdr w:val="none" w:sz="0" w:space="0" w:color="auto" w:frame="1"/>
        </w:rPr>
        <w:t>визначило</w:t>
      </w:r>
      <w:proofErr w:type="spellEnd"/>
      <w:r w:rsidRPr="009A0728">
        <w:rPr>
          <w:color w:val="333333"/>
          <w:sz w:val="28"/>
          <w:szCs w:val="28"/>
          <w:bdr w:val="none" w:sz="0" w:space="0" w:color="auto" w:frame="1"/>
        </w:rPr>
        <w:t xml:space="preserve">, як </w:t>
      </w:r>
      <w:proofErr w:type="spellStart"/>
      <w:r w:rsidRPr="009A0728">
        <w:rPr>
          <w:color w:val="333333"/>
          <w:sz w:val="28"/>
          <w:szCs w:val="28"/>
          <w:bdr w:val="none" w:sz="0" w:space="0" w:color="auto" w:frame="1"/>
        </w:rPr>
        <w:t>цього</w:t>
      </w:r>
      <w:proofErr w:type="spellEnd"/>
      <w:r w:rsidRPr="009A0728">
        <w:rPr>
          <w:color w:val="333333"/>
          <w:sz w:val="28"/>
          <w:szCs w:val="28"/>
          <w:bdr w:val="none" w:sz="0" w:space="0" w:color="auto" w:frame="1"/>
        </w:rPr>
        <w:t xml:space="preserve"> року </w:t>
      </w:r>
      <w:proofErr w:type="spellStart"/>
      <w:r w:rsidRPr="009A0728">
        <w:rPr>
          <w:color w:val="333333"/>
          <w:sz w:val="28"/>
          <w:szCs w:val="28"/>
          <w:bdr w:val="none" w:sz="0" w:space="0" w:color="auto" w:frame="1"/>
        </w:rPr>
        <w:t>будуть</w:t>
      </w:r>
      <w:proofErr w:type="spellEnd"/>
      <w:r w:rsidRPr="009A0728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0728">
        <w:rPr>
          <w:color w:val="333333"/>
          <w:sz w:val="28"/>
          <w:szCs w:val="28"/>
          <w:bdr w:val="none" w:sz="0" w:space="0" w:color="auto" w:frame="1"/>
        </w:rPr>
        <w:t>організовані</w:t>
      </w:r>
      <w:proofErr w:type="spellEnd"/>
      <w:r w:rsidRPr="009A0728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9A0728">
        <w:rPr>
          <w:color w:val="333333"/>
          <w:sz w:val="28"/>
          <w:szCs w:val="28"/>
          <w:bdr w:val="none" w:sz="0" w:space="0" w:color="auto" w:frame="1"/>
        </w:rPr>
        <w:t>проведені</w:t>
      </w:r>
      <w:proofErr w:type="spellEnd"/>
      <w:r w:rsidRPr="009A0728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0728">
        <w:rPr>
          <w:color w:val="333333"/>
          <w:sz w:val="28"/>
          <w:szCs w:val="28"/>
          <w:bdr w:val="none" w:sz="0" w:space="0" w:color="auto" w:frame="1"/>
        </w:rPr>
        <w:t>вступні</w:t>
      </w:r>
      <w:proofErr w:type="spellEnd"/>
      <w:r w:rsidRPr="009A0728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0728">
        <w:rPr>
          <w:color w:val="333333"/>
          <w:sz w:val="28"/>
          <w:szCs w:val="28"/>
          <w:bdr w:val="none" w:sz="0" w:space="0" w:color="auto" w:frame="1"/>
        </w:rPr>
        <w:t>випробування</w:t>
      </w:r>
      <w:proofErr w:type="spellEnd"/>
      <w:r w:rsidRPr="009A0728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9A0728">
        <w:rPr>
          <w:color w:val="333333"/>
          <w:sz w:val="28"/>
          <w:szCs w:val="28"/>
          <w:bdr w:val="none" w:sz="0" w:space="0" w:color="auto" w:frame="1"/>
        </w:rPr>
        <w:t>до</w:t>
      </w:r>
      <w:proofErr w:type="gramEnd"/>
      <w:r w:rsidRPr="009A0728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0728">
        <w:rPr>
          <w:color w:val="333333"/>
          <w:sz w:val="28"/>
          <w:szCs w:val="28"/>
          <w:bdr w:val="none" w:sz="0" w:space="0" w:color="auto" w:frame="1"/>
        </w:rPr>
        <w:t>магістратури</w:t>
      </w:r>
      <w:proofErr w:type="spellEnd"/>
      <w:r w:rsidRPr="009A0728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A0728">
        <w:rPr>
          <w:color w:val="333333"/>
          <w:sz w:val="28"/>
          <w:szCs w:val="28"/>
          <w:bdr w:val="none" w:sz="0" w:space="0" w:color="auto" w:frame="1"/>
        </w:rPr>
        <w:t>що</w:t>
      </w:r>
      <w:proofErr w:type="spellEnd"/>
      <w:r w:rsidRPr="009A0728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0728">
        <w:rPr>
          <w:color w:val="333333"/>
          <w:sz w:val="28"/>
          <w:szCs w:val="28"/>
          <w:bdr w:val="none" w:sz="0" w:space="0" w:color="auto" w:frame="1"/>
        </w:rPr>
        <w:t>проводяться</w:t>
      </w:r>
      <w:proofErr w:type="spellEnd"/>
      <w:r w:rsidRPr="009A0728">
        <w:rPr>
          <w:color w:val="333333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9A0728">
        <w:rPr>
          <w:color w:val="333333"/>
          <w:sz w:val="28"/>
          <w:szCs w:val="28"/>
          <w:bdr w:val="none" w:sz="0" w:space="0" w:color="auto" w:frame="1"/>
        </w:rPr>
        <w:t>технологією</w:t>
      </w:r>
      <w:proofErr w:type="spellEnd"/>
      <w:r w:rsidRPr="009A0728">
        <w:rPr>
          <w:color w:val="333333"/>
          <w:sz w:val="28"/>
          <w:szCs w:val="28"/>
          <w:bdr w:val="none" w:sz="0" w:space="0" w:color="auto" w:frame="1"/>
        </w:rPr>
        <w:t xml:space="preserve"> ЗНО. </w:t>
      </w:r>
      <w:proofErr w:type="spellStart"/>
      <w:r w:rsidRPr="009A0728">
        <w:rPr>
          <w:color w:val="333333"/>
          <w:sz w:val="28"/>
          <w:szCs w:val="28"/>
        </w:rPr>
        <w:fldChar w:fldCharType="begin"/>
      </w:r>
      <w:r w:rsidRPr="009A0728">
        <w:rPr>
          <w:color w:val="333333"/>
          <w:sz w:val="28"/>
          <w:szCs w:val="28"/>
        </w:rPr>
        <w:instrText xml:space="preserve"> HYPERLINK "https://mon.gov.ua/ua/npa/nakaz-pro-zatverdzhennya-deyakih-normativno-pravovih-aktiv-z-pitan-organizaciyi-ta-provedennya-vstupnih-viprobuvan-dlya-vstupu-na-drugij-magisterskij-riven-vishoyi-osviti-v-2018-roci" </w:instrText>
      </w:r>
      <w:r w:rsidRPr="009A0728">
        <w:rPr>
          <w:color w:val="333333"/>
          <w:sz w:val="28"/>
          <w:szCs w:val="28"/>
        </w:rPr>
        <w:fldChar w:fldCharType="separate"/>
      </w:r>
      <w:r w:rsidRPr="009A0728">
        <w:rPr>
          <w:rStyle w:val="a6"/>
          <w:color w:val="3849F9"/>
          <w:sz w:val="28"/>
          <w:szCs w:val="28"/>
          <w:bdr w:val="none" w:sz="0" w:space="0" w:color="auto" w:frame="1"/>
        </w:rPr>
        <w:t>Відповідний</w:t>
      </w:r>
      <w:proofErr w:type="spellEnd"/>
      <w:r w:rsidRPr="009A0728">
        <w:rPr>
          <w:rStyle w:val="a6"/>
          <w:color w:val="3849F9"/>
          <w:sz w:val="28"/>
          <w:szCs w:val="28"/>
          <w:bdr w:val="none" w:sz="0" w:space="0" w:color="auto" w:frame="1"/>
        </w:rPr>
        <w:t xml:space="preserve"> Порядок </w:t>
      </w:r>
      <w:proofErr w:type="spellStart"/>
      <w:r w:rsidRPr="009A0728">
        <w:rPr>
          <w:rStyle w:val="a6"/>
          <w:color w:val="3849F9"/>
          <w:sz w:val="28"/>
          <w:szCs w:val="28"/>
          <w:bdr w:val="none" w:sz="0" w:space="0" w:color="auto" w:frame="1"/>
        </w:rPr>
        <w:t>вже</w:t>
      </w:r>
      <w:proofErr w:type="spellEnd"/>
      <w:r w:rsidRPr="009A0728">
        <w:rPr>
          <w:rStyle w:val="a6"/>
          <w:color w:val="3849F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0728">
        <w:rPr>
          <w:rStyle w:val="a6"/>
          <w:color w:val="3849F9"/>
          <w:sz w:val="28"/>
          <w:szCs w:val="28"/>
          <w:bdr w:val="none" w:sz="0" w:space="0" w:color="auto" w:frame="1"/>
        </w:rPr>
        <w:t>пройшов</w:t>
      </w:r>
      <w:proofErr w:type="spellEnd"/>
      <w:r w:rsidRPr="009A0728">
        <w:rPr>
          <w:rStyle w:val="a6"/>
          <w:color w:val="3849F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0728">
        <w:rPr>
          <w:rStyle w:val="a6"/>
          <w:color w:val="3849F9"/>
          <w:sz w:val="28"/>
          <w:szCs w:val="28"/>
          <w:bdr w:val="none" w:sz="0" w:space="0" w:color="auto" w:frame="1"/>
        </w:rPr>
        <w:t>реєстрацію</w:t>
      </w:r>
      <w:proofErr w:type="spellEnd"/>
      <w:r w:rsidRPr="009A0728">
        <w:rPr>
          <w:rStyle w:val="a6"/>
          <w:color w:val="3849F9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9A0728">
        <w:rPr>
          <w:rStyle w:val="a6"/>
          <w:color w:val="3849F9"/>
          <w:sz w:val="28"/>
          <w:szCs w:val="28"/>
          <w:bdr w:val="none" w:sz="0" w:space="0" w:color="auto" w:frame="1"/>
        </w:rPr>
        <w:t>Мін’юсті</w:t>
      </w:r>
      <w:proofErr w:type="spellEnd"/>
      <w:r w:rsidRPr="009A0728">
        <w:rPr>
          <w:rStyle w:val="a6"/>
          <w:color w:val="3849F9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9A0728">
        <w:rPr>
          <w:rStyle w:val="a6"/>
          <w:color w:val="3849F9"/>
          <w:sz w:val="28"/>
          <w:szCs w:val="28"/>
          <w:bdr w:val="none" w:sz="0" w:space="0" w:color="auto" w:frame="1"/>
        </w:rPr>
        <w:t>розміщений</w:t>
      </w:r>
      <w:proofErr w:type="spellEnd"/>
      <w:r w:rsidRPr="009A0728">
        <w:rPr>
          <w:rStyle w:val="a6"/>
          <w:color w:val="3849F9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9A0728">
        <w:rPr>
          <w:rStyle w:val="a6"/>
          <w:color w:val="3849F9"/>
          <w:sz w:val="28"/>
          <w:szCs w:val="28"/>
          <w:bdr w:val="none" w:sz="0" w:space="0" w:color="auto" w:frame="1"/>
        </w:rPr>
        <w:t>сайті</w:t>
      </w:r>
      <w:proofErr w:type="spellEnd"/>
      <w:r w:rsidRPr="009A0728">
        <w:rPr>
          <w:rStyle w:val="a6"/>
          <w:color w:val="3849F9"/>
          <w:sz w:val="28"/>
          <w:szCs w:val="28"/>
          <w:bdr w:val="none" w:sz="0" w:space="0" w:color="auto" w:frame="1"/>
        </w:rPr>
        <w:t xml:space="preserve"> МОН.</w:t>
      </w:r>
      <w:r w:rsidRPr="009A0728">
        <w:rPr>
          <w:color w:val="333333"/>
          <w:sz w:val="28"/>
          <w:szCs w:val="28"/>
        </w:rPr>
        <w:fldChar w:fldCharType="end"/>
      </w:r>
    </w:p>
    <w:p w:rsidR="009A0728" w:rsidRPr="009A0728" w:rsidRDefault="009A0728" w:rsidP="009A0728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textAlignment w:val="baseline"/>
        <w:rPr>
          <w:color w:val="333333"/>
          <w:sz w:val="28"/>
          <w:szCs w:val="28"/>
        </w:rPr>
      </w:pPr>
      <w:proofErr w:type="spellStart"/>
      <w:r w:rsidRPr="009A0728">
        <w:rPr>
          <w:color w:val="333333"/>
          <w:sz w:val="28"/>
          <w:szCs w:val="28"/>
        </w:rPr>
        <w:t>Вступне</w:t>
      </w:r>
      <w:proofErr w:type="spellEnd"/>
      <w:r w:rsidRPr="009A0728">
        <w:rPr>
          <w:color w:val="333333"/>
          <w:sz w:val="28"/>
          <w:szCs w:val="28"/>
        </w:rPr>
        <w:t xml:space="preserve"> </w:t>
      </w:r>
      <w:proofErr w:type="spellStart"/>
      <w:r w:rsidRPr="009A0728">
        <w:rPr>
          <w:color w:val="333333"/>
          <w:sz w:val="28"/>
          <w:szCs w:val="28"/>
        </w:rPr>
        <w:t>випробування</w:t>
      </w:r>
      <w:proofErr w:type="spellEnd"/>
      <w:r w:rsidRPr="009A0728">
        <w:rPr>
          <w:color w:val="333333"/>
          <w:sz w:val="28"/>
          <w:szCs w:val="28"/>
        </w:rPr>
        <w:t xml:space="preserve"> </w:t>
      </w:r>
      <w:proofErr w:type="spellStart"/>
      <w:r w:rsidRPr="009A0728">
        <w:rPr>
          <w:color w:val="333333"/>
          <w:sz w:val="28"/>
          <w:szCs w:val="28"/>
        </w:rPr>
        <w:t>з</w:t>
      </w:r>
      <w:proofErr w:type="spellEnd"/>
      <w:r w:rsidRPr="009A0728">
        <w:rPr>
          <w:color w:val="333333"/>
          <w:sz w:val="28"/>
          <w:szCs w:val="28"/>
        </w:rPr>
        <w:t xml:space="preserve"> </w:t>
      </w:r>
      <w:proofErr w:type="spellStart"/>
      <w:r w:rsidRPr="009A0728">
        <w:rPr>
          <w:color w:val="333333"/>
          <w:sz w:val="28"/>
          <w:szCs w:val="28"/>
        </w:rPr>
        <w:t>використанням</w:t>
      </w:r>
      <w:proofErr w:type="spellEnd"/>
      <w:r w:rsidRPr="009A0728">
        <w:rPr>
          <w:color w:val="333333"/>
          <w:sz w:val="28"/>
          <w:szCs w:val="28"/>
        </w:rPr>
        <w:t xml:space="preserve"> </w:t>
      </w:r>
      <w:proofErr w:type="spellStart"/>
      <w:r w:rsidRPr="009A0728">
        <w:rPr>
          <w:color w:val="333333"/>
          <w:sz w:val="28"/>
          <w:szCs w:val="28"/>
        </w:rPr>
        <w:t>технології</w:t>
      </w:r>
      <w:proofErr w:type="spellEnd"/>
      <w:r w:rsidRPr="009A0728">
        <w:rPr>
          <w:color w:val="333333"/>
          <w:sz w:val="28"/>
          <w:szCs w:val="28"/>
        </w:rPr>
        <w:t xml:space="preserve"> ЗНО </w:t>
      </w:r>
      <w:proofErr w:type="spellStart"/>
      <w:r w:rsidRPr="009A0728">
        <w:rPr>
          <w:color w:val="333333"/>
          <w:sz w:val="28"/>
          <w:szCs w:val="28"/>
        </w:rPr>
        <w:t>складатимуть</w:t>
      </w:r>
      <w:proofErr w:type="spellEnd"/>
      <w:r w:rsidRPr="009A0728">
        <w:rPr>
          <w:color w:val="333333"/>
          <w:sz w:val="28"/>
          <w:szCs w:val="28"/>
        </w:rPr>
        <w:t xml:space="preserve"> </w:t>
      </w:r>
      <w:proofErr w:type="spellStart"/>
      <w:r w:rsidRPr="009A0728">
        <w:rPr>
          <w:color w:val="333333"/>
          <w:sz w:val="28"/>
          <w:szCs w:val="28"/>
        </w:rPr>
        <w:t>вступники</w:t>
      </w:r>
      <w:proofErr w:type="spellEnd"/>
      <w:r w:rsidRPr="009A0728">
        <w:rPr>
          <w:color w:val="333333"/>
          <w:sz w:val="28"/>
          <w:szCs w:val="28"/>
        </w:rPr>
        <w:t xml:space="preserve"> на </w:t>
      </w:r>
      <w:proofErr w:type="spellStart"/>
      <w:r w:rsidRPr="009A0728">
        <w:rPr>
          <w:color w:val="333333"/>
          <w:sz w:val="28"/>
          <w:szCs w:val="28"/>
        </w:rPr>
        <w:t>спеціальності</w:t>
      </w:r>
      <w:proofErr w:type="spellEnd"/>
      <w:r w:rsidRPr="009A0728">
        <w:rPr>
          <w:color w:val="333333"/>
          <w:sz w:val="28"/>
          <w:szCs w:val="28"/>
        </w:rPr>
        <w:t xml:space="preserve"> </w:t>
      </w:r>
      <w:proofErr w:type="spellStart"/>
      <w:r w:rsidRPr="009A0728">
        <w:rPr>
          <w:color w:val="333333"/>
          <w:sz w:val="28"/>
          <w:szCs w:val="28"/>
        </w:rPr>
        <w:t>галузей</w:t>
      </w:r>
      <w:proofErr w:type="spellEnd"/>
      <w:r w:rsidRPr="009A0728">
        <w:rPr>
          <w:color w:val="333333"/>
          <w:sz w:val="28"/>
          <w:szCs w:val="28"/>
        </w:rPr>
        <w:t xml:space="preserve"> </w:t>
      </w:r>
      <w:proofErr w:type="spellStart"/>
      <w:r w:rsidRPr="009A0728">
        <w:rPr>
          <w:color w:val="333333"/>
          <w:sz w:val="28"/>
          <w:szCs w:val="28"/>
        </w:rPr>
        <w:t>знань</w:t>
      </w:r>
      <w:proofErr w:type="spellEnd"/>
      <w:r w:rsidRPr="009A0728">
        <w:rPr>
          <w:color w:val="333333"/>
          <w:sz w:val="28"/>
          <w:szCs w:val="28"/>
        </w:rPr>
        <w:t xml:space="preserve"> 03 «</w:t>
      </w:r>
      <w:proofErr w:type="spellStart"/>
      <w:r w:rsidRPr="009A0728">
        <w:rPr>
          <w:color w:val="333333"/>
          <w:sz w:val="28"/>
          <w:szCs w:val="28"/>
        </w:rPr>
        <w:t>Гуманітарні</w:t>
      </w:r>
      <w:proofErr w:type="spellEnd"/>
      <w:r w:rsidRPr="009A0728">
        <w:rPr>
          <w:color w:val="333333"/>
          <w:sz w:val="28"/>
          <w:szCs w:val="28"/>
        </w:rPr>
        <w:t xml:space="preserve"> науки» (</w:t>
      </w:r>
      <w:proofErr w:type="spellStart"/>
      <w:r w:rsidRPr="009A0728">
        <w:rPr>
          <w:color w:val="333333"/>
          <w:sz w:val="28"/>
          <w:szCs w:val="28"/>
        </w:rPr>
        <w:t>крім</w:t>
      </w:r>
      <w:proofErr w:type="spellEnd"/>
      <w:r w:rsidRPr="009A0728">
        <w:rPr>
          <w:color w:val="333333"/>
          <w:sz w:val="28"/>
          <w:szCs w:val="28"/>
        </w:rPr>
        <w:t xml:space="preserve"> </w:t>
      </w:r>
      <w:proofErr w:type="spellStart"/>
      <w:r w:rsidRPr="009A0728">
        <w:rPr>
          <w:color w:val="333333"/>
          <w:sz w:val="28"/>
          <w:szCs w:val="28"/>
        </w:rPr>
        <w:t>спеціальності</w:t>
      </w:r>
      <w:proofErr w:type="spellEnd"/>
      <w:r w:rsidRPr="009A0728">
        <w:rPr>
          <w:color w:val="333333"/>
          <w:sz w:val="28"/>
          <w:szCs w:val="28"/>
        </w:rPr>
        <w:t xml:space="preserve"> 035 «</w:t>
      </w:r>
      <w:proofErr w:type="spellStart"/>
      <w:r w:rsidRPr="009A0728">
        <w:rPr>
          <w:color w:val="333333"/>
          <w:sz w:val="28"/>
          <w:szCs w:val="28"/>
        </w:rPr>
        <w:t>Філологія</w:t>
      </w:r>
      <w:proofErr w:type="spellEnd"/>
      <w:r w:rsidRPr="009A0728">
        <w:rPr>
          <w:color w:val="333333"/>
          <w:sz w:val="28"/>
          <w:szCs w:val="28"/>
        </w:rPr>
        <w:t>»), 05 «</w:t>
      </w:r>
      <w:proofErr w:type="spellStart"/>
      <w:proofErr w:type="gramStart"/>
      <w:r w:rsidRPr="009A0728">
        <w:rPr>
          <w:color w:val="333333"/>
          <w:sz w:val="28"/>
          <w:szCs w:val="28"/>
        </w:rPr>
        <w:t>Соц</w:t>
      </w:r>
      <w:proofErr w:type="gramEnd"/>
      <w:r w:rsidRPr="009A0728">
        <w:rPr>
          <w:color w:val="333333"/>
          <w:sz w:val="28"/>
          <w:szCs w:val="28"/>
        </w:rPr>
        <w:t>іальні</w:t>
      </w:r>
      <w:proofErr w:type="spellEnd"/>
      <w:r w:rsidRPr="009A0728">
        <w:rPr>
          <w:color w:val="333333"/>
          <w:sz w:val="28"/>
          <w:szCs w:val="28"/>
        </w:rPr>
        <w:t xml:space="preserve"> та </w:t>
      </w:r>
      <w:proofErr w:type="spellStart"/>
      <w:r w:rsidRPr="009A0728">
        <w:rPr>
          <w:color w:val="333333"/>
          <w:sz w:val="28"/>
          <w:szCs w:val="28"/>
        </w:rPr>
        <w:t>поведінкові</w:t>
      </w:r>
      <w:proofErr w:type="spellEnd"/>
      <w:r w:rsidRPr="009A0728">
        <w:rPr>
          <w:color w:val="333333"/>
          <w:sz w:val="28"/>
          <w:szCs w:val="28"/>
        </w:rPr>
        <w:t xml:space="preserve"> науки», 06 «</w:t>
      </w:r>
      <w:proofErr w:type="spellStart"/>
      <w:r w:rsidRPr="009A0728">
        <w:rPr>
          <w:color w:val="333333"/>
          <w:sz w:val="28"/>
          <w:szCs w:val="28"/>
        </w:rPr>
        <w:t>Журналістика</w:t>
      </w:r>
      <w:proofErr w:type="spellEnd"/>
      <w:r w:rsidRPr="009A0728">
        <w:rPr>
          <w:color w:val="333333"/>
          <w:sz w:val="28"/>
          <w:szCs w:val="28"/>
        </w:rPr>
        <w:t xml:space="preserve">», 08 «Право», 24 «Сфера </w:t>
      </w:r>
      <w:proofErr w:type="spellStart"/>
      <w:r w:rsidRPr="009A0728">
        <w:rPr>
          <w:color w:val="333333"/>
          <w:sz w:val="28"/>
          <w:szCs w:val="28"/>
        </w:rPr>
        <w:t>обслуговування</w:t>
      </w:r>
      <w:proofErr w:type="spellEnd"/>
      <w:r w:rsidRPr="009A0728">
        <w:rPr>
          <w:color w:val="333333"/>
          <w:sz w:val="28"/>
          <w:szCs w:val="28"/>
        </w:rPr>
        <w:t>» та 29 «</w:t>
      </w:r>
      <w:proofErr w:type="spellStart"/>
      <w:r w:rsidRPr="009A0728">
        <w:rPr>
          <w:color w:val="333333"/>
          <w:sz w:val="28"/>
          <w:szCs w:val="28"/>
        </w:rPr>
        <w:t>Міжнародні</w:t>
      </w:r>
      <w:proofErr w:type="spellEnd"/>
      <w:r w:rsidRPr="009A0728">
        <w:rPr>
          <w:color w:val="333333"/>
          <w:sz w:val="28"/>
          <w:szCs w:val="28"/>
        </w:rPr>
        <w:t xml:space="preserve"> </w:t>
      </w:r>
      <w:proofErr w:type="spellStart"/>
      <w:r w:rsidRPr="009A0728">
        <w:rPr>
          <w:color w:val="333333"/>
          <w:sz w:val="28"/>
          <w:szCs w:val="28"/>
        </w:rPr>
        <w:t>відносини</w:t>
      </w:r>
      <w:proofErr w:type="spellEnd"/>
      <w:r w:rsidRPr="009A0728">
        <w:rPr>
          <w:color w:val="333333"/>
          <w:sz w:val="28"/>
          <w:szCs w:val="28"/>
        </w:rPr>
        <w:t>».</w:t>
      </w:r>
    </w:p>
    <w:p w:rsidR="009A0728" w:rsidRPr="009A0728" w:rsidRDefault="009A0728" w:rsidP="009A0728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textAlignment w:val="baseline"/>
        <w:rPr>
          <w:color w:val="333333"/>
          <w:sz w:val="28"/>
          <w:szCs w:val="28"/>
        </w:rPr>
      </w:pPr>
      <w:proofErr w:type="spellStart"/>
      <w:r w:rsidRPr="009A0728">
        <w:rPr>
          <w:color w:val="333333"/>
          <w:sz w:val="28"/>
          <w:szCs w:val="28"/>
        </w:rPr>
        <w:t>Зокрема</w:t>
      </w:r>
      <w:proofErr w:type="spellEnd"/>
      <w:r w:rsidRPr="009A0728">
        <w:rPr>
          <w:color w:val="333333"/>
          <w:sz w:val="28"/>
          <w:szCs w:val="28"/>
        </w:rPr>
        <w:t xml:space="preserve">, </w:t>
      </w:r>
      <w:proofErr w:type="spellStart"/>
      <w:r w:rsidRPr="009A0728">
        <w:rPr>
          <w:color w:val="333333"/>
          <w:sz w:val="28"/>
          <w:szCs w:val="28"/>
        </w:rPr>
        <w:t>вступники</w:t>
      </w:r>
      <w:proofErr w:type="spellEnd"/>
      <w:r w:rsidRPr="009A0728">
        <w:rPr>
          <w:color w:val="333333"/>
          <w:sz w:val="28"/>
          <w:szCs w:val="28"/>
        </w:rPr>
        <w:t xml:space="preserve"> </w:t>
      </w:r>
      <w:proofErr w:type="gramStart"/>
      <w:r w:rsidRPr="009A0728">
        <w:rPr>
          <w:color w:val="333333"/>
          <w:sz w:val="28"/>
          <w:szCs w:val="28"/>
        </w:rPr>
        <w:t>до</w:t>
      </w:r>
      <w:proofErr w:type="gramEnd"/>
      <w:r w:rsidRPr="009A0728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9A0728">
        <w:rPr>
          <w:color w:val="333333"/>
          <w:sz w:val="28"/>
          <w:szCs w:val="28"/>
        </w:rPr>
        <w:t>маг</w:t>
      </w:r>
      <w:proofErr w:type="gramEnd"/>
      <w:r w:rsidRPr="009A0728">
        <w:rPr>
          <w:color w:val="333333"/>
          <w:sz w:val="28"/>
          <w:szCs w:val="28"/>
        </w:rPr>
        <w:t>істратури</w:t>
      </w:r>
      <w:proofErr w:type="spellEnd"/>
      <w:r w:rsidRPr="009A0728">
        <w:rPr>
          <w:color w:val="333333"/>
          <w:sz w:val="28"/>
          <w:szCs w:val="28"/>
        </w:rPr>
        <w:t xml:space="preserve"> «Права» та «</w:t>
      </w:r>
      <w:proofErr w:type="spellStart"/>
      <w:r w:rsidRPr="009A0728">
        <w:rPr>
          <w:color w:val="333333"/>
          <w:sz w:val="28"/>
          <w:szCs w:val="28"/>
        </w:rPr>
        <w:t>Міжнародного</w:t>
      </w:r>
      <w:proofErr w:type="spellEnd"/>
      <w:r w:rsidRPr="009A0728">
        <w:rPr>
          <w:color w:val="333333"/>
          <w:sz w:val="28"/>
          <w:szCs w:val="28"/>
        </w:rPr>
        <w:t xml:space="preserve"> права» </w:t>
      </w:r>
      <w:proofErr w:type="spellStart"/>
      <w:r w:rsidRPr="009A0728">
        <w:rPr>
          <w:color w:val="333333"/>
          <w:sz w:val="28"/>
          <w:szCs w:val="28"/>
        </w:rPr>
        <w:t>складатимуть</w:t>
      </w:r>
      <w:proofErr w:type="spellEnd"/>
      <w:r w:rsidRPr="009A0728">
        <w:rPr>
          <w:color w:val="333333"/>
          <w:sz w:val="28"/>
          <w:szCs w:val="28"/>
        </w:rPr>
        <w:t>:</w:t>
      </w:r>
    </w:p>
    <w:p w:rsidR="009A0728" w:rsidRPr="009A0728" w:rsidRDefault="009A0728" w:rsidP="009A0728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textAlignment w:val="baseline"/>
        <w:rPr>
          <w:color w:val="333333"/>
          <w:sz w:val="28"/>
          <w:szCs w:val="28"/>
        </w:rPr>
      </w:pPr>
      <w:r w:rsidRPr="009A0728">
        <w:rPr>
          <w:color w:val="333333"/>
          <w:sz w:val="28"/>
          <w:szCs w:val="28"/>
        </w:rPr>
        <w:t>•</w:t>
      </w:r>
      <w:proofErr w:type="spellStart"/>
      <w:r w:rsidRPr="009A0728">
        <w:rPr>
          <w:color w:val="333333"/>
          <w:sz w:val="28"/>
          <w:szCs w:val="28"/>
        </w:rPr>
        <w:t>єдиний</w:t>
      </w:r>
      <w:proofErr w:type="spellEnd"/>
      <w:r w:rsidRPr="009A0728">
        <w:rPr>
          <w:color w:val="333333"/>
          <w:sz w:val="28"/>
          <w:szCs w:val="28"/>
        </w:rPr>
        <w:t xml:space="preserve"> </w:t>
      </w:r>
      <w:proofErr w:type="spellStart"/>
      <w:r w:rsidRPr="009A0728">
        <w:rPr>
          <w:color w:val="333333"/>
          <w:sz w:val="28"/>
          <w:szCs w:val="28"/>
        </w:rPr>
        <w:t>вступний</w:t>
      </w:r>
      <w:proofErr w:type="spellEnd"/>
      <w:r w:rsidRPr="009A0728">
        <w:rPr>
          <w:color w:val="333333"/>
          <w:sz w:val="28"/>
          <w:szCs w:val="28"/>
        </w:rPr>
        <w:t xml:space="preserve"> </w:t>
      </w:r>
      <w:proofErr w:type="spellStart"/>
      <w:r w:rsidRPr="009A0728">
        <w:rPr>
          <w:color w:val="333333"/>
          <w:sz w:val="28"/>
          <w:szCs w:val="28"/>
        </w:rPr>
        <w:t>іспит</w:t>
      </w:r>
      <w:proofErr w:type="spellEnd"/>
      <w:r w:rsidRPr="009A0728">
        <w:rPr>
          <w:color w:val="333333"/>
          <w:sz w:val="28"/>
          <w:szCs w:val="28"/>
        </w:rPr>
        <w:t xml:space="preserve"> </w:t>
      </w:r>
      <w:proofErr w:type="spellStart"/>
      <w:r w:rsidRPr="009A0728">
        <w:rPr>
          <w:color w:val="333333"/>
          <w:sz w:val="28"/>
          <w:szCs w:val="28"/>
        </w:rPr>
        <w:t>з</w:t>
      </w:r>
      <w:proofErr w:type="spellEnd"/>
      <w:r w:rsidRPr="009A0728">
        <w:rPr>
          <w:color w:val="333333"/>
          <w:sz w:val="28"/>
          <w:szCs w:val="28"/>
        </w:rPr>
        <w:t xml:space="preserve"> </w:t>
      </w:r>
      <w:proofErr w:type="spellStart"/>
      <w:r w:rsidRPr="009A0728">
        <w:rPr>
          <w:color w:val="333333"/>
          <w:sz w:val="28"/>
          <w:szCs w:val="28"/>
        </w:rPr>
        <w:t>іноземної</w:t>
      </w:r>
      <w:proofErr w:type="spellEnd"/>
      <w:r w:rsidRPr="009A0728">
        <w:rPr>
          <w:color w:val="333333"/>
          <w:sz w:val="28"/>
          <w:szCs w:val="28"/>
        </w:rPr>
        <w:t xml:space="preserve"> </w:t>
      </w:r>
      <w:proofErr w:type="spellStart"/>
      <w:r w:rsidRPr="009A0728">
        <w:rPr>
          <w:color w:val="333333"/>
          <w:sz w:val="28"/>
          <w:szCs w:val="28"/>
        </w:rPr>
        <w:t>мови</w:t>
      </w:r>
      <w:proofErr w:type="spellEnd"/>
      <w:r w:rsidRPr="009A0728">
        <w:rPr>
          <w:color w:val="333333"/>
          <w:sz w:val="28"/>
          <w:szCs w:val="28"/>
        </w:rPr>
        <w:t xml:space="preserve"> – </w:t>
      </w:r>
      <w:proofErr w:type="spellStart"/>
      <w:proofErr w:type="gramStart"/>
      <w:r w:rsidRPr="009A0728">
        <w:rPr>
          <w:color w:val="333333"/>
          <w:sz w:val="28"/>
          <w:szCs w:val="28"/>
        </w:rPr>
        <w:t>англ</w:t>
      </w:r>
      <w:proofErr w:type="gramEnd"/>
      <w:r w:rsidRPr="009A0728">
        <w:rPr>
          <w:color w:val="333333"/>
          <w:sz w:val="28"/>
          <w:szCs w:val="28"/>
        </w:rPr>
        <w:t>ійської</w:t>
      </w:r>
      <w:proofErr w:type="spellEnd"/>
      <w:r w:rsidRPr="009A0728">
        <w:rPr>
          <w:color w:val="333333"/>
          <w:sz w:val="28"/>
          <w:szCs w:val="28"/>
        </w:rPr>
        <w:t xml:space="preserve">, </w:t>
      </w:r>
      <w:proofErr w:type="spellStart"/>
      <w:r w:rsidRPr="009A0728">
        <w:rPr>
          <w:color w:val="333333"/>
          <w:sz w:val="28"/>
          <w:szCs w:val="28"/>
        </w:rPr>
        <w:t>або</w:t>
      </w:r>
      <w:proofErr w:type="spellEnd"/>
      <w:r w:rsidRPr="009A0728">
        <w:rPr>
          <w:color w:val="333333"/>
          <w:sz w:val="28"/>
          <w:szCs w:val="28"/>
        </w:rPr>
        <w:t xml:space="preserve"> </w:t>
      </w:r>
      <w:proofErr w:type="spellStart"/>
      <w:r w:rsidRPr="009A0728">
        <w:rPr>
          <w:color w:val="333333"/>
          <w:sz w:val="28"/>
          <w:szCs w:val="28"/>
        </w:rPr>
        <w:t>німецької</w:t>
      </w:r>
      <w:proofErr w:type="spellEnd"/>
      <w:r w:rsidRPr="009A0728">
        <w:rPr>
          <w:color w:val="333333"/>
          <w:sz w:val="28"/>
          <w:szCs w:val="28"/>
        </w:rPr>
        <w:t xml:space="preserve">, </w:t>
      </w:r>
      <w:proofErr w:type="spellStart"/>
      <w:r w:rsidRPr="009A0728">
        <w:rPr>
          <w:color w:val="333333"/>
          <w:sz w:val="28"/>
          <w:szCs w:val="28"/>
        </w:rPr>
        <w:t>або</w:t>
      </w:r>
      <w:proofErr w:type="spellEnd"/>
      <w:r w:rsidRPr="009A0728">
        <w:rPr>
          <w:color w:val="333333"/>
          <w:sz w:val="28"/>
          <w:szCs w:val="28"/>
        </w:rPr>
        <w:t xml:space="preserve"> </w:t>
      </w:r>
      <w:proofErr w:type="spellStart"/>
      <w:r w:rsidRPr="009A0728">
        <w:rPr>
          <w:color w:val="333333"/>
          <w:sz w:val="28"/>
          <w:szCs w:val="28"/>
        </w:rPr>
        <w:t>французької</w:t>
      </w:r>
      <w:proofErr w:type="spellEnd"/>
      <w:r w:rsidRPr="009A0728">
        <w:rPr>
          <w:color w:val="333333"/>
          <w:sz w:val="28"/>
          <w:szCs w:val="28"/>
        </w:rPr>
        <w:t xml:space="preserve">, </w:t>
      </w:r>
      <w:proofErr w:type="spellStart"/>
      <w:r w:rsidRPr="009A0728">
        <w:rPr>
          <w:color w:val="333333"/>
          <w:sz w:val="28"/>
          <w:szCs w:val="28"/>
        </w:rPr>
        <w:t>або</w:t>
      </w:r>
      <w:proofErr w:type="spellEnd"/>
      <w:r w:rsidRPr="009A0728">
        <w:rPr>
          <w:color w:val="333333"/>
          <w:sz w:val="28"/>
          <w:szCs w:val="28"/>
        </w:rPr>
        <w:t xml:space="preserve"> </w:t>
      </w:r>
      <w:proofErr w:type="spellStart"/>
      <w:r w:rsidRPr="009A0728">
        <w:rPr>
          <w:color w:val="333333"/>
          <w:sz w:val="28"/>
          <w:szCs w:val="28"/>
        </w:rPr>
        <w:t>іспанської</w:t>
      </w:r>
      <w:proofErr w:type="spellEnd"/>
      <w:r w:rsidRPr="009A0728">
        <w:rPr>
          <w:color w:val="333333"/>
          <w:sz w:val="28"/>
          <w:szCs w:val="28"/>
        </w:rPr>
        <w:t xml:space="preserve">. Тести </w:t>
      </w:r>
      <w:proofErr w:type="spellStart"/>
      <w:r w:rsidRPr="009A0728">
        <w:rPr>
          <w:color w:val="333333"/>
          <w:sz w:val="28"/>
          <w:szCs w:val="28"/>
        </w:rPr>
        <w:t>міститимуть</w:t>
      </w:r>
      <w:proofErr w:type="spellEnd"/>
      <w:r w:rsidRPr="009A0728">
        <w:rPr>
          <w:color w:val="333333"/>
          <w:sz w:val="28"/>
          <w:szCs w:val="28"/>
        </w:rPr>
        <w:t xml:space="preserve"> </w:t>
      </w:r>
      <w:proofErr w:type="spellStart"/>
      <w:r w:rsidRPr="009A0728">
        <w:rPr>
          <w:color w:val="333333"/>
          <w:sz w:val="28"/>
          <w:szCs w:val="28"/>
        </w:rPr>
        <w:t>частини</w:t>
      </w:r>
      <w:proofErr w:type="spellEnd"/>
      <w:r w:rsidRPr="009A0728">
        <w:rPr>
          <w:color w:val="333333"/>
          <w:sz w:val="28"/>
          <w:szCs w:val="28"/>
        </w:rPr>
        <w:t xml:space="preserve"> «</w:t>
      </w:r>
      <w:proofErr w:type="spellStart"/>
      <w:r w:rsidRPr="009A0728">
        <w:rPr>
          <w:color w:val="333333"/>
          <w:sz w:val="28"/>
          <w:szCs w:val="28"/>
        </w:rPr>
        <w:t>Читання</w:t>
      </w:r>
      <w:proofErr w:type="spellEnd"/>
      <w:r w:rsidRPr="009A0728">
        <w:rPr>
          <w:color w:val="333333"/>
          <w:sz w:val="28"/>
          <w:szCs w:val="28"/>
        </w:rPr>
        <w:t>» та «</w:t>
      </w:r>
      <w:proofErr w:type="spellStart"/>
      <w:r w:rsidRPr="009A0728">
        <w:rPr>
          <w:color w:val="333333"/>
          <w:sz w:val="28"/>
          <w:szCs w:val="28"/>
        </w:rPr>
        <w:t>Використання</w:t>
      </w:r>
      <w:proofErr w:type="spellEnd"/>
      <w:r w:rsidRPr="009A0728">
        <w:rPr>
          <w:color w:val="333333"/>
          <w:sz w:val="28"/>
          <w:szCs w:val="28"/>
        </w:rPr>
        <w:t xml:space="preserve"> </w:t>
      </w:r>
      <w:proofErr w:type="spellStart"/>
      <w:r w:rsidRPr="009A0728">
        <w:rPr>
          <w:color w:val="333333"/>
          <w:sz w:val="28"/>
          <w:szCs w:val="28"/>
        </w:rPr>
        <w:t>мови</w:t>
      </w:r>
      <w:proofErr w:type="spellEnd"/>
      <w:r w:rsidRPr="009A0728">
        <w:rPr>
          <w:color w:val="333333"/>
          <w:sz w:val="28"/>
          <w:szCs w:val="28"/>
        </w:rPr>
        <w:t>».</w:t>
      </w:r>
    </w:p>
    <w:p w:rsidR="009A0728" w:rsidRPr="009A0728" w:rsidRDefault="009A0728" w:rsidP="009A0728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textAlignment w:val="baseline"/>
        <w:rPr>
          <w:color w:val="333333"/>
          <w:sz w:val="28"/>
          <w:szCs w:val="28"/>
        </w:rPr>
      </w:pPr>
      <w:r w:rsidRPr="009A0728">
        <w:rPr>
          <w:color w:val="333333"/>
          <w:sz w:val="28"/>
          <w:szCs w:val="28"/>
        </w:rPr>
        <w:t>•</w:t>
      </w:r>
      <w:proofErr w:type="spellStart"/>
      <w:r w:rsidRPr="009A0728">
        <w:rPr>
          <w:color w:val="333333"/>
          <w:sz w:val="28"/>
          <w:szCs w:val="28"/>
        </w:rPr>
        <w:t>єдине</w:t>
      </w:r>
      <w:proofErr w:type="spellEnd"/>
      <w:r w:rsidRPr="009A0728">
        <w:rPr>
          <w:color w:val="333333"/>
          <w:sz w:val="28"/>
          <w:szCs w:val="28"/>
        </w:rPr>
        <w:t xml:space="preserve"> </w:t>
      </w:r>
      <w:proofErr w:type="spellStart"/>
      <w:r w:rsidRPr="009A0728">
        <w:rPr>
          <w:color w:val="333333"/>
          <w:sz w:val="28"/>
          <w:szCs w:val="28"/>
        </w:rPr>
        <w:t>фахове</w:t>
      </w:r>
      <w:proofErr w:type="spellEnd"/>
      <w:r w:rsidRPr="009A0728">
        <w:rPr>
          <w:color w:val="333333"/>
          <w:sz w:val="28"/>
          <w:szCs w:val="28"/>
        </w:rPr>
        <w:t xml:space="preserve"> </w:t>
      </w:r>
      <w:proofErr w:type="spellStart"/>
      <w:r w:rsidRPr="009A0728">
        <w:rPr>
          <w:color w:val="333333"/>
          <w:sz w:val="28"/>
          <w:szCs w:val="28"/>
        </w:rPr>
        <w:t>вступне</w:t>
      </w:r>
      <w:proofErr w:type="spellEnd"/>
      <w:r w:rsidRPr="009A0728">
        <w:rPr>
          <w:color w:val="333333"/>
          <w:sz w:val="28"/>
          <w:szCs w:val="28"/>
        </w:rPr>
        <w:t xml:space="preserve"> </w:t>
      </w:r>
      <w:proofErr w:type="spellStart"/>
      <w:r w:rsidRPr="009A0728">
        <w:rPr>
          <w:color w:val="333333"/>
          <w:sz w:val="28"/>
          <w:szCs w:val="28"/>
        </w:rPr>
        <w:t>випробування</w:t>
      </w:r>
      <w:proofErr w:type="spellEnd"/>
      <w:r w:rsidRPr="009A0728">
        <w:rPr>
          <w:color w:val="333333"/>
          <w:sz w:val="28"/>
          <w:szCs w:val="28"/>
        </w:rPr>
        <w:t xml:space="preserve"> </w:t>
      </w:r>
      <w:proofErr w:type="spellStart"/>
      <w:r w:rsidRPr="009A0728">
        <w:rPr>
          <w:color w:val="333333"/>
          <w:sz w:val="28"/>
          <w:szCs w:val="28"/>
        </w:rPr>
        <w:t>з</w:t>
      </w:r>
      <w:proofErr w:type="spellEnd"/>
      <w:r w:rsidRPr="009A0728">
        <w:rPr>
          <w:color w:val="333333"/>
          <w:sz w:val="28"/>
          <w:szCs w:val="28"/>
        </w:rPr>
        <w:t xml:space="preserve"> Права та </w:t>
      </w:r>
      <w:proofErr w:type="spellStart"/>
      <w:r w:rsidRPr="009A0728">
        <w:rPr>
          <w:color w:val="333333"/>
          <w:sz w:val="28"/>
          <w:szCs w:val="28"/>
        </w:rPr>
        <w:t>Загальних</w:t>
      </w:r>
      <w:proofErr w:type="spellEnd"/>
      <w:r w:rsidRPr="009A0728">
        <w:rPr>
          <w:color w:val="333333"/>
          <w:sz w:val="28"/>
          <w:szCs w:val="28"/>
        </w:rPr>
        <w:t xml:space="preserve"> </w:t>
      </w:r>
      <w:proofErr w:type="spellStart"/>
      <w:r w:rsidRPr="009A0728">
        <w:rPr>
          <w:color w:val="333333"/>
          <w:sz w:val="28"/>
          <w:szCs w:val="28"/>
        </w:rPr>
        <w:t>навчальних</w:t>
      </w:r>
      <w:proofErr w:type="spellEnd"/>
      <w:r w:rsidRPr="009A0728">
        <w:rPr>
          <w:color w:val="333333"/>
          <w:sz w:val="28"/>
          <w:szCs w:val="28"/>
        </w:rPr>
        <w:t xml:space="preserve"> </w:t>
      </w:r>
      <w:proofErr w:type="spellStart"/>
      <w:r w:rsidRPr="009A0728">
        <w:rPr>
          <w:color w:val="333333"/>
          <w:sz w:val="28"/>
          <w:szCs w:val="28"/>
        </w:rPr>
        <w:t>правничих</w:t>
      </w:r>
      <w:proofErr w:type="spellEnd"/>
      <w:r w:rsidRPr="009A0728">
        <w:rPr>
          <w:color w:val="333333"/>
          <w:sz w:val="28"/>
          <w:szCs w:val="28"/>
        </w:rPr>
        <w:t xml:space="preserve"> компетентностей. Блок Право </w:t>
      </w:r>
      <w:proofErr w:type="spellStart"/>
      <w:proofErr w:type="gramStart"/>
      <w:r w:rsidRPr="009A0728">
        <w:rPr>
          <w:color w:val="333333"/>
          <w:sz w:val="28"/>
          <w:szCs w:val="28"/>
        </w:rPr>
        <w:t>містить</w:t>
      </w:r>
      <w:proofErr w:type="spellEnd"/>
      <w:proofErr w:type="gramEnd"/>
      <w:r w:rsidRPr="009A0728">
        <w:rPr>
          <w:color w:val="333333"/>
          <w:sz w:val="28"/>
          <w:szCs w:val="28"/>
        </w:rPr>
        <w:t xml:space="preserve"> тест </w:t>
      </w:r>
      <w:proofErr w:type="spellStart"/>
      <w:r w:rsidRPr="009A0728">
        <w:rPr>
          <w:color w:val="333333"/>
          <w:sz w:val="28"/>
          <w:szCs w:val="28"/>
        </w:rPr>
        <w:t>з</w:t>
      </w:r>
      <w:proofErr w:type="spellEnd"/>
      <w:r w:rsidRPr="009A0728">
        <w:rPr>
          <w:color w:val="333333"/>
          <w:sz w:val="28"/>
          <w:szCs w:val="28"/>
        </w:rPr>
        <w:t xml:space="preserve"> 8 </w:t>
      </w:r>
      <w:proofErr w:type="spellStart"/>
      <w:r w:rsidRPr="009A0728">
        <w:rPr>
          <w:color w:val="333333"/>
          <w:sz w:val="28"/>
          <w:szCs w:val="28"/>
        </w:rPr>
        <w:t>дисциплін</w:t>
      </w:r>
      <w:proofErr w:type="spellEnd"/>
      <w:r w:rsidRPr="009A0728">
        <w:rPr>
          <w:color w:val="333333"/>
          <w:sz w:val="28"/>
          <w:szCs w:val="28"/>
        </w:rPr>
        <w:t xml:space="preserve"> (</w:t>
      </w:r>
      <w:proofErr w:type="spellStart"/>
      <w:r w:rsidRPr="009A0728">
        <w:rPr>
          <w:color w:val="333333"/>
          <w:sz w:val="28"/>
          <w:szCs w:val="28"/>
        </w:rPr>
        <w:t>конституційне</w:t>
      </w:r>
      <w:proofErr w:type="spellEnd"/>
      <w:r w:rsidRPr="009A0728">
        <w:rPr>
          <w:color w:val="333333"/>
          <w:sz w:val="28"/>
          <w:szCs w:val="28"/>
        </w:rPr>
        <w:t xml:space="preserve">, </w:t>
      </w:r>
      <w:proofErr w:type="spellStart"/>
      <w:r w:rsidRPr="009A0728">
        <w:rPr>
          <w:color w:val="333333"/>
          <w:sz w:val="28"/>
          <w:szCs w:val="28"/>
        </w:rPr>
        <w:t>адміністративне</w:t>
      </w:r>
      <w:proofErr w:type="spellEnd"/>
      <w:r w:rsidRPr="009A0728">
        <w:rPr>
          <w:color w:val="333333"/>
          <w:sz w:val="28"/>
          <w:szCs w:val="28"/>
        </w:rPr>
        <w:t xml:space="preserve">, </w:t>
      </w:r>
      <w:proofErr w:type="spellStart"/>
      <w:r w:rsidRPr="009A0728">
        <w:rPr>
          <w:color w:val="333333"/>
          <w:sz w:val="28"/>
          <w:szCs w:val="28"/>
        </w:rPr>
        <w:t>цивільне</w:t>
      </w:r>
      <w:proofErr w:type="spellEnd"/>
      <w:r w:rsidRPr="009A0728">
        <w:rPr>
          <w:color w:val="333333"/>
          <w:sz w:val="28"/>
          <w:szCs w:val="28"/>
        </w:rPr>
        <w:t xml:space="preserve">, </w:t>
      </w:r>
      <w:proofErr w:type="spellStart"/>
      <w:r w:rsidRPr="009A0728">
        <w:rPr>
          <w:color w:val="333333"/>
          <w:sz w:val="28"/>
          <w:szCs w:val="28"/>
        </w:rPr>
        <w:t>цивільне</w:t>
      </w:r>
      <w:proofErr w:type="spellEnd"/>
      <w:r w:rsidRPr="009A0728">
        <w:rPr>
          <w:color w:val="333333"/>
          <w:sz w:val="28"/>
          <w:szCs w:val="28"/>
        </w:rPr>
        <w:t xml:space="preserve"> </w:t>
      </w:r>
      <w:proofErr w:type="spellStart"/>
      <w:r w:rsidRPr="009A0728">
        <w:rPr>
          <w:color w:val="333333"/>
          <w:sz w:val="28"/>
          <w:szCs w:val="28"/>
        </w:rPr>
        <w:t>процесуальне</w:t>
      </w:r>
      <w:proofErr w:type="spellEnd"/>
      <w:r w:rsidRPr="009A0728">
        <w:rPr>
          <w:color w:val="333333"/>
          <w:sz w:val="28"/>
          <w:szCs w:val="28"/>
        </w:rPr>
        <w:t xml:space="preserve">, </w:t>
      </w:r>
      <w:proofErr w:type="spellStart"/>
      <w:r w:rsidRPr="009A0728">
        <w:rPr>
          <w:color w:val="333333"/>
          <w:sz w:val="28"/>
          <w:szCs w:val="28"/>
        </w:rPr>
        <w:t>кримінальне</w:t>
      </w:r>
      <w:proofErr w:type="spellEnd"/>
      <w:r w:rsidRPr="009A0728">
        <w:rPr>
          <w:color w:val="333333"/>
          <w:sz w:val="28"/>
          <w:szCs w:val="28"/>
        </w:rPr>
        <w:t xml:space="preserve">, </w:t>
      </w:r>
      <w:proofErr w:type="spellStart"/>
      <w:r w:rsidRPr="009A0728">
        <w:rPr>
          <w:color w:val="333333"/>
          <w:sz w:val="28"/>
          <w:szCs w:val="28"/>
        </w:rPr>
        <w:t>кримінальне</w:t>
      </w:r>
      <w:proofErr w:type="spellEnd"/>
      <w:r w:rsidRPr="009A0728">
        <w:rPr>
          <w:color w:val="333333"/>
          <w:sz w:val="28"/>
          <w:szCs w:val="28"/>
        </w:rPr>
        <w:t xml:space="preserve"> </w:t>
      </w:r>
      <w:proofErr w:type="spellStart"/>
      <w:r w:rsidRPr="009A0728">
        <w:rPr>
          <w:color w:val="333333"/>
          <w:sz w:val="28"/>
          <w:szCs w:val="28"/>
        </w:rPr>
        <w:t>процесуальне</w:t>
      </w:r>
      <w:proofErr w:type="spellEnd"/>
      <w:r w:rsidRPr="009A0728">
        <w:rPr>
          <w:color w:val="333333"/>
          <w:sz w:val="28"/>
          <w:szCs w:val="28"/>
        </w:rPr>
        <w:t xml:space="preserve"> право </w:t>
      </w:r>
      <w:proofErr w:type="spellStart"/>
      <w:r w:rsidRPr="009A0728">
        <w:rPr>
          <w:color w:val="333333"/>
          <w:sz w:val="28"/>
          <w:szCs w:val="28"/>
        </w:rPr>
        <w:t>України</w:t>
      </w:r>
      <w:proofErr w:type="spellEnd"/>
      <w:r w:rsidRPr="009A0728">
        <w:rPr>
          <w:color w:val="333333"/>
          <w:sz w:val="28"/>
          <w:szCs w:val="28"/>
        </w:rPr>
        <w:t xml:space="preserve">, </w:t>
      </w:r>
      <w:proofErr w:type="spellStart"/>
      <w:r w:rsidRPr="009A0728">
        <w:rPr>
          <w:color w:val="333333"/>
          <w:sz w:val="28"/>
          <w:szCs w:val="28"/>
        </w:rPr>
        <w:t>міжнародне</w:t>
      </w:r>
      <w:proofErr w:type="spellEnd"/>
      <w:r w:rsidRPr="009A0728">
        <w:rPr>
          <w:color w:val="333333"/>
          <w:sz w:val="28"/>
          <w:szCs w:val="28"/>
        </w:rPr>
        <w:t xml:space="preserve"> </w:t>
      </w:r>
      <w:proofErr w:type="spellStart"/>
      <w:r w:rsidRPr="009A0728">
        <w:rPr>
          <w:color w:val="333333"/>
          <w:sz w:val="28"/>
          <w:szCs w:val="28"/>
        </w:rPr>
        <w:t>публічне</w:t>
      </w:r>
      <w:proofErr w:type="spellEnd"/>
      <w:r w:rsidRPr="009A0728">
        <w:rPr>
          <w:color w:val="333333"/>
          <w:sz w:val="28"/>
          <w:szCs w:val="28"/>
        </w:rPr>
        <w:t xml:space="preserve"> право та </w:t>
      </w:r>
      <w:proofErr w:type="spellStart"/>
      <w:r w:rsidRPr="009A0728">
        <w:rPr>
          <w:color w:val="333333"/>
          <w:sz w:val="28"/>
          <w:szCs w:val="28"/>
        </w:rPr>
        <w:t>міжнародний</w:t>
      </w:r>
      <w:proofErr w:type="spellEnd"/>
      <w:r w:rsidRPr="009A0728">
        <w:rPr>
          <w:color w:val="333333"/>
          <w:sz w:val="28"/>
          <w:szCs w:val="28"/>
        </w:rPr>
        <w:t xml:space="preserve"> </w:t>
      </w:r>
      <w:proofErr w:type="spellStart"/>
      <w:r w:rsidRPr="009A0728">
        <w:rPr>
          <w:color w:val="333333"/>
          <w:sz w:val="28"/>
          <w:szCs w:val="28"/>
        </w:rPr>
        <w:t>захист</w:t>
      </w:r>
      <w:proofErr w:type="spellEnd"/>
      <w:r w:rsidRPr="009A0728">
        <w:rPr>
          <w:color w:val="333333"/>
          <w:sz w:val="28"/>
          <w:szCs w:val="28"/>
        </w:rPr>
        <w:t xml:space="preserve"> прав </w:t>
      </w:r>
      <w:proofErr w:type="spellStart"/>
      <w:r w:rsidRPr="009A0728">
        <w:rPr>
          <w:color w:val="333333"/>
          <w:sz w:val="28"/>
          <w:szCs w:val="28"/>
        </w:rPr>
        <w:t>людини</w:t>
      </w:r>
      <w:proofErr w:type="spellEnd"/>
      <w:r w:rsidRPr="009A0728">
        <w:rPr>
          <w:color w:val="333333"/>
          <w:sz w:val="28"/>
          <w:szCs w:val="28"/>
        </w:rPr>
        <w:t xml:space="preserve">). </w:t>
      </w:r>
      <w:proofErr w:type="spellStart"/>
      <w:r w:rsidRPr="009A0728">
        <w:rPr>
          <w:color w:val="333333"/>
          <w:sz w:val="28"/>
          <w:szCs w:val="28"/>
        </w:rPr>
        <w:t>Другий</w:t>
      </w:r>
      <w:proofErr w:type="spellEnd"/>
      <w:r w:rsidRPr="009A0728">
        <w:rPr>
          <w:color w:val="333333"/>
          <w:sz w:val="28"/>
          <w:szCs w:val="28"/>
        </w:rPr>
        <w:t xml:space="preserve"> блок </w:t>
      </w:r>
      <w:proofErr w:type="spellStart"/>
      <w:r w:rsidRPr="009A0728">
        <w:rPr>
          <w:color w:val="333333"/>
          <w:sz w:val="28"/>
          <w:szCs w:val="28"/>
        </w:rPr>
        <w:t>включає</w:t>
      </w:r>
      <w:proofErr w:type="spellEnd"/>
      <w:r w:rsidRPr="009A0728">
        <w:rPr>
          <w:color w:val="333333"/>
          <w:sz w:val="28"/>
          <w:szCs w:val="28"/>
        </w:rPr>
        <w:t xml:space="preserve"> </w:t>
      </w:r>
      <w:proofErr w:type="spellStart"/>
      <w:r w:rsidRPr="009A0728">
        <w:rPr>
          <w:color w:val="333333"/>
          <w:sz w:val="28"/>
          <w:szCs w:val="28"/>
        </w:rPr>
        <w:t>тестування</w:t>
      </w:r>
      <w:proofErr w:type="spellEnd"/>
      <w:r w:rsidRPr="009A0728">
        <w:rPr>
          <w:color w:val="333333"/>
          <w:sz w:val="28"/>
          <w:szCs w:val="28"/>
        </w:rPr>
        <w:t xml:space="preserve"> таких компетентностей: </w:t>
      </w:r>
      <w:proofErr w:type="spellStart"/>
      <w:r w:rsidRPr="009A0728">
        <w:rPr>
          <w:color w:val="333333"/>
          <w:sz w:val="28"/>
          <w:szCs w:val="28"/>
        </w:rPr>
        <w:t>аналітичне</w:t>
      </w:r>
      <w:proofErr w:type="spellEnd"/>
      <w:r w:rsidRPr="009A0728">
        <w:rPr>
          <w:color w:val="333333"/>
          <w:sz w:val="28"/>
          <w:szCs w:val="28"/>
        </w:rPr>
        <w:t xml:space="preserve"> </w:t>
      </w:r>
      <w:proofErr w:type="spellStart"/>
      <w:r w:rsidRPr="009A0728">
        <w:rPr>
          <w:color w:val="333333"/>
          <w:sz w:val="28"/>
          <w:szCs w:val="28"/>
        </w:rPr>
        <w:t>мислення</w:t>
      </w:r>
      <w:proofErr w:type="spellEnd"/>
      <w:r w:rsidRPr="009A0728">
        <w:rPr>
          <w:color w:val="333333"/>
          <w:sz w:val="28"/>
          <w:szCs w:val="28"/>
        </w:rPr>
        <w:t xml:space="preserve">, </w:t>
      </w:r>
      <w:proofErr w:type="spellStart"/>
      <w:r w:rsidRPr="009A0728">
        <w:rPr>
          <w:color w:val="333333"/>
          <w:sz w:val="28"/>
          <w:szCs w:val="28"/>
        </w:rPr>
        <w:t>критичне</w:t>
      </w:r>
      <w:proofErr w:type="spellEnd"/>
      <w:r w:rsidRPr="009A0728">
        <w:rPr>
          <w:color w:val="333333"/>
          <w:sz w:val="28"/>
          <w:szCs w:val="28"/>
        </w:rPr>
        <w:t xml:space="preserve"> </w:t>
      </w:r>
      <w:proofErr w:type="spellStart"/>
      <w:r w:rsidRPr="009A0728">
        <w:rPr>
          <w:color w:val="333333"/>
          <w:sz w:val="28"/>
          <w:szCs w:val="28"/>
        </w:rPr>
        <w:t>мислення</w:t>
      </w:r>
      <w:proofErr w:type="spellEnd"/>
      <w:r w:rsidRPr="009A0728">
        <w:rPr>
          <w:color w:val="333333"/>
          <w:sz w:val="28"/>
          <w:szCs w:val="28"/>
        </w:rPr>
        <w:t xml:space="preserve">, </w:t>
      </w:r>
      <w:proofErr w:type="spellStart"/>
      <w:r w:rsidRPr="009A0728">
        <w:rPr>
          <w:color w:val="333333"/>
          <w:sz w:val="28"/>
          <w:szCs w:val="28"/>
        </w:rPr>
        <w:t>логічне</w:t>
      </w:r>
      <w:proofErr w:type="spellEnd"/>
      <w:r w:rsidRPr="009A0728">
        <w:rPr>
          <w:color w:val="333333"/>
          <w:sz w:val="28"/>
          <w:szCs w:val="28"/>
        </w:rPr>
        <w:t xml:space="preserve"> </w:t>
      </w:r>
      <w:proofErr w:type="spellStart"/>
      <w:r w:rsidRPr="009A0728">
        <w:rPr>
          <w:color w:val="333333"/>
          <w:sz w:val="28"/>
          <w:szCs w:val="28"/>
        </w:rPr>
        <w:t>мислення</w:t>
      </w:r>
      <w:proofErr w:type="spellEnd"/>
      <w:r w:rsidRPr="009A0728">
        <w:rPr>
          <w:color w:val="333333"/>
          <w:sz w:val="28"/>
          <w:szCs w:val="28"/>
        </w:rPr>
        <w:t>.</w:t>
      </w:r>
    </w:p>
    <w:p w:rsidR="009A0728" w:rsidRPr="009A0728" w:rsidRDefault="009A0728" w:rsidP="009A0728">
      <w:pPr>
        <w:shd w:val="clear" w:color="auto" w:fill="FFFFFF"/>
        <w:spacing w:after="0"/>
        <w:ind w:firstLine="284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Вступники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магістратури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спеціальностями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галузей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знань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03 «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Гуманітарні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науки» (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крім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спеціальності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035 «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Філологія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»), 05 «</w:t>
      </w:r>
      <w:proofErr w:type="spellStart"/>
      <w:proofErr w:type="gram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іальні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поведінкові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науки», 06 «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Журналістика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24 «Сфера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та 29 «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Міжнародні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відносини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складатимуть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єдиний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вступний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іспит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іноземної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мови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A0728" w:rsidRPr="009A0728" w:rsidRDefault="009A0728" w:rsidP="009A0728">
      <w:pPr>
        <w:shd w:val="clear" w:color="auto" w:fill="FFFFFF"/>
        <w:spacing w:after="0"/>
        <w:ind w:firstLine="284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«У 2018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році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технології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зовнішнього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незалежного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використовують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вступу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</w:t>
      </w:r>
      <w:proofErr w:type="gram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істратури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зі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спеціальностей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«Право»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Міжнародне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право». На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цьому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етапі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МОН переходить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ілотування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такого формату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вступних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випробувань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було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2016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2017 роках, до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регулярного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Водночас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єдиний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вступний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іспит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іноземної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мови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запроваджується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порядку </w:t>
      </w:r>
      <w:proofErr w:type="spellStart"/>
      <w:proofErr w:type="gram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ілотування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вступу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низку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гуманітарних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спеціальностей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Метою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цих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новацій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доброчесності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proofErr w:type="gram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</w:t>
      </w:r>
      <w:proofErr w:type="gram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магістратури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підвищення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якості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магістерської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підготовки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закладах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вищої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–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зазначив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генеральний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директор директорату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вищої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дорослих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МОН Олег Шаров.</w:t>
      </w:r>
    </w:p>
    <w:p w:rsidR="009A0728" w:rsidRPr="009A0728" w:rsidRDefault="009A0728" w:rsidP="009A0728">
      <w:pPr>
        <w:shd w:val="clear" w:color="auto" w:fill="FFFFFF"/>
        <w:spacing w:after="0"/>
        <w:ind w:firstLine="284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Реєстрація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учасників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почнеться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14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травня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триватиме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18-ї год. 5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червня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Іспит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іноземної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мови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відбудеться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11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липня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права та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правничих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компетентностей – 13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липня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A0728" w:rsidRPr="009A0728" w:rsidRDefault="009A0728" w:rsidP="009A0728">
      <w:pPr>
        <w:shd w:val="clear" w:color="auto" w:fill="FFFFFF"/>
        <w:spacing w:after="0"/>
        <w:ind w:firstLine="284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реєстрації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вступнику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треба буде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звернутися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приймальної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комісії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одного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обраних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ним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вишів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proofErr w:type="gram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ідтвердженням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реєстрації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виданий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комісією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екзаменаційний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листок. </w:t>
      </w:r>
      <w:proofErr w:type="spellStart"/>
      <w:proofErr w:type="gram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ісля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сайті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УЦОЯО для кожного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зареєстрованого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вступника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створюватимуть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кабінет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учасника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доступ до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якого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 за номером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екзаменаційного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листка та PIN-кодом,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зазначеним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ньому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A0728" w:rsidRPr="009A0728" w:rsidRDefault="009A0728" w:rsidP="009A0728">
      <w:pPr>
        <w:shd w:val="clear" w:color="auto" w:fill="FFFFFF"/>
        <w:spacing w:after="0"/>
        <w:ind w:firstLine="284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цьому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кабінеті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зокрема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буде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розміщена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запрошення-перепустка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інформацією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пункт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тестування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Воно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почнеться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10.00, допуск </w:t>
      </w:r>
      <w:proofErr w:type="gram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пункту буде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відкрито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45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хвилин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закрито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10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хвилин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початку.</w:t>
      </w:r>
    </w:p>
    <w:p w:rsidR="009A0728" w:rsidRPr="009A0728" w:rsidRDefault="009A0728" w:rsidP="009A0728">
      <w:pPr>
        <w:shd w:val="clear" w:color="auto" w:fill="FFFFFF"/>
        <w:spacing w:after="0"/>
        <w:ind w:firstLine="284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участі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тестуванні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вступник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пред’явити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A0728" w:rsidRPr="009A0728" w:rsidRDefault="009A0728" w:rsidP="009A0728">
      <w:pPr>
        <w:numPr>
          <w:ilvl w:val="0"/>
          <w:numId w:val="1"/>
        </w:numPr>
        <w:shd w:val="clear" w:color="auto" w:fill="FFFFFF"/>
        <w:spacing w:before="100" w:beforeAutospacing="1" w:after="0"/>
        <w:ind w:left="0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екзаменаційний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листок;</w:t>
      </w:r>
    </w:p>
    <w:p w:rsidR="009A0728" w:rsidRPr="009A0728" w:rsidRDefault="009A0728" w:rsidP="009A0728">
      <w:pPr>
        <w:numPr>
          <w:ilvl w:val="0"/>
          <w:numId w:val="1"/>
        </w:numPr>
        <w:shd w:val="clear" w:color="auto" w:fill="FFFFFF"/>
        <w:spacing w:before="100" w:beforeAutospacing="1" w:after="0"/>
        <w:ind w:left="0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документ,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посвідчує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особу (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серія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(за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наявності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та номер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якого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вказані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екзаменаційному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листку);</w:t>
      </w:r>
    </w:p>
    <w:p w:rsidR="009A0728" w:rsidRPr="009A0728" w:rsidRDefault="009A0728" w:rsidP="009A0728">
      <w:pPr>
        <w:numPr>
          <w:ilvl w:val="0"/>
          <w:numId w:val="1"/>
        </w:numPr>
        <w:shd w:val="clear" w:color="auto" w:fill="FFFFFF"/>
        <w:spacing w:before="100" w:beforeAutospacing="1" w:after="0"/>
        <w:ind w:left="0"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запрошення-перепустку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A0728" w:rsidRPr="009A0728" w:rsidRDefault="009A0728" w:rsidP="009A0728">
      <w:pPr>
        <w:shd w:val="clear" w:color="auto" w:fill="FFFFFF"/>
        <w:spacing w:after="0"/>
        <w:ind w:firstLine="284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Результати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тестування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розміщуватимуться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електронних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кабінетах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учасникі</w:t>
      </w:r>
      <w:proofErr w:type="gram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сайті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УЦОЯО.</w:t>
      </w:r>
    </w:p>
    <w:p w:rsidR="009A0728" w:rsidRPr="009A0728" w:rsidRDefault="009A0728" w:rsidP="009A0728">
      <w:pPr>
        <w:shd w:val="clear" w:color="auto" w:fill="FFFFFF"/>
        <w:spacing w:after="0"/>
        <w:ind w:firstLine="284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бюджет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рекомендацій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зарахування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відбудеться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13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серпня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саме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зарахування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 до 20 </w:t>
      </w:r>
      <w:proofErr w:type="spellStart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серпня</w:t>
      </w:r>
      <w:proofErr w:type="spellEnd"/>
      <w:r w:rsidRPr="009A07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(12.00).</w:t>
      </w:r>
    </w:p>
    <w:p w:rsidR="009A0728" w:rsidRPr="009A0728" w:rsidRDefault="009A0728" w:rsidP="009A0728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9A0728" w:rsidRPr="009A0728" w:rsidSect="0085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10AA2"/>
    <w:multiLevelType w:val="multilevel"/>
    <w:tmpl w:val="57D4B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728"/>
    <w:rsid w:val="00851D6F"/>
    <w:rsid w:val="009A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6F"/>
  </w:style>
  <w:style w:type="paragraph" w:styleId="1">
    <w:name w:val="heading 1"/>
    <w:basedOn w:val="a"/>
    <w:link w:val="10"/>
    <w:uiPriority w:val="9"/>
    <w:qFormat/>
    <w:rsid w:val="009A0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7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07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9A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A07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2018-04-25T09:15:00Z</dcterms:created>
  <dcterms:modified xsi:type="dcterms:W3CDTF">2018-04-25T09:17:00Z</dcterms:modified>
</cp:coreProperties>
</file>