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</w:t>
      </w:r>
    </w:p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 xml:space="preserve">РІВЕНЬ </w:t>
      </w:r>
      <w:r>
        <w:rPr>
          <w:b/>
          <w:sz w:val="28"/>
          <w:szCs w:val="28"/>
          <w:shd w:val="clear" w:color="auto" w:fill="FFFFFF"/>
          <w:lang w:val="uk-UA"/>
        </w:rPr>
        <w:t>НАУКОВОЇ ТА ПРОФЕСІЙНОЇ АКТИВНОСТІ</w:t>
      </w:r>
    </w:p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center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(відповідно до Ліцензійних умов провадження освітньої діяльності закладів освіти)</w:t>
      </w:r>
    </w:p>
    <w:p w:rsidR="00D13887" w:rsidRDefault="00551770" w:rsidP="00D1388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_Професор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               </w:t>
      </w:r>
      <w:proofErr w:type="spellStart"/>
      <w:r>
        <w:rPr>
          <w:sz w:val="28"/>
          <w:szCs w:val="28"/>
          <w:shd w:val="clear" w:color="auto" w:fill="FFFFFF"/>
          <w:lang w:val="uk-UA"/>
        </w:rPr>
        <w:t>Тристичного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та готельно-ресторанного бізнесу</w:t>
      </w:r>
      <w:r w:rsidR="00D13887">
        <w:rPr>
          <w:i/>
          <w:shd w:val="clear" w:color="auto" w:fill="FFFFFF"/>
          <w:lang w:val="uk-UA"/>
        </w:rPr>
        <w:t xml:space="preserve">(посада)               (найменування кафедри) </w:t>
      </w:r>
    </w:p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shd w:val="clear" w:color="auto" w:fill="FFFFFF"/>
          <w:lang w:val="uk-UA"/>
        </w:rPr>
      </w:pPr>
      <w:proofErr w:type="spellStart"/>
      <w:r>
        <w:rPr>
          <w:i/>
          <w:sz w:val="28"/>
          <w:szCs w:val="28"/>
          <w:shd w:val="clear" w:color="auto" w:fill="FFFFFF"/>
          <w:lang w:val="uk-UA"/>
        </w:rPr>
        <w:t>___</w:t>
      </w:r>
      <w:r w:rsidR="00551770">
        <w:rPr>
          <w:i/>
          <w:sz w:val="28"/>
          <w:szCs w:val="28"/>
          <w:shd w:val="clear" w:color="auto" w:fill="FFFFFF"/>
          <w:lang w:val="uk-UA"/>
        </w:rPr>
        <w:t>Семенов</w:t>
      </w:r>
      <w:proofErr w:type="spellEnd"/>
      <w:r w:rsidR="00551770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51770">
        <w:rPr>
          <w:i/>
          <w:sz w:val="28"/>
          <w:szCs w:val="28"/>
          <w:shd w:val="clear" w:color="auto" w:fill="FFFFFF"/>
          <w:lang w:val="uk-UA"/>
        </w:rPr>
        <w:t>ВасильФедорович</w:t>
      </w:r>
      <w:proofErr w:type="spellEnd"/>
      <w:r>
        <w:rPr>
          <w:i/>
          <w:sz w:val="28"/>
          <w:szCs w:val="28"/>
          <w:shd w:val="clear" w:color="auto" w:fill="FFFFFF"/>
          <w:lang w:val="uk-UA"/>
        </w:rPr>
        <w:t>___</w:t>
      </w:r>
    </w:p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hd w:val="clear" w:color="auto" w:fill="FFFFFF"/>
          <w:lang w:val="uk-UA"/>
        </w:rPr>
      </w:pPr>
      <w:r>
        <w:rPr>
          <w:i/>
          <w:shd w:val="clear" w:color="auto" w:fill="FFFFFF"/>
          <w:lang w:val="uk-UA"/>
        </w:rPr>
        <w:t xml:space="preserve"> (прізвище, ім’я, по батькові)</w:t>
      </w:r>
    </w:p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  <w:lang w:val="uk-UA"/>
        </w:rPr>
      </w:pPr>
    </w:p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за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період </w:t>
      </w:r>
      <w:r>
        <w:rPr>
          <w:rStyle w:val="wmi-callto"/>
          <w:color w:val="000000"/>
          <w:sz w:val="28"/>
          <w:szCs w:val="28"/>
          <w:shd w:val="clear" w:color="auto" w:fill="FFFFFF"/>
          <w:lang w:val="uk-UA"/>
        </w:rPr>
        <w:t>__</w:t>
      </w:r>
      <w:r w:rsidR="00551770">
        <w:rPr>
          <w:rStyle w:val="wmi-callto"/>
          <w:color w:val="000000"/>
          <w:sz w:val="28"/>
          <w:szCs w:val="28"/>
          <w:shd w:val="clear" w:color="auto" w:fill="FFFFFF"/>
          <w:lang w:val="uk-UA"/>
        </w:rPr>
        <w:t>з 2013р.</w:t>
      </w:r>
      <w:r>
        <w:rPr>
          <w:rStyle w:val="wmi-callto"/>
          <w:color w:val="000000"/>
          <w:sz w:val="28"/>
          <w:szCs w:val="28"/>
          <w:shd w:val="clear" w:color="auto" w:fill="FFFFFF"/>
          <w:lang w:val="uk-UA"/>
        </w:rPr>
        <w:t>_____________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>рр.</w:t>
      </w:r>
    </w:p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3553"/>
        <w:gridCol w:w="6113"/>
      </w:tblGrid>
      <w:tr w:rsidR="00D13887" w:rsidTr="00D13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Відомості про виконання*</w:t>
            </w:r>
          </w:p>
        </w:tc>
      </w:tr>
      <w:tr w:rsidR="00D13887" w:rsidRPr="009E5FC5" w:rsidTr="00D13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Наявність за останні п’ять років наукової публікації у періодичних виданнях, які включені до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наукометричних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баз, рекомендованих МОН, зокрема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Scopus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або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Web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of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Science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Core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Collection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FC5" w:rsidRDefault="00935293" w:rsidP="00935293">
            <w:pPr>
              <w:widowControl w:val="0"/>
              <w:ind w:right="-108"/>
              <w:rPr>
                <w:sz w:val="24"/>
                <w:szCs w:val="24"/>
                <w:lang w:val="uk-UA"/>
              </w:rPr>
            </w:pPr>
            <w:r>
              <w:rPr>
                <w:i/>
                <w:lang w:val="uk-UA"/>
              </w:rPr>
              <w:t>1.</w:t>
            </w:r>
            <w:r w:rsidRPr="00935293">
              <w:rPr>
                <w:sz w:val="24"/>
                <w:szCs w:val="24"/>
                <w:lang w:val="en-US"/>
              </w:rPr>
              <w:t xml:space="preserve"> </w:t>
            </w:r>
            <w:hyperlink r:id="rId5" w:tooltip="Показать примеры употребления" w:history="1">
              <w:r w:rsidRPr="00C13447">
                <w:rPr>
                  <w:sz w:val="24"/>
                  <w:szCs w:val="24"/>
                  <w:lang w:val="en-US"/>
                </w:rPr>
                <w:t>Competitiveness</w:t>
              </w:r>
            </w:hyperlink>
            <w:r w:rsidRPr="00C13447">
              <w:rPr>
                <w:sz w:val="24"/>
                <w:szCs w:val="24"/>
                <w:lang w:val="en-US"/>
              </w:rPr>
              <w:t xml:space="preserve"> of zoological parks as recreational and touristic facilities /</w:t>
            </w:r>
            <w:proofErr w:type="gramStart"/>
            <w:r w:rsidRPr="00C13447">
              <w:rPr>
                <w:sz w:val="24"/>
                <w:szCs w:val="24"/>
                <w:lang w:val="en-US"/>
              </w:rPr>
              <w:t>/  Applied</w:t>
            </w:r>
            <w:proofErr w:type="gramEnd"/>
            <w:r w:rsidRPr="00C13447">
              <w:rPr>
                <w:sz w:val="24"/>
                <w:szCs w:val="24"/>
                <w:lang w:val="en-US"/>
              </w:rPr>
              <w:t xml:space="preserve"> Sciences and technologies  in the United States and Europe:  common challenges and scientific findings :  </w:t>
            </w:r>
            <w:r w:rsidRPr="00387169">
              <w:rPr>
                <w:sz w:val="24"/>
                <w:szCs w:val="24"/>
                <w:lang w:val="en-US"/>
              </w:rPr>
              <w:t xml:space="preserve"> Papers of the </w:t>
            </w:r>
            <w:r w:rsidRPr="00C13447">
              <w:rPr>
                <w:sz w:val="24"/>
                <w:szCs w:val="24"/>
                <w:lang w:val="en-US"/>
              </w:rPr>
              <w:t>International Scientific Conference</w:t>
            </w:r>
            <w:r>
              <w:rPr>
                <w:sz w:val="24"/>
                <w:szCs w:val="24"/>
                <w:lang w:val="uk-UA"/>
              </w:rPr>
              <w:t>.-</w:t>
            </w:r>
            <w:r w:rsidRPr="003871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169">
              <w:rPr>
                <w:sz w:val="24"/>
                <w:szCs w:val="24"/>
                <w:lang w:val="en-US"/>
              </w:rPr>
              <w:t>Cibunet</w:t>
            </w:r>
            <w:proofErr w:type="spellEnd"/>
            <w:r w:rsidRPr="00935293">
              <w:rPr>
                <w:sz w:val="24"/>
                <w:szCs w:val="24"/>
                <w:lang w:val="en-US"/>
              </w:rPr>
              <w:t xml:space="preserve"> </w:t>
            </w:r>
            <w:r w:rsidRPr="00387169">
              <w:rPr>
                <w:sz w:val="24"/>
                <w:szCs w:val="24"/>
                <w:lang w:val="en-US"/>
              </w:rPr>
              <w:t>Publishing</w:t>
            </w:r>
            <w:r w:rsidRPr="00935293">
              <w:rPr>
                <w:sz w:val="24"/>
                <w:szCs w:val="24"/>
                <w:lang w:val="en-US"/>
              </w:rPr>
              <w:t xml:space="preserve"> : </w:t>
            </w:r>
            <w:r w:rsidRPr="00387169">
              <w:rPr>
                <w:sz w:val="24"/>
                <w:szCs w:val="24"/>
                <w:lang w:val="en-US"/>
              </w:rPr>
              <w:t>New York, USA</w:t>
            </w:r>
            <w:r w:rsidRPr="00935293">
              <w:rPr>
                <w:sz w:val="24"/>
                <w:szCs w:val="24"/>
                <w:lang w:val="en-US"/>
              </w:rPr>
              <w:t>,</w:t>
            </w:r>
            <w:r w:rsidRPr="00387169">
              <w:rPr>
                <w:sz w:val="24"/>
                <w:szCs w:val="24"/>
                <w:lang w:val="en-US"/>
              </w:rPr>
              <w:t>2013</w:t>
            </w:r>
            <w:r>
              <w:rPr>
                <w:sz w:val="24"/>
                <w:szCs w:val="24"/>
                <w:lang w:val="uk-UA"/>
              </w:rPr>
              <w:t>.(0,14).</w:t>
            </w:r>
          </w:p>
          <w:p w:rsidR="00935293" w:rsidRDefault="00935293" w:rsidP="00935293">
            <w:pPr>
              <w:widowControl w:val="0"/>
              <w:ind w:right="-108"/>
              <w:rPr>
                <w:b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="009E5FC5" w:rsidRPr="009E5FC5">
              <w:rPr>
                <w:szCs w:val="28"/>
              </w:rPr>
              <w:t xml:space="preserve"> </w:t>
            </w:r>
            <w:proofErr w:type="spellStart"/>
            <w:r w:rsidR="009E5FC5" w:rsidRPr="00F16906">
              <w:rPr>
                <w:rStyle w:val="xfm3032656874"/>
                <w:szCs w:val="28"/>
              </w:rPr>
              <w:t>Конкурентоспроможність</w:t>
            </w:r>
            <w:proofErr w:type="spellEnd"/>
            <w:r w:rsidR="009E5FC5" w:rsidRPr="009E5FC5">
              <w:rPr>
                <w:rStyle w:val="xfm3032656874"/>
                <w:szCs w:val="28"/>
              </w:rPr>
              <w:t xml:space="preserve"> </w:t>
            </w:r>
            <w:proofErr w:type="spellStart"/>
            <w:r w:rsidR="009E5FC5" w:rsidRPr="00F16906">
              <w:rPr>
                <w:rStyle w:val="xfm3032656874"/>
                <w:szCs w:val="28"/>
              </w:rPr>
              <w:t>зоологічних</w:t>
            </w:r>
            <w:proofErr w:type="spellEnd"/>
            <w:r w:rsidR="009E5FC5" w:rsidRPr="009E5FC5">
              <w:rPr>
                <w:rStyle w:val="xfm3032656874"/>
                <w:szCs w:val="28"/>
              </w:rPr>
              <w:t xml:space="preserve"> </w:t>
            </w:r>
            <w:proofErr w:type="spellStart"/>
            <w:r w:rsidR="009E5FC5" w:rsidRPr="00F16906">
              <w:rPr>
                <w:rStyle w:val="xfm3032656874"/>
                <w:szCs w:val="28"/>
              </w:rPr>
              <w:t>парків</w:t>
            </w:r>
            <w:proofErr w:type="spellEnd"/>
            <w:r w:rsidR="009E5FC5" w:rsidRPr="009E5FC5">
              <w:rPr>
                <w:rStyle w:val="xfm3032656874"/>
                <w:szCs w:val="28"/>
              </w:rPr>
              <w:t xml:space="preserve"> </w:t>
            </w:r>
            <w:r w:rsidR="009E5FC5" w:rsidRPr="00F16906">
              <w:rPr>
                <w:rStyle w:val="xfm3032656874"/>
                <w:szCs w:val="28"/>
              </w:rPr>
              <w:t>у</w:t>
            </w:r>
            <w:r w:rsidR="009E5FC5" w:rsidRPr="009E5FC5">
              <w:rPr>
                <w:rStyle w:val="xfm3032656874"/>
                <w:szCs w:val="28"/>
              </w:rPr>
              <w:t xml:space="preserve"> </w:t>
            </w:r>
            <w:proofErr w:type="spellStart"/>
            <w:r w:rsidR="009E5FC5" w:rsidRPr="00F16906">
              <w:rPr>
                <w:rStyle w:val="xfm3032656874"/>
                <w:szCs w:val="28"/>
              </w:rPr>
              <w:t>галузі</w:t>
            </w:r>
            <w:proofErr w:type="spellEnd"/>
            <w:r w:rsidR="009E5FC5" w:rsidRPr="009E5FC5">
              <w:rPr>
                <w:rStyle w:val="xfm3032656874"/>
                <w:szCs w:val="28"/>
              </w:rPr>
              <w:t xml:space="preserve"> </w:t>
            </w:r>
            <w:proofErr w:type="spellStart"/>
            <w:r w:rsidR="009E5FC5" w:rsidRPr="00F16906">
              <w:rPr>
                <w:rStyle w:val="xfm3032656874"/>
                <w:szCs w:val="28"/>
              </w:rPr>
              <w:t>рекреації</w:t>
            </w:r>
            <w:proofErr w:type="spellEnd"/>
            <w:r w:rsidR="009E5FC5" w:rsidRPr="009E5FC5">
              <w:rPr>
                <w:rStyle w:val="xfm3032656874"/>
                <w:szCs w:val="28"/>
              </w:rPr>
              <w:t xml:space="preserve"> </w:t>
            </w:r>
            <w:proofErr w:type="spellStart"/>
            <w:r w:rsidR="009E5FC5" w:rsidRPr="00F16906">
              <w:rPr>
                <w:rStyle w:val="xfm3032656874"/>
                <w:szCs w:val="28"/>
              </w:rPr>
              <w:t>і</w:t>
            </w:r>
            <w:proofErr w:type="spellEnd"/>
            <w:r w:rsidR="009E5FC5" w:rsidRPr="009E5FC5">
              <w:rPr>
                <w:rStyle w:val="xfm3032656874"/>
                <w:szCs w:val="28"/>
              </w:rPr>
              <w:t xml:space="preserve"> </w:t>
            </w:r>
            <w:r w:rsidR="009E5FC5" w:rsidRPr="00F16906">
              <w:rPr>
                <w:rStyle w:val="xfm3032656874"/>
                <w:szCs w:val="28"/>
              </w:rPr>
              <w:t>туризму</w:t>
            </w:r>
            <w:r w:rsidR="009E5FC5" w:rsidRPr="009E5FC5">
              <w:rPr>
                <w:rStyle w:val="xfm3032656874"/>
                <w:szCs w:val="28"/>
              </w:rPr>
              <w:t xml:space="preserve"> // </w:t>
            </w:r>
            <w:proofErr w:type="spellStart"/>
            <w:r w:rsidR="009E5FC5" w:rsidRPr="00F16906">
              <w:rPr>
                <w:rStyle w:val="xfm3032656874"/>
                <w:szCs w:val="28"/>
              </w:rPr>
              <w:t>Актуальні</w:t>
            </w:r>
            <w:proofErr w:type="spellEnd"/>
            <w:r w:rsidR="009E5FC5" w:rsidRPr="009E5FC5">
              <w:rPr>
                <w:rStyle w:val="xfm3032656874"/>
                <w:szCs w:val="28"/>
              </w:rPr>
              <w:t xml:space="preserve"> </w:t>
            </w:r>
            <w:proofErr w:type="spellStart"/>
            <w:r w:rsidR="009E5FC5" w:rsidRPr="00F16906">
              <w:rPr>
                <w:rStyle w:val="xfm3032656874"/>
                <w:szCs w:val="28"/>
              </w:rPr>
              <w:t>проблеми</w:t>
            </w:r>
            <w:proofErr w:type="spellEnd"/>
            <w:r w:rsidR="009E5FC5" w:rsidRPr="009E5FC5">
              <w:rPr>
                <w:rStyle w:val="xfm3032656874"/>
                <w:szCs w:val="28"/>
              </w:rPr>
              <w:t xml:space="preserve"> </w:t>
            </w:r>
            <w:proofErr w:type="spellStart"/>
            <w:r w:rsidR="009E5FC5" w:rsidRPr="00F16906">
              <w:rPr>
                <w:rStyle w:val="xfm3032656874"/>
                <w:szCs w:val="28"/>
              </w:rPr>
              <w:t>економіки</w:t>
            </w:r>
            <w:proofErr w:type="spellEnd"/>
            <w:proofErr w:type="gramStart"/>
            <w:r w:rsidR="009E5FC5" w:rsidRPr="009E5FC5">
              <w:rPr>
                <w:rStyle w:val="xfm3032656874"/>
                <w:szCs w:val="28"/>
              </w:rPr>
              <w:t xml:space="preserve"> :</w:t>
            </w:r>
            <w:proofErr w:type="gramEnd"/>
            <w:r w:rsidR="009E5FC5" w:rsidRPr="009E5FC5">
              <w:rPr>
                <w:rStyle w:val="xfm3032656874"/>
                <w:szCs w:val="28"/>
              </w:rPr>
              <w:t xml:space="preserve"> </w:t>
            </w:r>
            <w:proofErr w:type="spellStart"/>
            <w:r w:rsidR="009E5FC5" w:rsidRPr="00F16906">
              <w:rPr>
                <w:rStyle w:val="xfm3032656874"/>
                <w:szCs w:val="28"/>
              </w:rPr>
              <w:t>науковий</w:t>
            </w:r>
            <w:proofErr w:type="spellEnd"/>
            <w:r w:rsidR="009E5FC5" w:rsidRPr="009E5FC5">
              <w:rPr>
                <w:rStyle w:val="xfm3032656874"/>
                <w:szCs w:val="28"/>
              </w:rPr>
              <w:t xml:space="preserve"> </w:t>
            </w:r>
            <w:r w:rsidR="009E5FC5" w:rsidRPr="00F16906">
              <w:rPr>
                <w:rStyle w:val="xfm3032656874"/>
                <w:szCs w:val="28"/>
              </w:rPr>
              <w:t>журнал</w:t>
            </w:r>
            <w:r w:rsidR="009E5FC5" w:rsidRPr="009E5FC5">
              <w:rPr>
                <w:rStyle w:val="xfm3032656874"/>
                <w:szCs w:val="28"/>
              </w:rPr>
              <w:t xml:space="preserve">. </w:t>
            </w:r>
            <w:proofErr w:type="spellStart"/>
            <w:r w:rsidR="009E5FC5" w:rsidRPr="00F16906">
              <w:rPr>
                <w:rStyle w:val="xfm3032656874"/>
                <w:szCs w:val="28"/>
              </w:rPr>
              <w:t>Вип</w:t>
            </w:r>
            <w:proofErr w:type="spellEnd"/>
            <w:r w:rsidR="009E5FC5" w:rsidRPr="009E5FC5">
              <w:rPr>
                <w:rStyle w:val="xfm3032656874"/>
                <w:szCs w:val="28"/>
                <w:lang w:val="en-US"/>
              </w:rPr>
              <w:t xml:space="preserve">. 9 (159). – </w:t>
            </w:r>
            <w:r w:rsidR="009E5FC5" w:rsidRPr="00F16906">
              <w:rPr>
                <w:rStyle w:val="xfm3032656874"/>
                <w:szCs w:val="28"/>
              </w:rPr>
              <w:t>К</w:t>
            </w:r>
            <w:r w:rsidR="009E5FC5" w:rsidRPr="009E5FC5">
              <w:rPr>
                <w:rStyle w:val="xfm3032656874"/>
                <w:szCs w:val="28"/>
                <w:lang w:val="en-US"/>
              </w:rPr>
              <w:t>.</w:t>
            </w:r>
            <w:proofErr w:type="gramStart"/>
            <w:r w:rsidR="009E5FC5" w:rsidRPr="009E5FC5">
              <w:rPr>
                <w:rStyle w:val="xfm3032656874"/>
                <w:szCs w:val="28"/>
                <w:lang w:val="en-US"/>
              </w:rPr>
              <w:t xml:space="preserve"> :</w:t>
            </w:r>
            <w:proofErr w:type="gramEnd"/>
            <w:r w:rsidR="009E5FC5" w:rsidRPr="009E5FC5">
              <w:rPr>
                <w:rStyle w:val="xfm3032656874"/>
                <w:szCs w:val="28"/>
                <w:lang w:val="en-US"/>
              </w:rPr>
              <w:t xml:space="preserve"> </w:t>
            </w:r>
            <w:r w:rsidR="009E5FC5" w:rsidRPr="009E5FC5">
              <w:rPr>
                <w:szCs w:val="28"/>
                <w:lang w:val="en-US"/>
              </w:rPr>
              <w:t xml:space="preserve"> </w:t>
            </w:r>
            <w:proofErr w:type="spellStart"/>
            <w:r w:rsidR="009E5FC5" w:rsidRPr="00F16906">
              <w:rPr>
                <w:szCs w:val="28"/>
              </w:rPr>
              <w:t>Національна</w:t>
            </w:r>
            <w:proofErr w:type="spellEnd"/>
            <w:r w:rsidR="009E5FC5" w:rsidRPr="009E5FC5">
              <w:rPr>
                <w:szCs w:val="28"/>
                <w:lang w:val="en-US"/>
              </w:rPr>
              <w:t xml:space="preserve"> </w:t>
            </w:r>
            <w:proofErr w:type="spellStart"/>
            <w:r w:rsidR="009E5FC5" w:rsidRPr="00F16906">
              <w:rPr>
                <w:szCs w:val="28"/>
              </w:rPr>
              <w:t>академія</w:t>
            </w:r>
            <w:proofErr w:type="spellEnd"/>
            <w:r w:rsidR="009E5FC5" w:rsidRPr="009E5FC5">
              <w:rPr>
                <w:szCs w:val="28"/>
                <w:lang w:val="en-US"/>
              </w:rPr>
              <w:t xml:space="preserve"> </w:t>
            </w:r>
            <w:proofErr w:type="spellStart"/>
            <w:r w:rsidR="009E5FC5" w:rsidRPr="00F16906">
              <w:rPr>
                <w:szCs w:val="28"/>
              </w:rPr>
              <w:t>управління</w:t>
            </w:r>
            <w:proofErr w:type="spellEnd"/>
            <w:r w:rsidR="009E5FC5" w:rsidRPr="009E5FC5">
              <w:rPr>
                <w:szCs w:val="28"/>
                <w:lang w:val="en-US"/>
              </w:rPr>
              <w:t xml:space="preserve">, 2014. –                  540 </w:t>
            </w:r>
            <w:r w:rsidR="009E5FC5" w:rsidRPr="00F16906">
              <w:rPr>
                <w:szCs w:val="28"/>
              </w:rPr>
              <w:t>с</w:t>
            </w:r>
            <w:r w:rsidR="009E5FC5" w:rsidRPr="009E5FC5">
              <w:rPr>
                <w:szCs w:val="28"/>
                <w:lang w:val="en-US"/>
              </w:rPr>
              <w:t>. (</w:t>
            </w:r>
            <w:r w:rsidR="009E5FC5" w:rsidRPr="00F16906">
              <w:rPr>
                <w:szCs w:val="28"/>
              </w:rPr>
              <w:t>с</w:t>
            </w:r>
            <w:r w:rsidR="009E5FC5" w:rsidRPr="009E5FC5">
              <w:rPr>
                <w:szCs w:val="28"/>
                <w:lang w:val="en-US"/>
              </w:rPr>
              <w:t xml:space="preserve">. 295-301) </w:t>
            </w:r>
            <w:r w:rsidR="009E5FC5" w:rsidRPr="009E5FC5">
              <w:rPr>
                <w:b/>
                <w:szCs w:val="28"/>
                <w:lang w:val="en-US"/>
              </w:rPr>
              <w:t>(</w:t>
            </w:r>
            <w:r w:rsidR="009E5FC5" w:rsidRPr="00F16906">
              <w:rPr>
                <w:b/>
                <w:szCs w:val="28"/>
                <w:lang w:val="en-US"/>
              </w:rPr>
              <w:t>Scopus</w:t>
            </w:r>
            <w:r w:rsidR="009E5FC5" w:rsidRPr="009E5FC5">
              <w:rPr>
                <w:b/>
                <w:szCs w:val="28"/>
                <w:lang w:val="en-US"/>
              </w:rPr>
              <w:t>)</w:t>
            </w:r>
          </w:p>
          <w:p w:rsidR="00154543" w:rsidRPr="00154543" w:rsidRDefault="00154543" w:rsidP="00935293">
            <w:pPr>
              <w:widowControl w:val="0"/>
              <w:ind w:right="-108"/>
              <w:rPr>
                <w:sz w:val="24"/>
                <w:szCs w:val="24"/>
                <w:lang w:val="uk-UA"/>
              </w:rPr>
            </w:pPr>
            <w:r>
              <w:rPr>
                <w:b/>
                <w:szCs w:val="28"/>
                <w:lang w:val="uk-UA"/>
              </w:rPr>
              <w:t>3.</w:t>
            </w:r>
            <w:r w:rsidRPr="00154543">
              <w:rPr>
                <w:color w:val="000000" w:themeColor="text1"/>
                <w:szCs w:val="28"/>
                <w:lang w:val="uk-UA"/>
              </w:rPr>
              <w:t xml:space="preserve"> Поняття і зміст організаційно-економічного забезпечення функціонування готельних підприємств малої місткості // Актуальні проблеми економіки : науковий економічний журнал. </w:t>
            </w:r>
            <w:proofErr w:type="spellStart"/>
            <w:r w:rsidRPr="007B1029">
              <w:rPr>
                <w:color w:val="000000" w:themeColor="text1"/>
                <w:szCs w:val="28"/>
              </w:rPr>
              <w:t>Вип</w:t>
            </w:r>
            <w:proofErr w:type="spellEnd"/>
            <w:r w:rsidRPr="007B1029">
              <w:rPr>
                <w:color w:val="000000" w:themeColor="text1"/>
                <w:szCs w:val="28"/>
              </w:rPr>
              <w:t>. 10 (172). – К.</w:t>
            </w:r>
            <w:proofErr w:type="gramStart"/>
            <w:r w:rsidRPr="007B1029">
              <w:rPr>
                <w:color w:val="000000" w:themeColor="text1"/>
                <w:szCs w:val="28"/>
              </w:rPr>
              <w:t xml:space="preserve"> :</w:t>
            </w:r>
            <w:proofErr w:type="gramEnd"/>
            <w:r w:rsidRPr="007B1029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B1029">
              <w:rPr>
                <w:color w:val="000000" w:themeColor="text1"/>
                <w:szCs w:val="28"/>
              </w:rPr>
              <w:t>Національна</w:t>
            </w:r>
            <w:proofErr w:type="spellEnd"/>
            <w:r w:rsidRPr="007B1029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B1029">
              <w:rPr>
                <w:color w:val="000000" w:themeColor="text1"/>
                <w:szCs w:val="28"/>
              </w:rPr>
              <w:t>академія</w:t>
            </w:r>
            <w:proofErr w:type="spellEnd"/>
            <w:r w:rsidRPr="007B1029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B1029">
              <w:rPr>
                <w:color w:val="000000" w:themeColor="text1"/>
                <w:szCs w:val="28"/>
              </w:rPr>
              <w:t>управління</w:t>
            </w:r>
            <w:proofErr w:type="spellEnd"/>
            <w:r w:rsidRPr="007B1029">
              <w:rPr>
                <w:color w:val="000000" w:themeColor="text1"/>
                <w:szCs w:val="28"/>
              </w:rPr>
              <w:t>, 2015. –  С. 192-202</w:t>
            </w:r>
          </w:p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Наводиться бібліографічний опис публікації</w:t>
            </w:r>
          </w:p>
        </w:tc>
      </w:tr>
      <w:tr w:rsidR="00D13887" w:rsidRPr="001034A3" w:rsidTr="00D13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Наявність не менше п’яти наукових публікацій у наукових виданнях, включених до переліку наукових фахових видань України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Наводиться бібліографічний опис публікацій або інформація про авторські свідоцтва /патенти, достатня для їх ідентифікації</w:t>
            </w:r>
          </w:p>
          <w:p w:rsidR="009E5FC5" w:rsidRPr="00B31602" w:rsidRDefault="00D13887" w:rsidP="00B31602">
            <w:pPr>
              <w:ind w:right="-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  <w:r w:rsidRPr="00B3160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935293" w:rsidRPr="00B31602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935293" w:rsidRPr="00B31602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="009E5FC5" w:rsidRPr="00B31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5FC5" w:rsidRPr="00B31602">
              <w:rPr>
                <w:rFonts w:ascii="Times New Roman" w:hAnsi="Times New Roman"/>
                <w:sz w:val="24"/>
                <w:szCs w:val="24"/>
              </w:rPr>
              <w:t>Сервісне</w:t>
            </w:r>
            <w:proofErr w:type="spellEnd"/>
            <w:r w:rsidR="009E5FC5" w:rsidRPr="00B31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5FC5" w:rsidRPr="00B31602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="009E5FC5" w:rsidRPr="00B31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E5FC5" w:rsidRPr="00B316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E5FC5" w:rsidRPr="00B31602">
              <w:rPr>
                <w:rFonts w:ascii="Times New Roman" w:hAnsi="Times New Roman"/>
                <w:sz w:val="24"/>
                <w:szCs w:val="24"/>
              </w:rPr>
              <w:t>ідприємствами</w:t>
            </w:r>
            <w:proofErr w:type="spellEnd"/>
            <w:r w:rsidR="009E5FC5" w:rsidRPr="00B31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5FC5" w:rsidRPr="00B31602">
              <w:rPr>
                <w:rFonts w:ascii="Times New Roman" w:hAnsi="Times New Roman"/>
                <w:sz w:val="24"/>
                <w:szCs w:val="24"/>
              </w:rPr>
              <w:t>курортно-рекреаційної</w:t>
            </w:r>
            <w:proofErr w:type="spellEnd"/>
            <w:r w:rsidR="009E5FC5" w:rsidRPr="00B31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5FC5" w:rsidRPr="00B31602">
              <w:rPr>
                <w:rFonts w:ascii="Times New Roman" w:hAnsi="Times New Roman"/>
                <w:sz w:val="24"/>
                <w:szCs w:val="24"/>
              </w:rPr>
              <w:t>сфери</w:t>
            </w:r>
            <w:proofErr w:type="spellEnd"/>
            <w:r w:rsidR="009E5FC5" w:rsidRPr="00B3160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9E5FC5" w:rsidRPr="00B31602">
              <w:rPr>
                <w:rFonts w:ascii="Times New Roman" w:hAnsi="Times New Roman"/>
                <w:sz w:val="24"/>
                <w:szCs w:val="24"/>
              </w:rPr>
              <w:t>умовах</w:t>
            </w:r>
            <w:proofErr w:type="spellEnd"/>
            <w:r w:rsidR="009E5FC5" w:rsidRPr="00B31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5FC5" w:rsidRPr="00B31602">
              <w:rPr>
                <w:rFonts w:ascii="Times New Roman" w:hAnsi="Times New Roman"/>
                <w:sz w:val="24"/>
                <w:szCs w:val="24"/>
              </w:rPr>
              <w:t>конкуренції</w:t>
            </w:r>
            <w:proofErr w:type="spellEnd"/>
            <w:r w:rsidR="009E5FC5" w:rsidRPr="00B31602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="009E5FC5" w:rsidRPr="00B31602">
              <w:rPr>
                <w:rFonts w:ascii="Times New Roman" w:hAnsi="Times New Roman"/>
                <w:sz w:val="24"/>
                <w:szCs w:val="24"/>
              </w:rPr>
              <w:t>Вісник</w:t>
            </w:r>
            <w:proofErr w:type="spellEnd"/>
            <w:r w:rsidR="009E5FC5" w:rsidRPr="00B31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5FC5" w:rsidRPr="00B31602">
              <w:rPr>
                <w:rFonts w:ascii="Times New Roman" w:hAnsi="Times New Roman"/>
                <w:sz w:val="24"/>
                <w:szCs w:val="24"/>
              </w:rPr>
              <w:t>соціально-економічних</w:t>
            </w:r>
            <w:proofErr w:type="spellEnd"/>
            <w:r w:rsidR="009E5FC5" w:rsidRPr="00B31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5FC5" w:rsidRPr="00B31602">
              <w:rPr>
                <w:rFonts w:ascii="Times New Roman" w:hAnsi="Times New Roman"/>
                <w:sz w:val="24"/>
                <w:szCs w:val="24"/>
              </w:rPr>
              <w:t>досліджень</w:t>
            </w:r>
            <w:proofErr w:type="spellEnd"/>
            <w:r w:rsidR="009E5FC5" w:rsidRPr="00B31602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="009E5FC5" w:rsidRPr="00B31602">
              <w:rPr>
                <w:rFonts w:ascii="Times New Roman" w:hAnsi="Times New Roman"/>
                <w:sz w:val="24"/>
                <w:szCs w:val="24"/>
              </w:rPr>
              <w:t>зб</w:t>
            </w:r>
            <w:proofErr w:type="spellEnd"/>
            <w:r w:rsidR="009E5FC5" w:rsidRPr="00B31602">
              <w:rPr>
                <w:rFonts w:ascii="Times New Roman" w:hAnsi="Times New Roman"/>
                <w:sz w:val="24"/>
                <w:szCs w:val="24"/>
              </w:rPr>
              <w:t xml:space="preserve">. наук. </w:t>
            </w:r>
            <w:proofErr w:type="spellStart"/>
            <w:r w:rsidR="009E5FC5" w:rsidRPr="00B31602">
              <w:rPr>
                <w:rFonts w:ascii="Times New Roman" w:hAnsi="Times New Roman"/>
                <w:sz w:val="24"/>
                <w:szCs w:val="24"/>
              </w:rPr>
              <w:t>праць</w:t>
            </w:r>
            <w:proofErr w:type="spellEnd"/>
            <w:r w:rsidR="009E5FC5" w:rsidRPr="00B3160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="009E5FC5" w:rsidRPr="00B31602">
              <w:rPr>
                <w:rFonts w:ascii="Times New Roman" w:hAnsi="Times New Roman"/>
                <w:sz w:val="24"/>
                <w:szCs w:val="24"/>
              </w:rPr>
              <w:t>Вип</w:t>
            </w:r>
            <w:proofErr w:type="spellEnd"/>
            <w:r w:rsidR="009E5FC5" w:rsidRPr="00B31602">
              <w:rPr>
                <w:rFonts w:ascii="Times New Roman" w:hAnsi="Times New Roman"/>
                <w:sz w:val="24"/>
                <w:szCs w:val="24"/>
              </w:rPr>
              <w:t>. 3 (54). – Одеса</w:t>
            </w:r>
            <w:proofErr w:type="gramStart"/>
            <w:r w:rsidR="009E5FC5" w:rsidRPr="00B3160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9E5FC5" w:rsidRPr="00B31602">
              <w:rPr>
                <w:rFonts w:ascii="Times New Roman" w:hAnsi="Times New Roman"/>
                <w:sz w:val="24"/>
                <w:szCs w:val="24"/>
              </w:rPr>
              <w:t xml:space="preserve"> ОНЕУ,   2014.  –  С. 254-260</w:t>
            </w:r>
          </w:p>
          <w:p w:rsidR="00D13887" w:rsidRPr="00B31602" w:rsidRDefault="001034A3" w:rsidP="00B31602">
            <w:pPr>
              <w:ind w:right="-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60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D13887" w:rsidRPr="00B3160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316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Державне регулювання неявної інфраструктури рекреаційно-туристичної сфери // Чернігівський науковий часопис : електронний збірник наукових праць. Серія : Економіки та управління. Вип. 2 (6). – Чернігів : ЧДІЕУ, 2014. – С. 155-161</w:t>
            </w:r>
          </w:p>
          <w:p w:rsidR="00B31602" w:rsidRDefault="00B31602" w:rsidP="00B3160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31602">
              <w:rPr>
                <w:lang w:val="uk-UA"/>
              </w:rPr>
              <w:t>3</w:t>
            </w:r>
            <w:r w:rsidR="00D13887" w:rsidRPr="00B31602">
              <w:rPr>
                <w:lang w:val="uk-UA"/>
              </w:rPr>
              <w:t>.</w:t>
            </w:r>
            <w:r w:rsidRPr="00B31602">
              <w:rPr>
                <w:lang w:val="uk-UA"/>
              </w:rPr>
              <w:t xml:space="preserve"> Інтегральна оцінка ефективності управління персоналом підприємств курортно-рекреаційної сфери // Східна Європа: економіка, бізнес та управління. </w:t>
            </w:r>
            <w:proofErr w:type="spellStart"/>
            <w:r>
              <w:t>Вип</w:t>
            </w:r>
            <w:proofErr w:type="spellEnd"/>
            <w:r>
              <w:t xml:space="preserve">. 5. – </w:t>
            </w:r>
            <w:proofErr w:type="spellStart"/>
            <w:r>
              <w:t>Дніпро</w:t>
            </w:r>
            <w:proofErr w:type="spellEnd"/>
            <w:r>
              <w:t xml:space="preserve">: </w:t>
            </w:r>
            <w:proofErr w:type="spellStart"/>
            <w:r>
              <w:t>Придніпровська</w:t>
            </w:r>
            <w:proofErr w:type="spellEnd"/>
            <w:r>
              <w:t xml:space="preserve"> </w:t>
            </w:r>
            <w:proofErr w:type="spellStart"/>
            <w:r>
              <w:t>державна</w:t>
            </w:r>
            <w:proofErr w:type="spellEnd"/>
            <w:r>
              <w:t xml:space="preserve"> </w:t>
            </w:r>
            <w:proofErr w:type="spellStart"/>
            <w:r>
              <w:t>академія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будівництва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арх</w:t>
            </w:r>
            <w:proofErr w:type="gramEnd"/>
            <w:r>
              <w:t>ітектури</w:t>
            </w:r>
            <w:proofErr w:type="spellEnd"/>
            <w:r>
              <w:t>, 2016. – С. 147-154.</w:t>
            </w:r>
          </w:p>
          <w:p w:rsidR="00D13887" w:rsidRDefault="00B3160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BB5915">
              <w:rPr>
                <w:color w:val="111111"/>
              </w:rPr>
              <w:t xml:space="preserve"> </w:t>
            </w:r>
            <w:proofErr w:type="spellStart"/>
            <w:r w:rsidRPr="00BB5915">
              <w:rPr>
                <w:color w:val="111111"/>
              </w:rPr>
              <w:t>Розвиток</w:t>
            </w:r>
            <w:proofErr w:type="spellEnd"/>
            <w:r w:rsidRPr="00BB5915">
              <w:rPr>
                <w:color w:val="111111"/>
              </w:rPr>
              <w:t xml:space="preserve"> </w:t>
            </w:r>
            <w:proofErr w:type="spellStart"/>
            <w:r w:rsidRPr="00BB5915">
              <w:rPr>
                <w:color w:val="111111"/>
              </w:rPr>
              <w:t>методичних</w:t>
            </w:r>
            <w:proofErr w:type="spellEnd"/>
            <w:r w:rsidRPr="00BB5915">
              <w:rPr>
                <w:color w:val="111111"/>
              </w:rPr>
              <w:t xml:space="preserve"> основ </w:t>
            </w:r>
            <w:proofErr w:type="spellStart"/>
            <w:r w:rsidRPr="00BB5915">
              <w:rPr>
                <w:color w:val="111111"/>
              </w:rPr>
              <w:t>забезпечення</w:t>
            </w:r>
            <w:proofErr w:type="spellEnd"/>
            <w:r w:rsidRPr="00BB5915">
              <w:rPr>
                <w:color w:val="111111"/>
              </w:rPr>
              <w:t xml:space="preserve"> </w:t>
            </w:r>
            <w:proofErr w:type="spellStart"/>
            <w:r w:rsidRPr="00BB5915">
              <w:rPr>
                <w:color w:val="111111"/>
              </w:rPr>
              <w:t>ефективності</w:t>
            </w:r>
            <w:proofErr w:type="spellEnd"/>
            <w:r w:rsidRPr="00BB5915">
              <w:rPr>
                <w:color w:val="111111"/>
              </w:rPr>
              <w:t xml:space="preserve"> </w:t>
            </w:r>
            <w:proofErr w:type="spellStart"/>
            <w:r w:rsidRPr="00BB5915">
              <w:rPr>
                <w:color w:val="111111"/>
              </w:rPr>
              <w:t>управління</w:t>
            </w:r>
            <w:proofErr w:type="spellEnd"/>
            <w:r w:rsidRPr="00BB5915">
              <w:rPr>
                <w:color w:val="111111"/>
              </w:rPr>
              <w:t xml:space="preserve"> персоналом </w:t>
            </w:r>
            <w:proofErr w:type="spellStart"/>
            <w:r w:rsidRPr="00BB5915">
              <w:rPr>
                <w:color w:val="111111"/>
              </w:rPr>
              <w:t>туристично-рекреаційних</w:t>
            </w:r>
            <w:proofErr w:type="spellEnd"/>
            <w:r w:rsidRPr="00BB5915">
              <w:rPr>
                <w:color w:val="111111"/>
              </w:rPr>
              <w:t xml:space="preserve"> </w:t>
            </w:r>
            <w:proofErr w:type="spellStart"/>
            <w:r w:rsidRPr="00BB5915">
              <w:rPr>
                <w:color w:val="111111"/>
              </w:rPr>
              <w:t>підприємств</w:t>
            </w:r>
            <w:proofErr w:type="spellEnd"/>
            <w:r w:rsidRPr="00BB5915">
              <w:rPr>
                <w:color w:val="111111"/>
              </w:rPr>
              <w:t xml:space="preserve"> в </w:t>
            </w:r>
            <w:proofErr w:type="spellStart"/>
            <w:r w:rsidRPr="00BB5915">
              <w:rPr>
                <w:color w:val="111111"/>
              </w:rPr>
              <w:t>умовах</w:t>
            </w:r>
            <w:proofErr w:type="spellEnd"/>
            <w:r w:rsidRPr="00BB5915">
              <w:rPr>
                <w:color w:val="111111"/>
              </w:rPr>
              <w:t xml:space="preserve"> </w:t>
            </w:r>
            <w:proofErr w:type="spellStart"/>
            <w:r w:rsidRPr="00BB5915">
              <w:rPr>
                <w:color w:val="111111"/>
              </w:rPr>
              <w:t>транснаціоналізації</w:t>
            </w:r>
            <w:proofErr w:type="spellEnd"/>
            <w:r w:rsidRPr="00BB5915">
              <w:rPr>
                <w:color w:val="111111"/>
              </w:rPr>
              <w:t xml:space="preserve"> // </w:t>
            </w:r>
            <w:proofErr w:type="spellStart"/>
            <w:r w:rsidRPr="00BB5915">
              <w:rPr>
                <w:bCs/>
                <w:color w:val="000000"/>
                <w:spacing w:val="4"/>
              </w:rPr>
              <w:t>Економічний</w:t>
            </w:r>
            <w:proofErr w:type="spellEnd"/>
            <w:r w:rsidRPr="00BB5915">
              <w:rPr>
                <w:bCs/>
                <w:color w:val="000000"/>
                <w:spacing w:val="4"/>
              </w:rPr>
              <w:t xml:space="preserve"> </w:t>
            </w:r>
            <w:proofErr w:type="spellStart"/>
            <w:r w:rsidRPr="00BB5915">
              <w:rPr>
                <w:bCs/>
                <w:color w:val="000000"/>
                <w:spacing w:val="4"/>
              </w:rPr>
              <w:t>вісник</w:t>
            </w:r>
            <w:proofErr w:type="spellEnd"/>
            <w:r w:rsidRPr="00BB5915">
              <w:rPr>
                <w:bCs/>
                <w:color w:val="000000"/>
                <w:spacing w:val="4"/>
              </w:rPr>
              <w:t xml:space="preserve"> НТУУ «КПІ    </w:t>
            </w:r>
            <w:proofErr w:type="spellStart"/>
            <w:r w:rsidRPr="00BB5915">
              <w:rPr>
                <w:bCs/>
                <w:color w:val="000000"/>
                <w:spacing w:val="4"/>
              </w:rPr>
              <w:t>ім</w:t>
            </w:r>
            <w:proofErr w:type="spellEnd"/>
            <w:r w:rsidRPr="00BB5915">
              <w:rPr>
                <w:bCs/>
                <w:color w:val="000000"/>
                <w:spacing w:val="4"/>
              </w:rPr>
              <w:t xml:space="preserve">. </w:t>
            </w:r>
            <w:proofErr w:type="spellStart"/>
            <w:r w:rsidRPr="00BB5915">
              <w:rPr>
                <w:bCs/>
                <w:color w:val="000000"/>
                <w:spacing w:val="4"/>
              </w:rPr>
              <w:t>Ігоря</w:t>
            </w:r>
            <w:proofErr w:type="spellEnd"/>
            <w:proofErr w:type="gramStart"/>
            <w:r w:rsidRPr="00BB5915">
              <w:rPr>
                <w:bCs/>
                <w:color w:val="000000"/>
                <w:spacing w:val="4"/>
              </w:rPr>
              <w:t xml:space="preserve"> </w:t>
            </w:r>
            <w:proofErr w:type="spellStart"/>
            <w:r w:rsidRPr="00BB5915">
              <w:rPr>
                <w:bCs/>
                <w:color w:val="000000"/>
                <w:spacing w:val="4"/>
              </w:rPr>
              <w:t>С</w:t>
            </w:r>
            <w:proofErr w:type="gramEnd"/>
            <w:r w:rsidRPr="00BB5915">
              <w:rPr>
                <w:bCs/>
                <w:color w:val="000000"/>
                <w:spacing w:val="4"/>
              </w:rPr>
              <w:t>ікорського</w:t>
            </w:r>
            <w:proofErr w:type="spellEnd"/>
            <w:r w:rsidRPr="00BB5915">
              <w:rPr>
                <w:bCs/>
                <w:color w:val="000000"/>
                <w:spacing w:val="4"/>
              </w:rPr>
              <w:t xml:space="preserve">». </w:t>
            </w:r>
            <w:proofErr w:type="spellStart"/>
            <w:r w:rsidRPr="00BB5915">
              <w:rPr>
                <w:bCs/>
                <w:color w:val="000000"/>
                <w:spacing w:val="4"/>
              </w:rPr>
              <w:t>Вип</w:t>
            </w:r>
            <w:proofErr w:type="spellEnd"/>
            <w:r w:rsidRPr="00BB5915">
              <w:rPr>
                <w:bCs/>
                <w:color w:val="000000"/>
                <w:spacing w:val="4"/>
              </w:rPr>
              <w:t xml:space="preserve">. 14. – К.: </w:t>
            </w:r>
            <w:proofErr w:type="spellStart"/>
            <w:r w:rsidRPr="00BB5915">
              <w:rPr>
                <w:bCs/>
                <w:color w:val="000000"/>
                <w:spacing w:val="4"/>
              </w:rPr>
              <w:t>Національний</w:t>
            </w:r>
            <w:proofErr w:type="spellEnd"/>
            <w:r w:rsidRPr="00BB5915">
              <w:rPr>
                <w:bCs/>
                <w:color w:val="000000"/>
                <w:spacing w:val="4"/>
              </w:rPr>
              <w:t xml:space="preserve"> </w:t>
            </w:r>
            <w:proofErr w:type="spellStart"/>
            <w:r w:rsidRPr="00BB5915">
              <w:rPr>
                <w:bCs/>
                <w:color w:val="000000"/>
                <w:spacing w:val="4"/>
              </w:rPr>
              <w:t>технічний</w:t>
            </w:r>
            <w:proofErr w:type="spellEnd"/>
            <w:r w:rsidRPr="00BB5915">
              <w:rPr>
                <w:bCs/>
                <w:color w:val="000000"/>
                <w:spacing w:val="4"/>
              </w:rPr>
              <w:t xml:space="preserve"> </w:t>
            </w:r>
            <w:proofErr w:type="spellStart"/>
            <w:r w:rsidRPr="00BB5915">
              <w:rPr>
                <w:bCs/>
                <w:color w:val="000000"/>
                <w:spacing w:val="4"/>
              </w:rPr>
              <w:t>університет</w:t>
            </w:r>
            <w:proofErr w:type="spellEnd"/>
            <w:r w:rsidRPr="00BB5915">
              <w:rPr>
                <w:bCs/>
                <w:color w:val="000000"/>
                <w:spacing w:val="4"/>
              </w:rPr>
              <w:t xml:space="preserve"> </w:t>
            </w:r>
            <w:proofErr w:type="spellStart"/>
            <w:r w:rsidRPr="00BB5915">
              <w:rPr>
                <w:bCs/>
                <w:color w:val="000000"/>
                <w:spacing w:val="4"/>
              </w:rPr>
              <w:t>України</w:t>
            </w:r>
            <w:proofErr w:type="spellEnd"/>
            <w:r w:rsidRPr="00BB5915">
              <w:rPr>
                <w:bCs/>
                <w:color w:val="000000"/>
                <w:spacing w:val="4"/>
              </w:rPr>
              <w:t xml:space="preserve"> «КПІ», 2017. – С.</w:t>
            </w:r>
          </w:p>
          <w:p w:rsidR="00FA7C3B" w:rsidRPr="00035030" w:rsidRDefault="003A5244" w:rsidP="00FA7C3B">
            <w:pPr>
              <w:shd w:val="clear" w:color="auto" w:fill="FFFFFF"/>
              <w:spacing w:after="60"/>
              <w:ind w:right="240"/>
              <w:outlineLvl w:val="2"/>
              <w:rPr>
                <w:sz w:val="32"/>
                <w:szCs w:val="32"/>
                <w:lang w:val="uk-UA"/>
              </w:rPr>
            </w:pPr>
            <w:r>
              <w:rPr>
                <w:lang w:val="uk-UA"/>
              </w:rPr>
              <w:t>5</w:t>
            </w:r>
            <w:r w:rsidR="00D13887">
              <w:rPr>
                <w:lang w:val="uk-UA"/>
              </w:rPr>
              <w:t>.</w:t>
            </w:r>
            <w:r w:rsidR="00FA7C3B" w:rsidRPr="00367B3E">
              <w:rPr>
                <w:color w:val="111111"/>
                <w:sz w:val="28"/>
                <w:szCs w:val="28"/>
                <w:shd w:val="clear" w:color="auto" w:fill="FFFFFF"/>
                <w:lang w:val="uk-UA"/>
              </w:rPr>
              <w:t xml:space="preserve"> Семенов В.Ф. </w:t>
            </w:r>
            <w:hyperlink r:id="rId6" w:history="1">
              <w:r w:rsidR="00FA7C3B" w:rsidRPr="00035030">
                <w:rPr>
                  <w:sz w:val="32"/>
                  <w:szCs w:val="32"/>
                  <w:lang w:val="uk-UA"/>
                </w:rPr>
                <w:t>Основні схеми і напрями регулювання сфери рекреації і туризму в країнах ЄС</w:t>
              </w:r>
            </w:hyperlink>
            <w:r w:rsidR="00FA7C3B" w:rsidRPr="00035030">
              <w:rPr>
                <w:rStyle w:val="a4"/>
                <w:sz w:val="32"/>
                <w:szCs w:val="32"/>
                <w:shd w:val="clear" w:color="auto" w:fill="FFFFFF"/>
                <w:lang w:val="uk-UA"/>
              </w:rPr>
              <w:t xml:space="preserve"> Економічний аналіз,</w:t>
            </w:r>
            <w:r w:rsidR="00FA7C3B" w:rsidRPr="00035030">
              <w:rPr>
                <w:b/>
                <w:sz w:val="32"/>
                <w:szCs w:val="32"/>
                <w:lang w:val="uk-UA"/>
              </w:rPr>
              <w:t xml:space="preserve"> </w:t>
            </w:r>
            <w:r w:rsidR="00FA7C3B" w:rsidRPr="00035030">
              <w:rPr>
                <w:sz w:val="32"/>
                <w:szCs w:val="32"/>
                <w:lang w:val="uk-UA"/>
              </w:rPr>
              <w:t>Тернопіль,ТНЕУ,Том 27, № 4 (2017)с. 83-90</w:t>
            </w:r>
          </w:p>
          <w:p w:rsidR="00FA7C3B" w:rsidRDefault="00FA7C3B" w:rsidP="00FA7C3B">
            <w:pPr>
              <w:autoSpaceDE w:val="0"/>
              <w:autoSpaceDN w:val="0"/>
              <w:adjustRightInd w:val="0"/>
              <w:rPr>
                <w:color w:val="111111"/>
                <w:sz w:val="32"/>
                <w:szCs w:val="32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6.</w:t>
            </w:r>
            <w:r w:rsidRPr="00355F30">
              <w:rPr>
                <w:color w:val="111111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55F30">
              <w:rPr>
                <w:color w:val="111111"/>
                <w:sz w:val="32"/>
                <w:szCs w:val="32"/>
                <w:shd w:val="clear" w:color="auto" w:fill="FFFFFF"/>
              </w:rPr>
              <w:t>Пр</w:t>
            </w:r>
            <w:proofErr w:type="gramEnd"/>
            <w:r w:rsidRPr="00355F30">
              <w:rPr>
                <w:color w:val="111111"/>
                <w:sz w:val="32"/>
                <w:szCs w:val="32"/>
                <w:shd w:val="clear" w:color="auto" w:fill="FFFFFF"/>
              </w:rPr>
              <w:t>іоритети</w:t>
            </w:r>
            <w:proofErr w:type="spellEnd"/>
            <w:r w:rsidRPr="00355F30">
              <w:rPr>
                <w:color w:val="111111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355F30">
              <w:rPr>
                <w:color w:val="111111"/>
                <w:sz w:val="32"/>
                <w:szCs w:val="32"/>
                <w:shd w:val="clear" w:color="auto" w:fill="FFFFFF"/>
              </w:rPr>
              <w:t>в’їзного</w:t>
            </w:r>
            <w:proofErr w:type="spellEnd"/>
            <w:r w:rsidRPr="00355F30">
              <w:rPr>
                <w:color w:val="111111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355F30">
              <w:rPr>
                <w:color w:val="111111"/>
                <w:sz w:val="32"/>
                <w:szCs w:val="32"/>
                <w:shd w:val="clear" w:color="auto" w:fill="FFFFFF"/>
              </w:rPr>
              <w:t>міжнародного</w:t>
            </w:r>
            <w:proofErr w:type="spellEnd"/>
            <w:r w:rsidRPr="00355F30">
              <w:rPr>
                <w:color w:val="111111"/>
                <w:sz w:val="32"/>
                <w:szCs w:val="32"/>
                <w:shd w:val="clear" w:color="auto" w:fill="FFFFFF"/>
              </w:rPr>
              <w:t xml:space="preserve"> туризму в </w:t>
            </w:r>
            <w:proofErr w:type="spellStart"/>
            <w:r w:rsidRPr="00355F30">
              <w:rPr>
                <w:color w:val="111111"/>
                <w:sz w:val="32"/>
                <w:szCs w:val="32"/>
                <w:shd w:val="clear" w:color="auto" w:fill="FFFFFF"/>
              </w:rPr>
              <w:t>контексті</w:t>
            </w:r>
            <w:proofErr w:type="spellEnd"/>
            <w:r w:rsidRPr="00355F30">
              <w:rPr>
                <w:color w:val="111111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355F30">
              <w:rPr>
                <w:color w:val="111111"/>
                <w:sz w:val="32"/>
                <w:szCs w:val="32"/>
                <w:shd w:val="clear" w:color="auto" w:fill="FFFFFF"/>
              </w:rPr>
              <w:t>завдань</w:t>
            </w:r>
            <w:proofErr w:type="spellEnd"/>
            <w:r w:rsidRPr="00355F30">
              <w:rPr>
                <w:color w:val="111111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355F30">
              <w:rPr>
                <w:color w:val="111111"/>
                <w:sz w:val="32"/>
                <w:szCs w:val="32"/>
                <w:shd w:val="clear" w:color="auto" w:fill="FFFFFF"/>
              </w:rPr>
              <w:t>регіонального</w:t>
            </w:r>
            <w:proofErr w:type="spellEnd"/>
            <w:r w:rsidRPr="00355F30">
              <w:rPr>
                <w:color w:val="111111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355F30">
              <w:rPr>
                <w:color w:val="111111"/>
                <w:sz w:val="32"/>
                <w:szCs w:val="32"/>
                <w:shd w:val="clear" w:color="auto" w:fill="FFFFFF"/>
              </w:rPr>
              <w:t>розвитку</w:t>
            </w:r>
            <w:proofErr w:type="spellEnd"/>
            <w:r w:rsidRPr="00355F30">
              <w:rPr>
                <w:color w:val="111111"/>
                <w:sz w:val="32"/>
                <w:szCs w:val="32"/>
                <w:shd w:val="clear" w:color="auto" w:fill="FFFFFF"/>
              </w:rPr>
              <w:t xml:space="preserve"> // </w:t>
            </w:r>
            <w:proofErr w:type="spellStart"/>
            <w:r w:rsidRPr="00355F30">
              <w:rPr>
                <w:color w:val="111111"/>
                <w:sz w:val="32"/>
                <w:szCs w:val="32"/>
                <w:shd w:val="clear" w:color="auto" w:fill="FFFFFF"/>
              </w:rPr>
              <w:t>Науковий</w:t>
            </w:r>
            <w:proofErr w:type="spellEnd"/>
            <w:r w:rsidRPr="00355F30">
              <w:rPr>
                <w:color w:val="111111"/>
                <w:sz w:val="32"/>
                <w:szCs w:val="32"/>
                <w:shd w:val="clear" w:color="auto" w:fill="FFFFFF"/>
              </w:rPr>
              <w:t xml:space="preserve"> журнал </w:t>
            </w:r>
            <w:proofErr w:type="spellStart"/>
            <w:r w:rsidRPr="00355F30">
              <w:rPr>
                <w:color w:val="111111"/>
                <w:sz w:val="32"/>
                <w:szCs w:val="32"/>
                <w:shd w:val="clear" w:color="auto" w:fill="FFFFFF"/>
              </w:rPr>
              <w:t>Економіка</w:t>
            </w:r>
            <w:proofErr w:type="spellEnd"/>
            <w:r w:rsidRPr="00355F30">
              <w:rPr>
                <w:color w:val="111111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355F30">
              <w:rPr>
                <w:color w:val="111111"/>
                <w:sz w:val="32"/>
                <w:szCs w:val="32"/>
                <w:shd w:val="clear" w:color="auto" w:fill="FFFFFF"/>
              </w:rPr>
              <w:t>і</w:t>
            </w:r>
            <w:proofErr w:type="spellEnd"/>
            <w:r w:rsidRPr="00355F30">
              <w:rPr>
                <w:color w:val="111111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355F30">
              <w:rPr>
                <w:color w:val="111111"/>
                <w:sz w:val="32"/>
                <w:szCs w:val="32"/>
                <w:shd w:val="clear" w:color="auto" w:fill="FFFFFF"/>
              </w:rPr>
              <w:t>Фінанси</w:t>
            </w:r>
            <w:proofErr w:type="spellEnd"/>
            <w:r w:rsidRPr="00355F30">
              <w:rPr>
                <w:color w:val="111111"/>
                <w:sz w:val="32"/>
                <w:szCs w:val="32"/>
                <w:shd w:val="clear" w:color="auto" w:fill="FFFFFF"/>
              </w:rPr>
              <w:t xml:space="preserve"> №4, 2018 // </w:t>
            </w:r>
            <w:proofErr w:type="spellStart"/>
            <w:r w:rsidRPr="00355F30">
              <w:rPr>
                <w:color w:val="111111"/>
                <w:sz w:val="32"/>
                <w:szCs w:val="32"/>
                <w:shd w:val="clear" w:color="auto" w:fill="FFFFFF"/>
              </w:rPr>
              <w:t>Дніпро</w:t>
            </w:r>
            <w:proofErr w:type="spellEnd"/>
            <w:r w:rsidRPr="00355F30">
              <w:rPr>
                <w:color w:val="111111"/>
                <w:sz w:val="32"/>
                <w:szCs w:val="32"/>
                <w:shd w:val="clear" w:color="auto" w:fill="FFFFFF"/>
              </w:rPr>
              <w:t>, 2018, 235 с., С. 136-146</w:t>
            </w:r>
          </w:p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D13887" w:rsidRPr="00551770" w:rsidTr="00D13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Наявність виданого підручника чи навчального посібника або монографії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44" w:rsidRDefault="00C13447" w:rsidP="00B31602">
            <w:pPr>
              <w:widowControl w:val="0"/>
              <w:ind w:righ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xfm2410136052"/>
                <w:sz w:val="24"/>
                <w:szCs w:val="24"/>
                <w:lang w:val="uk-UA"/>
              </w:rPr>
              <w:t>1.</w:t>
            </w:r>
            <w:r w:rsidR="00551770" w:rsidRPr="00551770">
              <w:rPr>
                <w:rStyle w:val="xfm2410136052"/>
                <w:sz w:val="24"/>
                <w:szCs w:val="24"/>
                <w:lang w:val="uk-UA"/>
              </w:rPr>
              <w:t>Використання потенціалу нової економіки при формуванні регіональних інноваційних структур організації і управління туризмо</w:t>
            </w:r>
            <w:r>
              <w:rPr>
                <w:rStyle w:val="xfm2410136052"/>
                <w:sz w:val="24"/>
                <w:szCs w:val="24"/>
                <w:lang w:val="uk-UA"/>
              </w:rPr>
              <w:t>м М</w:t>
            </w:r>
            <w:r w:rsidRPr="00C13447">
              <w:rPr>
                <w:rStyle w:val="xfm2410136052"/>
                <w:b/>
                <w:sz w:val="24"/>
                <w:szCs w:val="24"/>
                <w:lang w:val="uk-UA"/>
              </w:rPr>
              <w:t>онографі</w:t>
            </w:r>
            <w:r w:rsidRPr="00551770">
              <w:rPr>
                <w:rStyle w:val="xfm2410136052"/>
                <w:sz w:val="24"/>
                <w:szCs w:val="24"/>
                <w:lang w:val="uk-UA"/>
              </w:rPr>
              <w:t>я</w:t>
            </w:r>
            <w:r w:rsidRPr="00C13447">
              <w:rPr>
                <w:sz w:val="24"/>
                <w:szCs w:val="24"/>
                <w:lang w:val="uk-UA"/>
              </w:rPr>
              <w:t xml:space="preserve"> Одеса :Атлант, 2013</w:t>
            </w:r>
            <w:r w:rsidR="003A5244">
              <w:rPr>
                <w:sz w:val="24"/>
                <w:szCs w:val="24"/>
                <w:lang w:val="uk-UA"/>
              </w:rPr>
              <w:t>.-</w:t>
            </w:r>
            <w:r w:rsidR="003A5244" w:rsidRPr="00636785">
              <w:rPr>
                <w:rStyle w:val="xfmc0"/>
                <w:rFonts w:ascii="Times New Roman" w:hAnsi="Times New Roman"/>
                <w:sz w:val="24"/>
                <w:szCs w:val="24"/>
                <w:lang w:val="uk-UA"/>
              </w:rPr>
              <w:t>356 с.</w:t>
            </w:r>
            <w:r w:rsidR="00551770" w:rsidRPr="00551770">
              <w:rPr>
                <w:rStyle w:val="xfm2410136052"/>
                <w:sz w:val="24"/>
                <w:szCs w:val="24"/>
                <w:lang w:val="uk-UA"/>
              </w:rPr>
              <w:t xml:space="preserve"> </w:t>
            </w:r>
            <w:r>
              <w:rPr>
                <w:rStyle w:val="xfm2410136052"/>
                <w:sz w:val="24"/>
                <w:szCs w:val="24"/>
                <w:lang w:val="uk-UA"/>
              </w:rPr>
              <w:t>(</w:t>
            </w:r>
            <w:r w:rsidRPr="00C13447">
              <w:rPr>
                <w:sz w:val="24"/>
                <w:szCs w:val="24"/>
                <w:lang w:val="uk-UA"/>
              </w:rPr>
              <w:t>20,69</w:t>
            </w:r>
            <w:r>
              <w:rPr>
                <w:sz w:val="24"/>
                <w:szCs w:val="24"/>
                <w:lang w:val="uk-UA"/>
              </w:rPr>
              <w:t>д.а).)</w:t>
            </w:r>
            <w:r w:rsidRPr="00C13447">
              <w:rPr>
                <w:sz w:val="24"/>
                <w:szCs w:val="24"/>
                <w:lang w:val="uk-UA"/>
              </w:rPr>
              <w:t xml:space="preserve"> </w:t>
            </w:r>
          </w:p>
          <w:p w:rsidR="009E5FC5" w:rsidRDefault="00C13447" w:rsidP="00B31602">
            <w:pPr>
              <w:widowControl w:val="0"/>
              <w:ind w:right="-108"/>
              <w:jc w:val="both"/>
              <w:rPr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Pr="00C13447">
              <w:rPr>
                <w:sz w:val="24"/>
                <w:szCs w:val="24"/>
                <w:lang w:val="uk-UA"/>
              </w:rPr>
              <w:t xml:space="preserve">Туристичне країнознавство : навчальний посібник з грифом МОНУ / За ред. </w:t>
            </w:r>
            <w:r w:rsidRPr="00387169">
              <w:rPr>
                <w:sz w:val="24"/>
                <w:szCs w:val="24"/>
              </w:rPr>
              <w:t>В</w:t>
            </w:r>
            <w:r w:rsidRPr="009E5FC5">
              <w:rPr>
                <w:sz w:val="24"/>
                <w:szCs w:val="24"/>
              </w:rPr>
              <w:t>.</w:t>
            </w:r>
            <w:r w:rsidRPr="00387169">
              <w:rPr>
                <w:sz w:val="24"/>
                <w:szCs w:val="24"/>
              </w:rPr>
              <w:t>Ф</w:t>
            </w:r>
            <w:r w:rsidRPr="009E5FC5">
              <w:rPr>
                <w:sz w:val="24"/>
                <w:szCs w:val="24"/>
              </w:rPr>
              <w:t>.</w:t>
            </w:r>
            <w:r w:rsidRPr="00387169">
              <w:rPr>
                <w:sz w:val="24"/>
                <w:szCs w:val="24"/>
              </w:rPr>
              <w:t>Семенова</w:t>
            </w:r>
            <w:r>
              <w:rPr>
                <w:sz w:val="24"/>
                <w:szCs w:val="24"/>
                <w:lang w:val="uk-UA"/>
              </w:rPr>
              <w:t>.</w:t>
            </w:r>
            <w:r w:rsidRPr="00C13447">
              <w:rPr>
                <w:sz w:val="24"/>
                <w:szCs w:val="24"/>
                <w:lang w:val="uk-UA"/>
              </w:rPr>
              <w:t xml:space="preserve"> Херсон :АТ Гринь, 2013</w:t>
            </w:r>
            <w:r>
              <w:rPr>
                <w:sz w:val="24"/>
                <w:szCs w:val="24"/>
                <w:lang w:val="uk-UA"/>
              </w:rPr>
              <w:t xml:space="preserve"> ( 24,5да).                                                                               3.</w:t>
            </w:r>
            <w:r w:rsidRPr="009E5FC5">
              <w:rPr>
                <w:sz w:val="24"/>
                <w:szCs w:val="24"/>
              </w:rPr>
              <w:t xml:space="preserve"> </w:t>
            </w:r>
            <w:proofErr w:type="spellStart"/>
            <w:r w:rsidR="009E5FC5" w:rsidRPr="009E5FC5">
              <w:rPr>
                <w:rStyle w:val="FontStyle13"/>
                <w:b w:val="0"/>
                <w:sz w:val="28"/>
                <w:szCs w:val="28"/>
                <w:lang w:eastAsia="uk-UA"/>
              </w:rPr>
              <w:t>Конкурентні</w:t>
            </w:r>
            <w:proofErr w:type="spellEnd"/>
            <w:r w:rsidR="009E5FC5" w:rsidRPr="009E5FC5">
              <w:rPr>
                <w:rStyle w:val="FontStyle13"/>
                <w:b w:val="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E5FC5" w:rsidRPr="009E5FC5">
              <w:rPr>
                <w:rStyle w:val="FontStyle13"/>
                <w:b w:val="0"/>
                <w:sz w:val="28"/>
                <w:szCs w:val="28"/>
                <w:lang w:eastAsia="uk-UA"/>
              </w:rPr>
              <w:t>переваги</w:t>
            </w:r>
            <w:proofErr w:type="spellEnd"/>
            <w:r w:rsidR="009E5FC5" w:rsidRPr="009E5FC5">
              <w:rPr>
                <w:rStyle w:val="FontStyle13"/>
                <w:b w:val="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E5FC5" w:rsidRPr="009E5FC5">
              <w:rPr>
                <w:rStyle w:val="FontStyle13"/>
                <w:b w:val="0"/>
                <w:sz w:val="28"/>
                <w:szCs w:val="28"/>
                <w:lang w:eastAsia="uk-UA"/>
              </w:rPr>
              <w:t>мережевих</w:t>
            </w:r>
            <w:proofErr w:type="spellEnd"/>
            <w:r w:rsidR="009E5FC5" w:rsidRPr="009E5FC5">
              <w:rPr>
                <w:rStyle w:val="FontStyle13"/>
                <w:b w:val="0"/>
                <w:sz w:val="28"/>
                <w:szCs w:val="28"/>
                <w:lang w:eastAsia="uk-UA"/>
              </w:rPr>
              <w:t xml:space="preserve"> структур кластерного типу</w:t>
            </w:r>
            <w:proofErr w:type="gramStart"/>
            <w:r w:rsidR="009E5FC5" w:rsidRPr="009E5FC5">
              <w:rPr>
                <w:rStyle w:val="FontStyle13"/>
                <w:b w:val="0"/>
                <w:sz w:val="28"/>
                <w:szCs w:val="28"/>
                <w:lang w:eastAsia="uk-UA"/>
              </w:rPr>
              <w:t xml:space="preserve"> :</w:t>
            </w:r>
            <w:proofErr w:type="gramEnd"/>
            <w:r w:rsidR="009E5FC5" w:rsidRPr="009E5FC5">
              <w:rPr>
                <w:rStyle w:val="FontStyle13"/>
                <w:b w:val="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E5FC5" w:rsidRPr="009E5FC5">
              <w:rPr>
                <w:rStyle w:val="FontStyle13"/>
                <w:b w:val="0"/>
                <w:sz w:val="28"/>
                <w:szCs w:val="28"/>
                <w:lang w:eastAsia="uk-UA"/>
              </w:rPr>
              <w:t>монографія</w:t>
            </w:r>
            <w:proofErr w:type="spellEnd"/>
            <w:r w:rsidR="009E5FC5" w:rsidRPr="009E5FC5">
              <w:rPr>
                <w:rStyle w:val="FontStyle13"/>
                <w:b w:val="0"/>
                <w:sz w:val="28"/>
                <w:szCs w:val="28"/>
                <w:lang w:eastAsia="uk-UA"/>
              </w:rPr>
              <w:t>. – Одеса</w:t>
            </w:r>
            <w:r w:rsidR="009E5FC5" w:rsidRPr="00F16906">
              <w:rPr>
                <w:rStyle w:val="FontStyle13"/>
                <w:sz w:val="28"/>
                <w:szCs w:val="28"/>
                <w:lang w:eastAsia="uk-UA"/>
              </w:rPr>
              <w:t xml:space="preserve"> : </w:t>
            </w:r>
            <w:r w:rsidR="009E5FC5" w:rsidRPr="00F16906">
              <w:rPr>
                <w:rStyle w:val="rmcoqhrv"/>
                <w:szCs w:val="28"/>
              </w:rPr>
              <w:t xml:space="preserve"> Атлант ВОІ СОІУ, 2014. – 236 с.</w:t>
            </w:r>
            <w:r w:rsidR="009E5FC5">
              <w:rPr>
                <w:rStyle w:val="rmcoqhrv"/>
                <w:szCs w:val="28"/>
                <w:lang w:val="uk-UA"/>
              </w:rPr>
              <w:t>(</w:t>
            </w:r>
            <w:r w:rsidR="009E5FC5" w:rsidRPr="00F16906">
              <w:rPr>
                <w:szCs w:val="28"/>
              </w:rPr>
              <w:t xml:space="preserve"> 13,7</w:t>
            </w:r>
            <w:proofErr w:type="spellStart"/>
            <w:r w:rsidR="009E5FC5">
              <w:rPr>
                <w:szCs w:val="28"/>
                <w:lang w:val="uk-UA"/>
              </w:rPr>
              <w:t>д</w:t>
            </w:r>
            <w:proofErr w:type="gramStart"/>
            <w:r w:rsidR="009E5FC5">
              <w:rPr>
                <w:szCs w:val="28"/>
                <w:lang w:val="uk-UA"/>
              </w:rPr>
              <w:t>.а</w:t>
            </w:r>
            <w:proofErr w:type="spellEnd"/>
            <w:proofErr w:type="gramEnd"/>
          </w:p>
          <w:p w:rsidR="00C13447" w:rsidRDefault="009E5FC5" w:rsidP="00B31602">
            <w:pPr>
              <w:widowControl w:val="0"/>
              <w:ind w:right="-108"/>
              <w:jc w:val="both"/>
              <w:rPr>
                <w:sz w:val="24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B31602">
              <w:rPr>
                <w:szCs w:val="28"/>
                <w:lang w:val="uk-UA"/>
              </w:rPr>
              <w:t>.</w:t>
            </w:r>
            <w:r w:rsidR="00B31602" w:rsidRPr="00C753C0">
              <w:rPr>
                <w:sz w:val="24"/>
              </w:rPr>
              <w:t xml:space="preserve"> </w:t>
            </w:r>
            <w:proofErr w:type="spellStart"/>
            <w:r w:rsidR="00B31602" w:rsidRPr="00C753C0">
              <w:rPr>
                <w:sz w:val="24"/>
              </w:rPr>
              <w:t>Географія</w:t>
            </w:r>
            <w:proofErr w:type="spellEnd"/>
            <w:r w:rsidR="00B31602" w:rsidRPr="00C753C0">
              <w:rPr>
                <w:sz w:val="24"/>
              </w:rPr>
              <w:t xml:space="preserve"> туризму: </w:t>
            </w:r>
            <w:proofErr w:type="spellStart"/>
            <w:r w:rsidR="00B31602" w:rsidRPr="00C753C0">
              <w:rPr>
                <w:sz w:val="24"/>
              </w:rPr>
              <w:t>навчальний</w:t>
            </w:r>
            <w:proofErr w:type="spellEnd"/>
            <w:r w:rsidR="00B31602" w:rsidRPr="00C753C0">
              <w:rPr>
                <w:sz w:val="24"/>
              </w:rPr>
              <w:t xml:space="preserve"> </w:t>
            </w:r>
            <w:proofErr w:type="spellStart"/>
            <w:proofErr w:type="gramStart"/>
            <w:r w:rsidR="00B31602" w:rsidRPr="00C753C0">
              <w:rPr>
                <w:sz w:val="24"/>
              </w:rPr>
              <w:t>пос</w:t>
            </w:r>
            <w:proofErr w:type="gramEnd"/>
            <w:r w:rsidR="00B31602" w:rsidRPr="00C753C0">
              <w:rPr>
                <w:sz w:val="24"/>
              </w:rPr>
              <w:t>ібник</w:t>
            </w:r>
            <w:proofErr w:type="spellEnd"/>
            <w:r w:rsidR="00B31602" w:rsidRPr="00C753C0">
              <w:rPr>
                <w:sz w:val="24"/>
              </w:rPr>
              <w:t xml:space="preserve"> / В. Ф. Семенов, О. В. </w:t>
            </w:r>
            <w:proofErr w:type="spellStart"/>
            <w:r w:rsidR="00B31602" w:rsidRPr="00C753C0">
              <w:rPr>
                <w:sz w:val="24"/>
              </w:rPr>
              <w:t>Назаренко</w:t>
            </w:r>
            <w:proofErr w:type="spellEnd"/>
            <w:r w:rsidR="00B31602" w:rsidRPr="00C753C0">
              <w:rPr>
                <w:sz w:val="24"/>
              </w:rPr>
              <w:t xml:space="preserve">. – Одеса: Атлант, 2016. – 405 </w:t>
            </w:r>
            <w:proofErr w:type="gramStart"/>
            <w:r w:rsidR="00B31602" w:rsidRPr="00C753C0">
              <w:rPr>
                <w:sz w:val="24"/>
              </w:rPr>
              <w:t>с</w:t>
            </w:r>
            <w:proofErr w:type="gramEnd"/>
            <w:r w:rsidR="00B31602" w:rsidRPr="00C753C0">
              <w:rPr>
                <w:sz w:val="24"/>
              </w:rPr>
              <w:t>.</w:t>
            </w:r>
          </w:p>
          <w:p w:rsidR="003A5244" w:rsidRPr="00A77C92" w:rsidRDefault="003A7D69" w:rsidP="003A52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  <w:r w:rsidRPr="00B24B0D">
              <w:rPr>
                <w:sz w:val="24"/>
                <w:szCs w:val="24"/>
              </w:rPr>
              <w:t xml:space="preserve"> </w:t>
            </w:r>
            <w:r w:rsidR="003A5244">
              <w:rPr>
                <w:sz w:val="24"/>
                <w:szCs w:val="24"/>
                <w:lang w:val="uk-UA"/>
              </w:rPr>
              <w:t xml:space="preserve"> </w:t>
            </w:r>
            <w:r w:rsidR="003A5244" w:rsidRPr="00EE67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Інфраструктурна складова туристично-рекреаційного потенціалу у </w:t>
            </w:r>
            <w:proofErr w:type="spellStart"/>
            <w:r w:rsidR="003A5244" w:rsidRPr="00EE6750">
              <w:rPr>
                <w:rFonts w:ascii="Times New Roman" w:hAnsi="Times New Roman"/>
                <w:sz w:val="24"/>
                <w:szCs w:val="24"/>
                <w:lang w:val="uk-UA"/>
              </w:rPr>
              <w:t>кол.моногр</w:t>
            </w:r>
            <w:proofErr w:type="spellEnd"/>
            <w:r w:rsidR="003A5244" w:rsidRPr="00EE6750">
              <w:rPr>
                <w:rFonts w:ascii="Times New Roman" w:hAnsi="Times New Roman"/>
                <w:sz w:val="24"/>
                <w:szCs w:val="24"/>
                <w:lang w:val="uk-UA"/>
              </w:rPr>
              <w:t>. «Оцінка туристично-рекреаційного потенціалу».</w:t>
            </w:r>
            <w:r w:rsidR="003A52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A5244" w:rsidRPr="00EE6750">
              <w:rPr>
                <w:rFonts w:ascii="Times New Roman" w:hAnsi="Times New Roman"/>
                <w:sz w:val="24"/>
                <w:szCs w:val="24"/>
                <w:lang w:val="uk-UA"/>
              </w:rPr>
              <w:t>Колективна монографія за ред.. В.Г.</w:t>
            </w:r>
            <w:proofErr w:type="spellStart"/>
            <w:r w:rsidR="003A5244" w:rsidRPr="00EE6750">
              <w:rPr>
                <w:rFonts w:ascii="Times New Roman" w:hAnsi="Times New Roman"/>
                <w:sz w:val="24"/>
                <w:szCs w:val="24"/>
                <w:lang w:val="uk-UA"/>
              </w:rPr>
              <w:t>Герасименка.-Одеса</w:t>
            </w:r>
            <w:proofErr w:type="spellEnd"/>
            <w:r w:rsidR="003A5244" w:rsidRPr="00EE6750">
              <w:rPr>
                <w:rFonts w:ascii="Times New Roman" w:hAnsi="Times New Roman"/>
                <w:sz w:val="24"/>
                <w:szCs w:val="24"/>
                <w:lang w:val="uk-UA"/>
              </w:rPr>
              <w:t>:ОНЕУ,2016-262с.(</w:t>
            </w:r>
            <w:r w:rsidR="003A5244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="003A5244" w:rsidRPr="00EE6750">
              <w:rPr>
                <w:rFonts w:ascii="Times New Roman" w:hAnsi="Times New Roman"/>
                <w:sz w:val="24"/>
                <w:szCs w:val="24"/>
                <w:lang w:val="uk-UA"/>
              </w:rPr>
              <w:t>32-37).</w:t>
            </w:r>
          </w:p>
          <w:p w:rsidR="00D13887" w:rsidRDefault="00551770" w:rsidP="00C1344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lang w:val="uk-UA"/>
              </w:rPr>
            </w:pPr>
            <w:r>
              <w:rPr>
                <w:i/>
                <w:lang w:val="uk-UA"/>
              </w:rPr>
              <w:t xml:space="preserve"> </w:t>
            </w:r>
            <w:r w:rsidR="00D13887">
              <w:rPr>
                <w:i/>
                <w:lang w:val="uk-UA"/>
              </w:rPr>
              <w:t>Наводиться бібліографічний опис публікації, у разі співавторства – зазначається особистий внесок</w:t>
            </w:r>
          </w:p>
        </w:tc>
      </w:tr>
      <w:tr w:rsidR="00D13887" w:rsidRPr="00154543" w:rsidTr="00D13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Наукове керівництво (консультування) здобувача, </w:t>
            </w:r>
            <w:r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 xml:space="preserve">який одержав документ про присудження наукового ступеня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154543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lastRenderedPageBreak/>
              <w:t xml:space="preserve">1.Білега О,В.,,2013,Чернігів. 2.,БортнікЛ.В.2014,ОНЕУ. 3.Чекулаєва Е.В. ОНПУ.2014, 4.Жупаненко </w:t>
            </w:r>
            <w:r>
              <w:rPr>
                <w:i/>
                <w:lang w:val="uk-UA"/>
              </w:rPr>
              <w:lastRenderedPageBreak/>
              <w:t xml:space="preserve">А.В.2015.Чернігів.. 5.ПандасА.В. 2015 ОНАХТ. 6. </w:t>
            </w:r>
            <w:proofErr w:type="spellStart"/>
            <w:r>
              <w:rPr>
                <w:i/>
                <w:lang w:val="uk-UA"/>
              </w:rPr>
              <w:t>Нєчева</w:t>
            </w:r>
            <w:proofErr w:type="spellEnd"/>
            <w:r>
              <w:rPr>
                <w:i/>
                <w:lang w:val="uk-UA"/>
              </w:rPr>
              <w:t xml:space="preserve"> Н.В. 2016,ОНЕУ. 7. </w:t>
            </w:r>
            <w:proofErr w:type="spellStart"/>
            <w:r>
              <w:rPr>
                <w:i/>
                <w:lang w:val="uk-UA"/>
              </w:rPr>
              <w:t>Фроліна</w:t>
            </w:r>
            <w:proofErr w:type="spellEnd"/>
            <w:r>
              <w:rPr>
                <w:i/>
                <w:lang w:val="uk-UA"/>
              </w:rPr>
              <w:t xml:space="preserve"> К.Л.2017,ІПРЕЕД..</w:t>
            </w:r>
            <w:r w:rsidR="00D13887">
              <w:rPr>
                <w:i/>
                <w:lang w:val="uk-UA"/>
              </w:rPr>
              <w:t xml:space="preserve">Зазначається прізвище та ініціали здобувача, </w:t>
            </w:r>
          </w:p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рік і місце захисту</w:t>
            </w:r>
          </w:p>
        </w:tc>
      </w:tr>
      <w:tr w:rsidR="00D13887" w:rsidTr="00D13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Участь у міжнародних наукових проектах, залучення до міжнародної експертизи, наявність звання «суддя міжнародної категорії»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 xml:space="preserve">Зазначається назва проекту та термін його реалізації/ відомості про участь у міжнародній експертизі </w:t>
            </w:r>
          </w:p>
        </w:tc>
      </w:tr>
      <w:tr w:rsidR="00D13887" w:rsidTr="00D13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Проведення навчальних занять із спеціальних дисциплін іноземною мовою в обсязі не менше 50 аудиторних годин на навчальний рік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Зазначається назва дисципліни за навчальним планом, кількість лекційних та практичних занять</w:t>
            </w:r>
          </w:p>
        </w:tc>
      </w:tr>
      <w:tr w:rsidR="00D13887" w:rsidTr="00D13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Робота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освіти, або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Акредитаційної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комісії, або їх експертних рад, або міжгалузевої експертної ради з вищої освіти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Акредитаційної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комісії, або трьох експертних комісій МОН/зазначеного Агентства, або Науково-методичної ради/науково-методичних комісій (підкомісій) з вищої освіти МОН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Наводяться відомості про членство в експертній раді/</w:t>
            </w:r>
            <w:r>
              <w:rPr>
                <w:i/>
                <w:color w:val="000000"/>
                <w:shd w:val="clear" w:color="auto" w:fill="FFFFFF"/>
                <w:lang w:val="uk-UA"/>
              </w:rPr>
              <w:t xml:space="preserve"> науково-методичній раді/науково-методичній комісії або роботу в складі робочих груп</w:t>
            </w:r>
          </w:p>
        </w:tc>
      </w:tr>
      <w:tr w:rsidR="00D13887" w:rsidRPr="0062743F" w:rsidTr="00D13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69" w:rsidRDefault="0062743F" w:rsidP="003A7D69">
            <w:pPr>
              <w:ind w:right="-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i/>
                <w:lang w:val="uk-UA"/>
              </w:rPr>
              <w:t>1.</w:t>
            </w:r>
            <w:r>
              <w:rPr>
                <w:i/>
                <w:color w:val="000000"/>
                <w:shd w:val="clear" w:color="auto" w:fill="FFFFFF"/>
                <w:lang w:val="uk-UA"/>
              </w:rPr>
              <w:t xml:space="preserve"> </w:t>
            </w:r>
            <w:r w:rsidRPr="003A7D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Член редакційної колегії. </w:t>
            </w:r>
          </w:p>
          <w:p w:rsidR="003A7D69" w:rsidRDefault="0062743F" w:rsidP="003A7D69">
            <w:pPr>
              <w:ind w:right="-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7D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1.</w:t>
            </w:r>
            <w:r w:rsidRPr="003A7D6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A7D6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Вісник соціально-економічних досліджень : </w:t>
            </w:r>
            <w:r w:rsidRPr="003A7D69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зб. наук. праць</w:t>
            </w:r>
            <w:r w:rsidRPr="003A7D6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.  </w:t>
            </w:r>
            <w:r w:rsidRPr="003A7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Одеса,ОНЕУ.                                    </w:t>
            </w:r>
          </w:p>
          <w:p w:rsidR="003A7D69" w:rsidRDefault="0062743F" w:rsidP="003A7D69">
            <w:pPr>
              <w:ind w:right="-18"/>
              <w:jc w:val="both"/>
              <w:rPr>
                <w:sz w:val="24"/>
                <w:szCs w:val="24"/>
                <w:lang w:val="uk-UA"/>
              </w:rPr>
            </w:pPr>
            <w:r w:rsidRPr="003A7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2., </w:t>
            </w:r>
            <w:r w:rsidRPr="003A7D69">
              <w:rPr>
                <w:rFonts w:ascii="Times New Roman" w:hAnsi="Times New Roman"/>
                <w:bCs/>
                <w:spacing w:val="2"/>
                <w:sz w:val="24"/>
                <w:szCs w:val="24"/>
                <w:lang w:val="uk-UA"/>
              </w:rPr>
              <w:t>Вісник Прикарпатського університету</w:t>
            </w:r>
            <w:r w:rsidRPr="003A7D6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ім. Василя Стефаника. Серія «Економіка»,</w:t>
            </w:r>
            <w:r w:rsidRPr="003A7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A7D6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Івано-Франківськ ,ПНУ</w:t>
            </w:r>
            <w:r w:rsidRPr="00935293">
              <w:rPr>
                <w:sz w:val="24"/>
                <w:szCs w:val="24"/>
                <w:lang w:val="uk-UA"/>
              </w:rPr>
              <w:t xml:space="preserve">            </w:t>
            </w:r>
          </w:p>
          <w:p w:rsidR="00D13887" w:rsidRDefault="0062743F" w:rsidP="003A7D69">
            <w:pPr>
              <w:ind w:right="-18"/>
              <w:jc w:val="both"/>
              <w:rPr>
                <w:i/>
                <w:lang w:val="uk-UA"/>
              </w:rPr>
            </w:pPr>
            <w:r w:rsidRPr="00935293">
              <w:rPr>
                <w:sz w:val="24"/>
                <w:szCs w:val="24"/>
                <w:lang w:val="uk-UA"/>
              </w:rPr>
              <w:t xml:space="preserve">  </w:t>
            </w:r>
            <w:r w:rsidR="00D13887">
              <w:rPr>
                <w:i/>
                <w:lang w:val="uk-UA"/>
              </w:rPr>
              <w:t>Номер та назва теми, державний реєстраційний номер, термін виконання</w:t>
            </w:r>
            <w:r w:rsidR="003A7D69">
              <w:rPr>
                <w:i/>
                <w:lang w:val="uk-UA"/>
              </w:rPr>
              <w:t xml:space="preserve"> а</w:t>
            </w:r>
            <w:r w:rsidR="00D13887">
              <w:rPr>
                <w:i/>
                <w:lang w:val="uk-UA"/>
              </w:rPr>
              <w:t>бо</w:t>
            </w:r>
            <w:r w:rsidR="003A7D69">
              <w:rPr>
                <w:i/>
                <w:lang w:val="uk-UA"/>
              </w:rPr>
              <w:t xml:space="preserve"> </w:t>
            </w:r>
            <w:r w:rsidR="00D13887">
              <w:rPr>
                <w:i/>
                <w:lang w:val="uk-UA"/>
              </w:rPr>
              <w:t xml:space="preserve">назва наукового видання, </w:t>
            </w:r>
            <w:r w:rsidR="00D13887">
              <w:rPr>
                <w:i/>
                <w:color w:val="000000"/>
                <w:shd w:val="clear" w:color="auto" w:fill="FFFFFF"/>
                <w:lang w:val="uk-UA"/>
              </w:rPr>
              <w:t>головним редактором/членом редакційної колегії якого Ви є</w:t>
            </w:r>
          </w:p>
        </w:tc>
      </w:tr>
      <w:tr w:rsidR="00D13887" w:rsidTr="00D13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Керівництво студентом, який зайняв призове місце ІІІ-І</w:t>
            </w:r>
            <w:r>
              <w:rPr>
                <w:color w:val="000000"/>
                <w:shd w:val="clear" w:color="auto" w:fill="FFFFFF"/>
                <w:lang w:val="en-US"/>
              </w:rPr>
              <w:t>V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– </w:t>
            </w:r>
            <w:r>
              <w:rPr>
                <w:color w:val="000000"/>
                <w:shd w:val="clear" w:color="auto" w:fill="FFFFFF"/>
                <w:lang w:val="uk-UA"/>
              </w:rPr>
              <w:lastRenderedPageBreak/>
              <w:t>членів Національного центру  «Мала академія наук України»; участь у журі олімпіад чи конкурсів «Мала академія наук України»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lastRenderedPageBreak/>
              <w:t>Назва олімпіади (конкурсу студентських наукових робіт), місце та дата проведення, прізвище, ім'я, по батькові  студента-переможця</w:t>
            </w:r>
          </w:p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D13887" w:rsidTr="00D13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Організаційна робота у закладах освіти на посадах керівника (заступника керівника) закладу освіти/ факультету/ відділення (наукової установи)/ інституту/ філії/ 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Вид організаційної роботи, термін виконання</w:t>
            </w:r>
          </w:p>
        </w:tc>
      </w:tr>
      <w:tr w:rsidR="00D13887" w:rsidRPr="009E5FC5" w:rsidTr="00D13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Участь в атестації наукових працівників як офіційного опонента або члена спеціалізованої вченої ради (не менше трьох разових спеціалізованих вчених рад)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D69" w:rsidRDefault="004D5E23" w:rsidP="003A7D69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3A7D69">
              <w:rPr>
                <w:lang w:val="uk-UA"/>
              </w:rPr>
              <w:t>Опонування</w:t>
            </w:r>
            <w:proofErr w:type="spellEnd"/>
          </w:p>
          <w:p w:rsidR="003A7D69" w:rsidRDefault="004D5E23" w:rsidP="003A524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A7D69">
              <w:rPr>
                <w:lang w:val="uk-UA"/>
              </w:rPr>
              <w:t>1.</w:t>
            </w:r>
            <w:r w:rsidR="003A7D69">
              <w:rPr>
                <w:lang w:val="uk-UA"/>
              </w:rPr>
              <w:t>Пегушина.</w:t>
            </w:r>
            <w:r w:rsidRPr="003A7D69">
              <w:rPr>
                <w:lang w:val="uk-UA"/>
              </w:rPr>
              <w:t xml:space="preserve">Г.О.,Бердянськ,2013.2.ВедмідьН.І.Київ,2014. 3Босовська М.В.,Київ,2015,Кудлай Т.В.Київ,2015. </w:t>
            </w:r>
            <w:proofErr w:type="spellStart"/>
            <w:r w:rsidRPr="003A7D69">
              <w:rPr>
                <w:lang w:val="uk-UA"/>
              </w:rPr>
              <w:t>ПавловК.В.Одеса</w:t>
            </w:r>
            <w:proofErr w:type="spellEnd"/>
            <w:r w:rsidRPr="003A7D69">
              <w:rPr>
                <w:lang w:val="uk-UA"/>
              </w:rPr>
              <w:t>,2018.</w:t>
            </w:r>
          </w:p>
          <w:p w:rsidR="003A7D69" w:rsidRDefault="00805180" w:rsidP="003A524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3A7D69">
              <w:rPr>
                <w:lang w:val="uk-UA"/>
              </w:rPr>
              <w:t>.Член</w:t>
            </w:r>
            <w:proofErr w:type="spellEnd"/>
            <w:r w:rsidRPr="003A7D69">
              <w:rPr>
                <w:lang w:val="uk-UA"/>
              </w:rPr>
              <w:t xml:space="preserve"> Спеціалізованої</w:t>
            </w:r>
            <w:r w:rsidR="008F48FC" w:rsidRPr="003A7D69">
              <w:rPr>
                <w:lang w:val="uk-UA"/>
              </w:rPr>
              <w:t xml:space="preserve"> </w:t>
            </w:r>
            <w:r w:rsidRPr="003A7D69">
              <w:rPr>
                <w:lang w:val="uk-UA"/>
              </w:rPr>
              <w:t xml:space="preserve">вченої </w:t>
            </w:r>
            <w:proofErr w:type="spellStart"/>
            <w:r w:rsidRPr="003A7D69">
              <w:rPr>
                <w:lang w:val="uk-UA"/>
              </w:rPr>
              <w:t>радиД</w:t>
            </w:r>
            <w:proofErr w:type="spellEnd"/>
            <w:r w:rsidRPr="003A7D69">
              <w:rPr>
                <w:lang w:val="uk-UA"/>
              </w:rPr>
              <w:t xml:space="preserve"> 41.055.03 Одеського національного економічного університету</w:t>
            </w:r>
            <w:r w:rsidR="008F48FC" w:rsidRPr="003A7D69">
              <w:rPr>
                <w:lang w:val="uk-UA"/>
              </w:rPr>
              <w:t>.</w:t>
            </w:r>
          </w:p>
          <w:p w:rsidR="003A5244" w:rsidRPr="003A5244" w:rsidRDefault="003A5244" w:rsidP="003A524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8F48FC" w:rsidRPr="003A7D69">
              <w:rPr>
                <w:lang w:val="uk-UA"/>
              </w:rPr>
              <w:t xml:space="preserve">Член Спеціалізованої вченої ради </w:t>
            </w:r>
            <w:r w:rsidR="003A7D69">
              <w:rPr>
                <w:lang w:val="uk-UA"/>
              </w:rPr>
              <w:t xml:space="preserve">К 32.051.06 </w:t>
            </w:r>
            <w:r w:rsidR="008F48FC" w:rsidRPr="003A7D69">
              <w:rPr>
                <w:lang w:val="uk-UA"/>
              </w:rPr>
              <w:t>Східноєвропейського національного університету ім.. Лес</w:t>
            </w:r>
            <w:r w:rsidR="003A7D69">
              <w:rPr>
                <w:lang w:val="uk-UA"/>
              </w:rPr>
              <w:t>і</w:t>
            </w:r>
            <w:r w:rsidR="008F48FC" w:rsidRPr="003A7D69">
              <w:rPr>
                <w:lang w:val="uk-UA"/>
              </w:rPr>
              <w:t xml:space="preserve"> Українки</w:t>
            </w:r>
            <w:r>
              <w:rPr>
                <w:lang w:val="uk-UA"/>
              </w:rPr>
              <w:t>.</w:t>
            </w:r>
          </w:p>
          <w:p w:rsidR="00D13887" w:rsidRDefault="00D13887" w:rsidP="003A5244">
            <w:pPr>
              <w:pStyle w:val="a3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Прізвище, ініціали здобувача, місце та рік </w:t>
            </w:r>
            <w:proofErr w:type="spellStart"/>
            <w:r>
              <w:rPr>
                <w:i/>
                <w:lang w:val="uk-UA"/>
              </w:rPr>
              <w:t>опонування</w:t>
            </w:r>
            <w:proofErr w:type="spellEnd"/>
            <w:r>
              <w:rPr>
                <w:i/>
                <w:lang w:val="uk-UA"/>
              </w:rPr>
              <w:t xml:space="preserve"> або відомості про членство у </w:t>
            </w:r>
            <w:r>
              <w:rPr>
                <w:i/>
                <w:color w:val="000000"/>
                <w:shd w:val="clear" w:color="auto" w:fill="FFFFFF"/>
                <w:lang w:val="uk-UA"/>
              </w:rPr>
              <w:t>спеціалізованій вченій раді</w:t>
            </w:r>
          </w:p>
        </w:tc>
      </w:tr>
      <w:tr w:rsidR="00D13887" w:rsidTr="00D13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Наявність не менше п’яти авторських свідоцтв та/або патентів загальною кількістю два досягнення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Диплом </w:t>
            </w:r>
            <w:r>
              <w:rPr>
                <w:i/>
                <w:color w:val="000000"/>
                <w:shd w:val="clear" w:color="auto" w:fill="FFFFFF"/>
                <w:lang w:val="uk-UA"/>
              </w:rPr>
              <w:t>доктора наук або атестат професора, дата видачі</w:t>
            </w:r>
          </w:p>
        </w:tc>
      </w:tr>
      <w:tr w:rsidR="00D13887" w:rsidRPr="008F48FC" w:rsidTr="00D13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hd w:val="clear" w:color="auto" w:fill="FFFFFF"/>
                <w:lang w:val="uk-UA"/>
              </w:rPr>
            </w:pPr>
            <w:r>
              <w:rPr>
                <w:i/>
                <w:color w:val="000000"/>
                <w:shd w:val="clear" w:color="auto" w:fill="FFFFFF"/>
                <w:lang w:val="uk-UA"/>
              </w:rPr>
              <w:t>Відомості про авторські свідоцтва та/або патенти</w:t>
            </w:r>
          </w:p>
          <w:p w:rsidR="00D13887" w:rsidRPr="008F48FC" w:rsidRDefault="00D13887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1.</w:t>
            </w:r>
            <w:r w:rsidR="008F48FC" w:rsidRPr="008F48FC">
              <w:rPr>
                <w:lang w:val="uk-UA"/>
              </w:rPr>
              <w:t xml:space="preserve"> Словник рекреаційно-туристичних термінів з дисциплін «</w:t>
            </w:r>
            <w:proofErr w:type="spellStart"/>
            <w:r w:rsidR="008F48FC" w:rsidRPr="008F48FC">
              <w:rPr>
                <w:lang w:val="uk-UA"/>
              </w:rPr>
              <w:t>Туризмознавство</w:t>
            </w:r>
            <w:proofErr w:type="spellEnd"/>
            <w:r w:rsidR="008F48FC" w:rsidRPr="008F48FC">
              <w:rPr>
                <w:lang w:val="uk-UA"/>
              </w:rPr>
              <w:t>», «Рекреаційні комплекси», «Географія туризму», «Екологія» для студентів усіх курсів усіх форм навчання спеціальності «Туризм»</w:t>
            </w:r>
          </w:p>
          <w:p w:rsidR="003A5244" w:rsidRPr="0000347E" w:rsidRDefault="00D13887" w:rsidP="003A52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2.</w:t>
            </w:r>
            <w:r w:rsidR="003A5244" w:rsidRPr="00003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Практикум з дисципліни «Регіональна економіка» для студентів І-ІІ курсів всіх форм навчання всіх спеціальностей. ./В.Ф.Семенов,О.В.Басюк// – Одеса : ОНЕУ,   2014. – 46 с</w:t>
            </w:r>
          </w:p>
          <w:p w:rsidR="003A5244" w:rsidRPr="0000347E" w:rsidRDefault="003A5244" w:rsidP="003A524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00347E">
              <w:rPr>
                <w:lang w:val="uk-UA"/>
              </w:rPr>
              <w:t xml:space="preserve">3Методичні вказівки до практичних занять з дисципліни </w:t>
            </w:r>
            <w:r w:rsidRPr="0000347E">
              <w:rPr>
                <w:lang w:val="uk-UA"/>
              </w:rPr>
              <w:lastRenderedPageBreak/>
              <w:t xml:space="preserve">«Географія туризму»./ В.Ф.,Семенов, С.Г </w:t>
            </w:r>
            <w:proofErr w:type="spellStart"/>
            <w:r w:rsidRPr="0000347E">
              <w:rPr>
                <w:lang w:val="uk-UA"/>
              </w:rPr>
              <w:t>Ярьоменко</w:t>
            </w:r>
            <w:proofErr w:type="spellEnd"/>
            <w:r w:rsidRPr="0000347E">
              <w:rPr>
                <w:lang w:val="uk-UA"/>
              </w:rPr>
              <w:t xml:space="preserve"> //– Одеса: ОНЕУ, 2015. – 35 с.</w:t>
            </w:r>
          </w:p>
          <w:p w:rsidR="003A5244" w:rsidRPr="0000347E" w:rsidRDefault="003A5244" w:rsidP="003A524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 w:bidi="ru-RU"/>
              </w:rPr>
            </w:pPr>
            <w:r w:rsidRPr="00003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Опорний конспект лекцій «Методологія та організація наукових досліджень». Для магістрів  </w:t>
            </w:r>
            <w:r w:rsidRPr="0000347E">
              <w:rPr>
                <w:rFonts w:ascii="Times New Roman" w:hAnsi="Times New Roman"/>
                <w:sz w:val="24"/>
                <w:szCs w:val="24"/>
                <w:lang w:val="uk-UA" w:bidi="ru-RU"/>
              </w:rPr>
              <w:t xml:space="preserve"> </w:t>
            </w:r>
            <w:r w:rsidRPr="0000347E">
              <w:rPr>
                <w:rFonts w:ascii="Times New Roman" w:hAnsi="Times New Roman"/>
                <w:spacing w:val="-5"/>
                <w:sz w:val="24"/>
                <w:szCs w:val="24"/>
                <w:lang w:val="uk-UA" w:bidi="ru-RU"/>
              </w:rPr>
              <w:t xml:space="preserve"> </w:t>
            </w:r>
            <w:r w:rsidRPr="0000347E">
              <w:rPr>
                <w:rFonts w:ascii="Times New Roman" w:hAnsi="Times New Roman"/>
                <w:sz w:val="24"/>
                <w:szCs w:val="24"/>
                <w:lang w:val="uk-UA" w:bidi="ru-RU"/>
              </w:rPr>
              <w:t xml:space="preserve">спеціальності 241 </w:t>
            </w:r>
            <w:r w:rsidRPr="0000347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«Готельно-ресторанна справа»,</w:t>
            </w:r>
            <w:r w:rsidRPr="00003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00347E">
              <w:rPr>
                <w:rFonts w:ascii="Times New Roman" w:hAnsi="Times New Roman"/>
                <w:sz w:val="24"/>
                <w:szCs w:val="24"/>
                <w:lang w:val="uk-UA" w:bidi="ru-RU"/>
              </w:rPr>
              <w:t xml:space="preserve"> магістерської програми професійного спрямування </w:t>
            </w:r>
            <w:r w:rsidRPr="0000347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“</w:t>
            </w:r>
            <w:r w:rsidRPr="0000347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Управління  г</w:t>
            </w:r>
            <w:r w:rsidRPr="0000347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отельно-ресторанною справою</w:t>
            </w:r>
            <w:r w:rsidRPr="0000347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”</w:t>
            </w:r>
            <w:r w:rsidRPr="0000347E">
              <w:rPr>
                <w:rFonts w:ascii="Times New Roman" w:hAnsi="Times New Roman"/>
                <w:sz w:val="24"/>
                <w:szCs w:val="24"/>
                <w:lang w:val="uk-UA" w:bidi="ru-RU"/>
              </w:rPr>
              <w:t xml:space="preserve"> та </w:t>
            </w:r>
            <w:r w:rsidRPr="00003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спеціальності </w:t>
            </w:r>
            <w:r w:rsidRPr="0000347E">
              <w:rPr>
                <w:rFonts w:ascii="Times New Roman" w:hAnsi="Times New Roman"/>
                <w:spacing w:val="-1"/>
                <w:sz w:val="24"/>
                <w:szCs w:val="24"/>
                <w:lang w:val="uk-UA" w:bidi="ru-RU"/>
              </w:rPr>
              <w:t>242 «Туризм»,</w:t>
            </w:r>
            <w:r w:rsidRPr="0000347E">
              <w:rPr>
                <w:rFonts w:ascii="Times New Roman" w:hAnsi="Times New Roman"/>
                <w:sz w:val="24"/>
                <w:szCs w:val="24"/>
                <w:lang w:val="uk-UA" w:bidi="ru-RU"/>
              </w:rPr>
              <w:t xml:space="preserve">   магістерської програми професійного спрямування «Економіка та управління туристичною діяльністю»,Конспект лекцій. Одеса,ОНЕУ, 2018.-115с.</w:t>
            </w:r>
          </w:p>
          <w:p w:rsidR="00D13887" w:rsidRDefault="00D13887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D13887" w:rsidRPr="009E5FC5" w:rsidTr="00D13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групою; керівництво студентом, який став призером або лауреатом Міжнародних мистецьких конкурсів, фестивалів та проектів, робота у складі організаційного комітету або у складі журі міжнародних мистецьких конкурсів, інших культурно-мистецьких проектів; керівництво студентом, який брав участь в Олімпійських,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Паралімпійських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іграх, Всесвітній та Всеукраїнській Універсіаді, чемпіонаті світу, Європи, Європейських іграх, етапах Кубку світу та Європи, чемпіонаті України; виконання обов’язків тренера, помічника тренера національної збірної команди  України з видів спорту; виконання обов’язків головного секретаря, головного судді, судді міжнародних та всеукраїнських змагань; </w:t>
            </w:r>
            <w:r>
              <w:rPr>
                <w:color w:val="000000"/>
                <w:shd w:val="clear" w:color="auto" w:fill="FFFFFF"/>
                <w:lang w:val="uk-UA"/>
              </w:rPr>
              <w:lastRenderedPageBreak/>
              <w:t>керівництво спортивною делегацією; робота у складі організаційного комітету, суддівського корпусу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hd w:val="clear" w:color="auto" w:fill="FFFFFF"/>
                <w:lang w:val="uk-UA"/>
              </w:rPr>
            </w:pPr>
          </w:p>
        </w:tc>
      </w:tr>
      <w:tr w:rsidR="00D13887" w:rsidTr="00D13887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Наявність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п’яти публікацій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 xml:space="preserve">Диплом </w:t>
            </w:r>
            <w:r>
              <w:rPr>
                <w:i/>
                <w:color w:val="000000"/>
                <w:shd w:val="clear" w:color="auto" w:fill="FFFFFF"/>
                <w:lang w:val="uk-UA"/>
              </w:rPr>
              <w:t>доктора філософії або атестат доцента, дата видачі, або номер диплома про другу вищу освіту</w:t>
            </w:r>
          </w:p>
        </w:tc>
      </w:tr>
      <w:tr w:rsidR="00D13887" w:rsidTr="00D13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Участь у професійних об’єднаннях за спеціальністю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Назва професійних об’єднань, термін їх реалізації / відомості про участь у професійних об’єднаннях </w:t>
            </w:r>
          </w:p>
        </w:tc>
      </w:tr>
      <w:tr w:rsidR="00D13887" w:rsidTr="00D13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Досвід практичної роботи за спеціальністю не менше п’яти років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4D5E23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ОНЕУ з 1974р.</w:t>
            </w:r>
            <w:r w:rsidR="00D13887">
              <w:rPr>
                <w:i/>
                <w:lang w:val="uk-UA"/>
              </w:rPr>
              <w:t>Назва навчального закладу та термін практичної роботи</w:t>
            </w:r>
          </w:p>
        </w:tc>
      </w:tr>
      <w:tr w:rsidR="00D13887" w:rsidTr="00D13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Наукове консультування установ, підприємств, організацій протягом не менше двох років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Назва та кількість установ, підприємств, організацій протягом; термін їх консультування </w:t>
            </w:r>
          </w:p>
        </w:tc>
      </w:tr>
      <w:tr w:rsidR="00D13887" w:rsidTr="00D13887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Усього виконаних умов: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Зазначається загальна кількість виконаних умов</w:t>
            </w:r>
          </w:p>
        </w:tc>
      </w:tr>
    </w:tbl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</w:p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Примітка:</w:t>
      </w:r>
      <w:r>
        <w:rPr>
          <w:lang w:val="uk-UA"/>
        </w:rPr>
        <w:t xml:space="preserve"> у разі наявності за відповідною умовою більше робіт, ніж вимагається, вноситься інформація про роботу останніх років виконання (найсвіжішу)</w:t>
      </w:r>
    </w:p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ind w:left="142" w:firstLine="707"/>
        <w:jc w:val="both"/>
        <w:rPr>
          <w:b/>
          <w:lang w:val="uk-UA"/>
        </w:rPr>
      </w:pPr>
    </w:p>
    <w:p w:rsidR="00DE0D93" w:rsidRPr="00551770" w:rsidRDefault="00DE0D93">
      <w:pPr>
        <w:rPr>
          <w:lang w:val="uk-UA"/>
        </w:rPr>
      </w:pPr>
    </w:p>
    <w:sectPr w:rsidR="00DE0D93" w:rsidRPr="00551770" w:rsidSect="00DE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90F"/>
    <w:multiLevelType w:val="singleLevel"/>
    <w:tmpl w:val="6372687C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7E26472F"/>
    <w:multiLevelType w:val="hybridMultilevel"/>
    <w:tmpl w:val="B75AA02E"/>
    <w:lvl w:ilvl="0" w:tplc="F31C3B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13887"/>
    <w:rsid w:val="001034A3"/>
    <w:rsid w:val="00154543"/>
    <w:rsid w:val="003A5244"/>
    <w:rsid w:val="003A7D69"/>
    <w:rsid w:val="00400B68"/>
    <w:rsid w:val="004D5E23"/>
    <w:rsid w:val="00551770"/>
    <w:rsid w:val="0062743F"/>
    <w:rsid w:val="00805180"/>
    <w:rsid w:val="008F48FC"/>
    <w:rsid w:val="00935293"/>
    <w:rsid w:val="009E5FC5"/>
    <w:rsid w:val="00B31602"/>
    <w:rsid w:val="00C13447"/>
    <w:rsid w:val="00D13887"/>
    <w:rsid w:val="00DE0D93"/>
    <w:rsid w:val="00F94FB3"/>
    <w:rsid w:val="00FA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887"/>
  </w:style>
  <w:style w:type="character" w:customStyle="1" w:styleId="wmi-callto">
    <w:name w:val="wmi-callto"/>
    <w:basedOn w:val="a0"/>
    <w:rsid w:val="00D13887"/>
  </w:style>
  <w:style w:type="character" w:customStyle="1" w:styleId="rvts82">
    <w:name w:val="rvts82"/>
    <w:basedOn w:val="a0"/>
    <w:rsid w:val="00D13887"/>
  </w:style>
  <w:style w:type="character" w:customStyle="1" w:styleId="xfm2410136052">
    <w:name w:val="xfm_2410136052"/>
    <w:basedOn w:val="a0"/>
    <w:rsid w:val="00551770"/>
  </w:style>
  <w:style w:type="paragraph" w:styleId="2">
    <w:name w:val="Body Text 2"/>
    <w:basedOn w:val="a"/>
    <w:link w:val="20"/>
    <w:rsid w:val="00C1344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C1344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3">
    <w:name w:val="Font Style13"/>
    <w:basedOn w:val="a0"/>
    <w:rsid w:val="009E5FC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rmcoqhrv">
    <w:name w:val="rmcoqhrv"/>
    <w:basedOn w:val="a0"/>
    <w:rsid w:val="009E5FC5"/>
  </w:style>
  <w:style w:type="character" w:customStyle="1" w:styleId="xfm3032656874">
    <w:name w:val="xfm_3032656874"/>
    <w:basedOn w:val="a0"/>
    <w:rsid w:val="009E5FC5"/>
    <w:rPr>
      <w:rFonts w:cs="Times New Roman"/>
    </w:rPr>
  </w:style>
  <w:style w:type="character" w:customStyle="1" w:styleId="xfmc0">
    <w:name w:val="xfmc0"/>
    <w:basedOn w:val="a0"/>
    <w:rsid w:val="003A5244"/>
  </w:style>
  <w:style w:type="character" w:styleId="a4">
    <w:name w:val="Strong"/>
    <w:basedOn w:val="a0"/>
    <w:uiPriority w:val="22"/>
    <w:qFormat/>
    <w:rsid w:val="00FA7C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na.org.ua/index.php/econa/article/view/1419" TargetMode="External"/><Relationship Id="rId5" Type="http://schemas.openxmlformats.org/officeDocument/2006/relationships/hyperlink" Target="http://www.lingvo.ua/ru/Search/Translate/GlossaryItemExtraInfo?text=%d0%ba%d0%be%d0%bd%d0%ba%d1%83%d1%80%d0%b5%d0%bd%d1%82%d0%be%d1%81%d0%bf%d0%be%d1%81%d0%be%d0%b1%d0%bd%d0%be%d1%81%d1%82%d1%8c&amp;translation=competitiveness&amp;srcLang=ru&amp;destLang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</cp:lastModifiedBy>
  <cp:revision>7</cp:revision>
  <dcterms:created xsi:type="dcterms:W3CDTF">2018-10-17T12:37:00Z</dcterms:created>
  <dcterms:modified xsi:type="dcterms:W3CDTF">2018-10-18T14:15:00Z</dcterms:modified>
</cp:coreProperties>
</file>