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00" w:rsidRPr="00B4565F" w:rsidRDefault="00716000" w:rsidP="007160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 w:rsidRPr="00B4565F">
        <w:rPr>
          <w:b/>
          <w:lang w:val="uk-UA"/>
        </w:rPr>
        <w:t xml:space="preserve">РІВЕНЬ </w:t>
      </w:r>
      <w:r w:rsidRPr="00B4565F">
        <w:rPr>
          <w:b/>
          <w:shd w:val="clear" w:color="auto" w:fill="FFFFFF"/>
          <w:lang w:val="uk-UA"/>
        </w:rPr>
        <w:t>НАУКОВОЇ ТА ПРОФЕСІЙНОЇ АКТИВНОСТІ</w:t>
      </w:r>
    </w:p>
    <w:p w:rsidR="00716000" w:rsidRPr="00B4565F" w:rsidRDefault="00716000" w:rsidP="00716000">
      <w:pPr>
        <w:pStyle w:val="a4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B4565F">
        <w:rPr>
          <w:shd w:val="clear" w:color="auto" w:fill="FFFFFF"/>
          <w:lang w:val="uk-UA"/>
        </w:rPr>
        <w:t>(відповідно до Ліцензійних умов провадження освітньої діяльності закладів освіти)</w:t>
      </w:r>
    </w:p>
    <w:p w:rsidR="00716000" w:rsidRPr="00B4565F" w:rsidRDefault="00716000" w:rsidP="007160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hd w:val="clear" w:color="auto" w:fill="FFFFFF"/>
          <w:lang w:val="uk-UA"/>
        </w:rPr>
      </w:pPr>
      <w:r>
        <w:rPr>
          <w:b/>
          <w:u w:val="single"/>
          <w:shd w:val="clear" w:color="auto" w:fill="FFFFFF"/>
          <w:lang w:val="uk-UA"/>
        </w:rPr>
        <w:t>доцент</w:t>
      </w:r>
      <w:r w:rsidRPr="00B4565F">
        <w:rPr>
          <w:b/>
          <w:u w:val="single"/>
          <w:shd w:val="clear" w:color="auto" w:fill="FFFFFF"/>
          <w:lang w:val="uk-UA"/>
        </w:rPr>
        <w:t xml:space="preserve"> кафедри </w:t>
      </w:r>
      <w:r>
        <w:rPr>
          <w:b/>
          <w:u w:val="single"/>
          <w:shd w:val="clear" w:color="auto" w:fill="FFFFFF"/>
          <w:lang w:val="uk-UA"/>
        </w:rPr>
        <w:t>Е</w:t>
      </w:r>
      <w:r w:rsidRPr="00B4565F">
        <w:rPr>
          <w:b/>
          <w:u w:val="single"/>
          <w:shd w:val="clear" w:color="auto" w:fill="FFFFFF"/>
          <w:lang w:val="uk-UA"/>
        </w:rPr>
        <w:t>кономічного аналізу</w:t>
      </w:r>
    </w:p>
    <w:p w:rsidR="00716000" w:rsidRPr="00B4565F" w:rsidRDefault="00716000" w:rsidP="007160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 w:rsidRPr="00B4565F">
        <w:rPr>
          <w:i/>
          <w:sz w:val="22"/>
          <w:szCs w:val="22"/>
          <w:shd w:val="clear" w:color="auto" w:fill="FFFFFF"/>
          <w:lang w:val="uk-UA"/>
        </w:rPr>
        <w:t xml:space="preserve">  (посада)         (найменування кафедри) </w:t>
      </w:r>
    </w:p>
    <w:p w:rsidR="00716000" w:rsidRPr="00B4565F" w:rsidRDefault="00716000" w:rsidP="0071600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shd w:val="clear" w:color="auto" w:fill="FFFFFF"/>
          <w:lang w:val="uk-UA"/>
        </w:rPr>
      </w:pPr>
      <w:proofErr w:type="spellStart"/>
      <w:r>
        <w:rPr>
          <w:b/>
          <w:i/>
          <w:u w:val="single"/>
          <w:shd w:val="clear" w:color="auto" w:fill="FFFFFF"/>
          <w:lang w:val="uk-UA"/>
        </w:rPr>
        <w:t>Коверда</w:t>
      </w:r>
      <w:proofErr w:type="spellEnd"/>
      <w:r>
        <w:rPr>
          <w:b/>
          <w:i/>
          <w:u w:val="single"/>
          <w:shd w:val="clear" w:color="auto" w:fill="FFFFFF"/>
          <w:lang w:val="uk-UA"/>
        </w:rPr>
        <w:t xml:space="preserve"> Анатолій Васильович </w:t>
      </w:r>
    </w:p>
    <w:p w:rsidR="00716000" w:rsidRPr="0090368E" w:rsidRDefault="00716000" w:rsidP="00716000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  <w:shd w:val="clear" w:color="auto" w:fill="FFFFFF"/>
          <w:lang w:val="uk-UA"/>
        </w:rPr>
      </w:pPr>
      <w:r>
        <w:rPr>
          <w:i/>
          <w:shd w:val="clear" w:color="auto" w:fill="FFFFFF"/>
          <w:lang w:val="uk-UA"/>
        </w:rPr>
        <w:t xml:space="preserve"> </w:t>
      </w:r>
      <w:r w:rsidRPr="00B4565F">
        <w:rPr>
          <w:i/>
          <w:sz w:val="22"/>
          <w:szCs w:val="22"/>
          <w:shd w:val="clear" w:color="auto" w:fill="FFFFFF"/>
          <w:lang w:val="uk-UA"/>
        </w:rPr>
        <w:t>(прізвище, ім’я, по батькові)</w:t>
      </w:r>
    </w:p>
    <w:tbl>
      <w:tblPr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21"/>
        <w:gridCol w:w="10453"/>
      </w:tblGrid>
      <w:tr w:rsidR="00716000" w:rsidRPr="00044C16" w:rsidTr="00E92C26">
        <w:tc>
          <w:tcPr>
            <w:tcW w:w="534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521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Показник</w:t>
            </w:r>
          </w:p>
        </w:tc>
        <w:tc>
          <w:tcPr>
            <w:tcW w:w="10453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Відомості про виконання*</w:t>
            </w:r>
          </w:p>
        </w:tc>
      </w:tr>
      <w:tr w:rsidR="00716000" w:rsidRPr="00044C16" w:rsidTr="00E92C26">
        <w:tc>
          <w:tcPr>
            <w:tcW w:w="534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21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виданого підручника чи навчального посібника, що рекомендований МОН, іншим центральним органом виконавчої влади або вченою радою закладу освіти, або монографії (у разі співавторства - з фіксованим власним внеском)</w:t>
            </w:r>
          </w:p>
        </w:tc>
        <w:tc>
          <w:tcPr>
            <w:tcW w:w="10453" w:type="dxa"/>
          </w:tcPr>
          <w:p w:rsidR="00716000" w:rsidRPr="0090368E" w:rsidRDefault="00716000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Аналітичні методи дослідження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конкурентноздатності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суб’єктів господарювання: Монографія. За ред.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Волкової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Н.А./ Н.А. Волкова, Р.М.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Волчек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О.М.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Гайдаєнко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ін. – Одеса: ОНЕУ,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Кримполіграфпапір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2017. – 400с. Власний внесок – 31 </w:t>
            </w:r>
            <w:proofErr w:type="spellStart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стор</w:t>
            </w:r>
            <w:proofErr w:type="spellEnd"/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2. Аналітичне забезпечення прийняття управлінських рішень. – Навчальний посібник</w:t>
            </w:r>
            <w:r w:rsidRPr="0090368E">
              <w:rPr>
                <w:sz w:val="20"/>
                <w:szCs w:val="20"/>
              </w:rPr>
              <w:t xml:space="preserve"> – </w:t>
            </w:r>
            <w:r w:rsidRPr="0090368E">
              <w:rPr>
                <w:sz w:val="20"/>
                <w:szCs w:val="20"/>
                <w:lang w:val="uk-UA"/>
              </w:rPr>
              <w:t>Одеса: ОНЕУ. – 2016. – 105с. Власний внесок – 35стор.</w:t>
            </w:r>
          </w:p>
        </w:tc>
      </w:tr>
      <w:tr w:rsidR="00716000" w:rsidRPr="00044C16" w:rsidTr="00E92C26">
        <w:tc>
          <w:tcPr>
            <w:tcW w:w="534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521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rStyle w:val="rvts82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Наукове керівництво (консультування) здобувача, який одержав документ про присудження наукового ступеня </w:t>
            </w:r>
          </w:p>
        </w:tc>
        <w:tc>
          <w:tcPr>
            <w:tcW w:w="10453" w:type="dxa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90368E">
              <w:rPr>
                <w:sz w:val="20"/>
                <w:szCs w:val="20"/>
              </w:rPr>
              <w:t>Зах</w:t>
            </w:r>
            <w:r w:rsidRPr="0090368E">
              <w:rPr>
                <w:sz w:val="20"/>
                <w:szCs w:val="20"/>
                <w:lang w:val="uk-UA"/>
              </w:rPr>
              <w:t>іст</w:t>
            </w:r>
            <w:proofErr w:type="spellEnd"/>
            <w:r w:rsidRPr="0090368E">
              <w:rPr>
                <w:sz w:val="20"/>
                <w:szCs w:val="20"/>
                <w:lang w:val="uk-UA"/>
              </w:rPr>
              <w:t xml:space="preserve"> дисертації на здобуття наукового ступеня кандидата економічних наук </w:t>
            </w:r>
            <w:proofErr w:type="spellStart"/>
            <w:r w:rsidRPr="0090368E">
              <w:rPr>
                <w:sz w:val="20"/>
                <w:szCs w:val="20"/>
                <w:lang w:val="uk-UA"/>
              </w:rPr>
              <w:t>Нападовська</w:t>
            </w:r>
            <w:proofErr w:type="spellEnd"/>
            <w:r w:rsidRPr="0090368E">
              <w:rPr>
                <w:sz w:val="20"/>
                <w:szCs w:val="20"/>
                <w:lang w:val="uk-UA"/>
              </w:rPr>
              <w:t xml:space="preserve"> І.В. – грудень 2014р. Документ про присудження наукового ступеня отримано в 2015р.</w:t>
            </w:r>
          </w:p>
        </w:tc>
      </w:tr>
      <w:tr w:rsidR="00716000" w:rsidRPr="00044C16" w:rsidTr="00E92C26">
        <w:tc>
          <w:tcPr>
            <w:tcW w:w="534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21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0368E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навчання/конспектів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10453" w:type="dxa"/>
          </w:tcPr>
          <w:p w:rsidR="00716000" w:rsidRPr="0090368E" w:rsidRDefault="00716000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1. Соціальна відповідальність бізнесу. Курс лекцій для магістрів </w:t>
            </w:r>
            <w:r w:rsidRPr="0090368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курсу усіх форм навчання спеціальності «Облік і аудит». – Одеса: ОНЕУ. – 2017. – 104с.</w:t>
            </w:r>
          </w:p>
          <w:p w:rsidR="00716000" w:rsidRPr="0090368E" w:rsidRDefault="00716000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 Основи наукових досліджень. Конспект лекцій для магістрів </w:t>
            </w:r>
            <w:r w:rsidRPr="0090368E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9036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368E">
              <w:rPr>
                <w:rFonts w:ascii="Times New Roman" w:hAnsi="Times New Roman"/>
                <w:sz w:val="20"/>
                <w:szCs w:val="20"/>
                <w:lang w:val="uk-UA"/>
              </w:rPr>
              <w:t>курсу денної форми навчання спеціальності 071 «Облік і оподаткування». – Одеса: ОНЕУ, 2017р. – 48с.</w:t>
            </w:r>
          </w:p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90368E">
              <w:rPr>
                <w:sz w:val="20"/>
                <w:szCs w:val="20"/>
                <w:lang w:val="uk-UA"/>
              </w:rPr>
              <w:t>3. Економічний аналіз за видами діяльності. Практикум для магістрів 5 курсу денної форми навчання спеціальності 071 «Облік і оподаткування». – Одеса: ОНЕУ, 2018. – 50с.</w:t>
            </w:r>
          </w:p>
        </w:tc>
      </w:tr>
      <w:tr w:rsidR="00716000" w:rsidRPr="00044C16" w:rsidTr="00E92C26">
        <w:tc>
          <w:tcPr>
            <w:tcW w:w="534" w:type="dxa"/>
            <w:vAlign w:val="center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3521" w:type="dxa"/>
            <w:vAlign w:val="center"/>
          </w:tcPr>
          <w:p w:rsidR="00716000" w:rsidRPr="008A4A22" w:rsidRDefault="00716000" w:rsidP="00E92C26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8A4A22">
              <w:rPr>
                <w:sz w:val="20"/>
                <w:szCs w:val="20"/>
              </w:rPr>
              <w:t xml:space="preserve">участь у </w:t>
            </w:r>
            <w:r w:rsidRPr="008A4A22">
              <w:rPr>
                <w:sz w:val="20"/>
                <w:szCs w:val="20"/>
                <w:lang w:val="uk-UA"/>
              </w:rPr>
              <w:t>професійних об’єднаннях за спеціальністю</w:t>
            </w:r>
          </w:p>
        </w:tc>
        <w:tc>
          <w:tcPr>
            <w:tcW w:w="10453" w:type="dxa"/>
          </w:tcPr>
          <w:p w:rsidR="00716000" w:rsidRPr="0090368E" w:rsidRDefault="00716000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16000" w:rsidRPr="00044C16" w:rsidTr="00E92C26">
        <w:tc>
          <w:tcPr>
            <w:tcW w:w="534" w:type="dxa"/>
            <w:vAlign w:val="center"/>
          </w:tcPr>
          <w:p w:rsidR="00716000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3521" w:type="dxa"/>
            <w:vAlign w:val="center"/>
          </w:tcPr>
          <w:p w:rsidR="00716000" w:rsidRPr="008A4A22" w:rsidRDefault="00716000" w:rsidP="00E92C2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A4A22">
              <w:rPr>
                <w:sz w:val="20"/>
                <w:szCs w:val="20"/>
                <w:lang w:val="uk-UA"/>
              </w:rPr>
              <w:t>досвід практичної роботи за спеціал</w:t>
            </w:r>
            <w:r w:rsidRPr="008A4A22">
              <w:rPr>
                <w:sz w:val="20"/>
                <w:szCs w:val="20"/>
                <w:lang w:val="uk-UA"/>
              </w:rPr>
              <w:t>ь</w:t>
            </w:r>
            <w:r w:rsidRPr="008A4A22">
              <w:rPr>
                <w:sz w:val="20"/>
                <w:szCs w:val="20"/>
                <w:lang w:val="uk-UA"/>
              </w:rPr>
              <w:t>ністю не менше п’яти років</w:t>
            </w:r>
          </w:p>
        </w:tc>
        <w:tc>
          <w:tcPr>
            <w:tcW w:w="10453" w:type="dxa"/>
          </w:tcPr>
          <w:p w:rsidR="00716000" w:rsidRPr="0090368E" w:rsidRDefault="00716000" w:rsidP="00E92C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716000" w:rsidRPr="00044C16" w:rsidTr="00E92C26">
        <w:tc>
          <w:tcPr>
            <w:tcW w:w="4055" w:type="dxa"/>
            <w:gridSpan w:val="2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90368E">
              <w:rPr>
                <w:b/>
                <w:color w:val="000000"/>
                <w:sz w:val="20"/>
                <w:szCs w:val="20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10453" w:type="dxa"/>
          </w:tcPr>
          <w:p w:rsidR="00716000" w:rsidRPr="0090368E" w:rsidRDefault="00716000" w:rsidP="00E92C26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5 (</w:t>
            </w:r>
            <w:r w:rsidRPr="0090368E">
              <w:rPr>
                <w:b/>
                <w:i/>
                <w:sz w:val="20"/>
                <w:szCs w:val="20"/>
                <w:lang w:val="uk-UA"/>
              </w:rPr>
              <w:t>3,4,1</w:t>
            </w:r>
            <w:r>
              <w:rPr>
                <w:b/>
                <w:i/>
                <w:sz w:val="20"/>
                <w:szCs w:val="20"/>
                <w:lang w:val="uk-UA"/>
              </w:rPr>
              <w:t>3,16,17</w:t>
            </w:r>
            <w:r w:rsidRPr="0090368E">
              <w:rPr>
                <w:b/>
                <w:i/>
                <w:sz w:val="20"/>
                <w:szCs w:val="20"/>
                <w:lang w:val="uk-UA"/>
              </w:rPr>
              <w:t>)</w:t>
            </w:r>
          </w:p>
        </w:tc>
      </w:tr>
    </w:tbl>
    <w:p w:rsidR="00716000" w:rsidRDefault="00716000" w:rsidP="00716000">
      <w:pPr>
        <w:pStyle w:val="a4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</w:p>
    <w:p w:rsidR="00716000" w:rsidRPr="00044C16" w:rsidRDefault="00716000" w:rsidP="00716000">
      <w:pPr>
        <w:pStyle w:val="a4"/>
        <w:shd w:val="clear" w:color="auto" w:fill="FFFFFF"/>
        <w:spacing w:before="0" w:beforeAutospacing="0" w:after="0" w:afterAutospacing="0"/>
        <w:ind w:left="142" w:firstLine="707"/>
        <w:jc w:val="both"/>
        <w:rPr>
          <w:b/>
          <w:lang w:val="uk-UA"/>
        </w:rPr>
      </w:pPr>
    </w:p>
    <w:p w:rsidR="00FC6533" w:rsidRPr="00716000" w:rsidRDefault="00FC6533" w:rsidP="00716000">
      <w:bookmarkStart w:id="0" w:name="_GoBack"/>
      <w:bookmarkEnd w:id="0"/>
    </w:p>
    <w:sectPr w:rsidR="00FC6533" w:rsidRPr="00716000" w:rsidSect="00E132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2A"/>
    <w:multiLevelType w:val="hybridMultilevel"/>
    <w:tmpl w:val="473AF54A"/>
    <w:lvl w:ilvl="0" w:tplc="9B967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8E"/>
    <w:rsid w:val="00716000"/>
    <w:rsid w:val="00935B11"/>
    <w:rsid w:val="00E1328E"/>
    <w:rsid w:val="00FC6533"/>
    <w:rsid w:val="00FD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CC23"/>
  <w15:chartTrackingRefBased/>
  <w15:docId w15:val="{732E3392-6CF5-46E5-BAAB-4EAB9233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35B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unhideWhenUsed/>
    <w:rsid w:val="00E132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328E"/>
  </w:style>
  <w:style w:type="character" w:customStyle="1" w:styleId="rvts82">
    <w:name w:val="rvts82"/>
    <w:basedOn w:val="a0"/>
    <w:rsid w:val="00E1328E"/>
  </w:style>
  <w:style w:type="paragraph" w:customStyle="1" w:styleId="a5">
    <w:name w:val="АОсновной"/>
    <w:basedOn w:val="a"/>
    <w:link w:val="a6"/>
    <w:qFormat/>
    <w:rsid w:val="00FD7449"/>
    <w:pPr>
      <w:suppressAutoHyphens/>
      <w:spacing w:after="0" w:line="240" w:lineRule="auto"/>
      <w:ind w:firstLine="567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a6">
    <w:name w:val="АОсновной Знак"/>
    <w:link w:val="a5"/>
    <w:rsid w:val="00FD7449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Body Text Indent"/>
    <w:basedOn w:val="a"/>
    <w:link w:val="a8"/>
    <w:rsid w:val="00FD7449"/>
    <w:pPr>
      <w:spacing w:after="120" w:line="240" w:lineRule="auto"/>
      <w:ind w:left="283"/>
    </w:pPr>
    <w:rPr>
      <w:rFonts w:ascii="Times New Roman" w:hAnsi="Times New Roman"/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FD74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935B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lock Text"/>
    <w:basedOn w:val="a"/>
    <w:rsid w:val="00935B11"/>
    <w:pPr>
      <w:spacing w:after="0" w:line="240" w:lineRule="auto"/>
      <w:ind w:left="-284" w:right="-285"/>
    </w:pPr>
    <w:rPr>
      <w:rFonts w:ascii="Times New Roman" w:hAnsi="Times New Roman"/>
      <w:sz w:val="28"/>
      <w:szCs w:val="20"/>
      <w:lang w:val="uk-UA"/>
    </w:rPr>
  </w:style>
  <w:style w:type="paragraph" w:customStyle="1" w:styleId="p1">
    <w:name w:val="p1"/>
    <w:basedOn w:val="a"/>
    <w:rsid w:val="00935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2019-03-18T20:07:00Z</dcterms:created>
  <dcterms:modified xsi:type="dcterms:W3CDTF">2019-03-18T20:07:00Z</dcterms:modified>
</cp:coreProperties>
</file>