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E" w:rsidRPr="00940653" w:rsidRDefault="0097076E" w:rsidP="00DF37DF">
      <w:pPr>
        <w:pStyle w:val="a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МІНІСТЕРСТВО ОСВІТИ І НАУКИ УКРАЇНИ</w:t>
      </w:r>
    </w:p>
    <w:p w:rsidR="0097076E" w:rsidRDefault="0097076E" w:rsidP="00DF37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ОДЕСЬКИЙ НАЦІОНАЛЬНИЙ ЕКОНОМІЧНИЙ УНІВЕРСИТЕТ</w:t>
      </w:r>
    </w:p>
    <w:p w:rsidR="0097076E" w:rsidRDefault="0097076E" w:rsidP="00DF37DF">
      <w:pPr>
        <w:jc w:val="both"/>
        <w:rPr>
          <w:sz w:val="28"/>
          <w:szCs w:val="28"/>
        </w:rPr>
      </w:pPr>
    </w:p>
    <w:p w:rsidR="0097076E" w:rsidRDefault="0097076E" w:rsidP="00DF37DF">
      <w:pPr>
        <w:jc w:val="both"/>
      </w:pPr>
    </w:p>
    <w:p w:rsidR="0097076E" w:rsidRDefault="0097076E" w:rsidP="00DF37DF">
      <w:pPr>
        <w:jc w:val="both"/>
      </w:pPr>
    </w:p>
    <w:p w:rsidR="0097076E" w:rsidRDefault="0097076E" w:rsidP="00DF37DF">
      <w:pPr>
        <w:ind w:left="581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ЗАТВЕРДЖУЮ</w:t>
      </w:r>
    </w:p>
    <w:p w:rsidR="0097076E" w:rsidRDefault="0097076E" w:rsidP="00DF37DF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Голова приймальноїкомісії</w:t>
      </w:r>
    </w:p>
    <w:p w:rsidR="0097076E" w:rsidRDefault="0097076E" w:rsidP="00DF37DF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Ректор</w:t>
      </w:r>
      <w:r>
        <w:rPr>
          <w:sz w:val="28"/>
          <w:szCs w:val="28"/>
        </w:rPr>
        <w:t>___________М.І.Звєряков</w:t>
      </w:r>
    </w:p>
    <w:p w:rsidR="0097076E" w:rsidRDefault="0097076E" w:rsidP="00DF37DF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«______» лютого 201</w:t>
      </w:r>
      <w:r>
        <w:rPr>
          <w:sz w:val="28"/>
          <w:szCs w:val="28"/>
          <w:lang w:val="uk-UA"/>
        </w:rPr>
        <w:t>9</w:t>
      </w:r>
      <w:bookmarkStart w:id="0" w:name="_GoBack"/>
      <w:bookmarkEnd w:id="0"/>
      <w:r>
        <w:rPr>
          <w:sz w:val="28"/>
          <w:szCs w:val="28"/>
        </w:rPr>
        <w:t xml:space="preserve"> р.</w:t>
      </w:r>
    </w:p>
    <w:p w:rsidR="0097076E" w:rsidRDefault="0097076E" w:rsidP="00DF37DF">
      <w:pPr>
        <w:ind w:left="5812"/>
        <w:jc w:val="both"/>
        <w:rPr>
          <w:sz w:val="28"/>
          <w:szCs w:val="28"/>
        </w:rPr>
      </w:pPr>
    </w:p>
    <w:p w:rsidR="0097076E" w:rsidRDefault="0097076E" w:rsidP="00DF37DF">
      <w:pPr>
        <w:ind w:left="5812"/>
        <w:jc w:val="both"/>
      </w:pPr>
    </w:p>
    <w:p w:rsidR="0097076E" w:rsidRDefault="0097076E" w:rsidP="00DF37DF">
      <w:pPr>
        <w:jc w:val="center"/>
      </w:pPr>
    </w:p>
    <w:p w:rsidR="0097076E" w:rsidRDefault="0097076E" w:rsidP="00DF37DF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97076E" w:rsidRDefault="0097076E" w:rsidP="00DF37DF">
      <w:pPr>
        <w:pStyle w:val="Heading1"/>
        <w:shd w:val="clear" w:color="auto" w:fill="FFFFFF"/>
        <w:spacing w:before="0" w:after="120" w:line="276" w:lineRule="atLeast"/>
        <w:ind w:left="1440" w:firstLine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  <w:lang w:val="uk-UA"/>
        </w:rPr>
        <w:t>А</w:t>
      </w:r>
    </w:p>
    <w:p w:rsidR="0097076E" w:rsidRDefault="0097076E" w:rsidP="00DF37DF">
      <w:pPr>
        <w:pStyle w:val="Heading1"/>
        <w:shd w:val="clear" w:color="auto" w:fill="FFFFFF"/>
        <w:spacing w:before="0" w:after="120" w:line="276" w:lineRule="atLeast"/>
        <w:ind w:left="1440" w:firstLine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додаткового вступного випробування у формі співбесіди зі вступниками, які вступають на навчання на ступінь магістра зі спеціальності 07</w:t>
      </w:r>
      <w:r w:rsidRPr="009406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 xml:space="preserve"> «Маркетинг» </w:t>
      </w:r>
    </w:p>
    <w:p w:rsidR="0097076E" w:rsidRDefault="0097076E" w:rsidP="00DF37DF">
      <w:pPr>
        <w:pStyle w:val="Heading1"/>
        <w:shd w:val="clear" w:color="auto" w:fill="FFFFFF"/>
        <w:spacing w:before="0" w:after="120" w:line="276" w:lineRule="atLeast"/>
        <w:ind w:left="1440" w:firstLine="0"/>
        <w:jc w:val="center"/>
        <w:rPr>
          <w:color w:val="000000"/>
          <w:sz w:val="28"/>
          <w:szCs w:val="28"/>
          <w:lang w:val="uk-UA"/>
        </w:rPr>
      </w:pPr>
    </w:p>
    <w:p w:rsidR="0097076E" w:rsidRDefault="0097076E" w:rsidP="00DF37DF">
      <w:pPr>
        <w:pStyle w:val="Heading1"/>
        <w:shd w:val="clear" w:color="auto" w:fill="FFFFFF"/>
        <w:spacing w:before="0" w:after="120" w:line="276" w:lineRule="atLeast"/>
        <w:ind w:left="1440" w:firstLine="0"/>
        <w:jc w:val="center"/>
        <w:rPr>
          <w:sz w:val="32"/>
          <w:szCs w:val="32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н</w:t>
      </w:r>
      <w:r>
        <w:rPr>
          <w:b w:val="0"/>
          <w:bCs w:val="0"/>
          <w:color w:val="000000"/>
          <w:sz w:val="28"/>
          <w:szCs w:val="28"/>
        </w:rPr>
        <w:t xml:space="preserve">а основі диплома </w:t>
      </w:r>
      <w:r>
        <w:rPr>
          <w:b w:val="0"/>
          <w:bCs w:val="0"/>
          <w:color w:val="000000"/>
          <w:sz w:val="28"/>
          <w:szCs w:val="28"/>
          <w:lang w:val="uk-UA"/>
        </w:rPr>
        <w:t>бакалавра</w:t>
      </w:r>
      <w:r>
        <w:rPr>
          <w:b w:val="0"/>
          <w:bCs w:val="0"/>
          <w:color w:val="000000"/>
          <w:sz w:val="28"/>
          <w:szCs w:val="28"/>
        </w:rPr>
        <w:t>, здобутого за іншою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спеціальністю (напрямом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підготовки</w:t>
      </w:r>
      <w:r>
        <w:rPr>
          <w:b w:val="0"/>
          <w:bCs w:val="0"/>
          <w:color w:val="000000"/>
          <w:sz w:val="28"/>
          <w:szCs w:val="28"/>
        </w:rPr>
        <w:t>)</w:t>
      </w:r>
    </w:p>
    <w:p w:rsidR="0097076E" w:rsidRDefault="0097076E" w:rsidP="00DF37DF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97076E" w:rsidRDefault="0097076E" w:rsidP="00DF37DF">
      <w:pPr>
        <w:ind w:left="5760"/>
        <w:rPr>
          <w:sz w:val="28"/>
          <w:szCs w:val="28"/>
        </w:rPr>
      </w:pPr>
    </w:p>
    <w:p w:rsidR="0097076E" w:rsidRDefault="0097076E" w:rsidP="00DF37DF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Затверджено</w:t>
      </w:r>
    </w:p>
    <w:p w:rsidR="0097076E" w:rsidRPr="00803B23" w:rsidRDefault="0097076E" w:rsidP="00803B23">
      <w:pPr>
        <w:widowControl w:val="0"/>
        <w:autoSpaceDE w:val="0"/>
        <w:autoSpaceDN w:val="0"/>
        <w:adjustRightInd w:val="0"/>
        <w:spacing w:line="300" w:lineRule="auto"/>
        <w:ind w:left="283" w:hanging="283"/>
        <w:jc w:val="right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>на засіданні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>кафедри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>маркетингу</w:t>
      </w:r>
    </w:p>
    <w:p w:rsidR="0097076E" w:rsidRPr="00803B23" w:rsidRDefault="0097076E" w:rsidP="00803B23">
      <w:pPr>
        <w:widowControl w:val="0"/>
        <w:autoSpaceDE w:val="0"/>
        <w:autoSpaceDN w:val="0"/>
        <w:adjustRightInd w:val="0"/>
        <w:spacing w:line="300" w:lineRule="auto"/>
        <w:ind w:left="283" w:hanging="283"/>
        <w:jc w:val="right"/>
        <w:rPr>
          <w:sz w:val="28"/>
          <w:szCs w:val="28"/>
          <w:lang w:val="en-US" w:eastAsia="ru-RU"/>
        </w:rPr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eastAsia="ru-RU"/>
        </w:rPr>
        <w:t xml:space="preserve">протокол № </w:t>
      </w:r>
      <w:r>
        <w:rPr>
          <w:sz w:val="28"/>
          <w:szCs w:val="28"/>
          <w:lang w:val="uk-UA" w:eastAsia="ru-RU"/>
        </w:rPr>
        <w:t xml:space="preserve">9 </w:t>
      </w:r>
      <w:r>
        <w:rPr>
          <w:sz w:val="28"/>
          <w:szCs w:val="28"/>
          <w:lang w:eastAsia="ru-RU"/>
        </w:rPr>
        <w:t>від</w:t>
      </w:r>
      <w:r w:rsidRPr="00155271">
        <w:rPr>
          <w:sz w:val="28"/>
          <w:szCs w:val="28"/>
          <w:lang w:val="en-US" w:eastAsia="ru-RU"/>
        </w:rPr>
        <w:t xml:space="preserve"> «</w:t>
      </w:r>
      <w:r>
        <w:rPr>
          <w:sz w:val="28"/>
          <w:szCs w:val="28"/>
          <w:lang w:val="uk-UA" w:eastAsia="ru-RU"/>
        </w:rPr>
        <w:t>07</w:t>
      </w:r>
      <w:r w:rsidRPr="00155271">
        <w:rPr>
          <w:sz w:val="28"/>
          <w:szCs w:val="28"/>
          <w:lang w:val="en-US" w:eastAsia="ru-RU"/>
        </w:rPr>
        <w:t xml:space="preserve">» </w:t>
      </w:r>
      <w:r>
        <w:rPr>
          <w:sz w:val="28"/>
          <w:szCs w:val="28"/>
          <w:lang w:val="uk-UA" w:eastAsia="ru-RU"/>
        </w:rPr>
        <w:t>березня</w:t>
      </w:r>
      <w:r>
        <w:rPr>
          <w:sz w:val="28"/>
          <w:szCs w:val="28"/>
          <w:lang w:val="en-US" w:eastAsia="ru-RU"/>
        </w:rPr>
        <w:t xml:space="preserve"> 201</w:t>
      </w:r>
      <w:r>
        <w:rPr>
          <w:sz w:val="28"/>
          <w:szCs w:val="28"/>
          <w:lang w:val="uk-UA" w:eastAsia="ru-RU"/>
        </w:rPr>
        <w:t>9</w:t>
      </w:r>
      <w:r>
        <w:rPr>
          <w:sz w:val="28"/>
          <w:szCs w:val="28"/>
          <w:lang w:eastAsia="ru-RU"/>
        </w:rPr>
        <w:t>р</w:t>
      </w:r>
      <w:r w:rsidRPr="00155271">
        <w:rPr>
          <w:sz w:val="28"/>
          <w:szCs w:val="28"/>
          <w:lang w:val="en-US" w:eastAsia="ru-RU"/>
        </w:rPr>
        <w:t>.</w:t>
      </w:r>
    </w:p>
    <w:p w:rsidR="0097076E" w:rsidRPr="00155271" w:rsidRDefault="0097076E" w:rsidP="00DF37DF">
      <w:pPr>
        <w:jc w:val="both"/>
        <w:rPr>
          <w:sz w:val="28"/>
          <w:szCs w:val="28"/>
          <w:lang w:val="en-US"/>
        </w:rPr>
      </w:pPr>
      <w:r w:rsidRPr="00155271">
        <w:rPr>
          <w:sz w:val="28"/>
          <w:szCs w:val="28"/>
          <w:lang w:val="en-US"/>
        </w:rPr>
        <w:t>.</w:t>
      </w:r>
    </w:p>
    <w:p w:rsidR="0097076E" w:rsidRPr="00155271" w:rsidRDefault="0097076E" w:rsidP="00DF37DF">
      <w:pPr>
        <w:jc w:val="right"/>
        <w:rPr>
          <w:sz w:val="28"/>
          <w:szCs w:val="28"/>
          <w:lang w:val="en-US"/>
        </w:rPr>
      </w:pPr>
    </w:p>
    <w:p w:rsidR="0097076E" w:rsidRPr="00155271" w:rsidRDefault="0097076E" w:rsidP="00DF37DF">
      <w:pPr>
        <w:jc w:val="right"/>
        <w:rPr>
          <w:sz w:val="28"/>
          <w:szCs w:val="28"/>
          <w:lang w:val="en-US"/>
        </w:rPr>
      </w:pPr>
    </w:p>
    <w:p w:rsidR="0097076E" w:rsidRPr="00155271" w:rsidRDefault="0097076E" w:rsidP="00DF37DF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фахової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атестаційної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комісії</w:t>
      </w:r>
    </w:p>
    <w:p w:rsidR="0097076E" w:rsidRPr="00DF37DF" w:rsidRDefault="0097076E" w:rsidP="00DF37D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к.е.н., доцент</w:t>
      </w:r>
      <w:r>
        <w:rPr>
          <w:sz w:val="28"/>
          <w:szCs w:val="28"/>
        </w:rPr>
        <w:t xml:space="preserve">  _________  </w:t>
      </w:r>
      <w:r>
        <w:rPr>
          <w:sz w:val="28"/>
          <w:szCs w:val="28"/>
          <w:lang w:val="uk-UA"/>
        </w:rPr>
        <w:t>Сотніков Ю.М.</w:t>
      </w:r>
    </w:p>
    <w:p w:rsidR="0097076E" w:rsidRDefault="0097076E" w:rsidP="00DF37DF">
      <w:pPr>
        <w:pStyle w:val="BodyTextIndent"/>
        <w:ind w:right="-710"/>
        <w:rPr>
          <w:sz w:val="28"/>
          <w:szCs w:val="28"/>
        </w:rPr>
      </w:pPr>
    </w:p>
    <w:p w:rsidR="0097076E" w:rsidRDefault="0097076E" w:rsidP="00DF37DF">
      <w:pPr>
        <w:jc w:val="center"/>
      </w:pPr>
    </w:p>
    <w:p w:rsidR="0097076E" w:rsidRDefault="0097076E" w:rsidP="00DF37DF">
      <w:pPr>
        <w:pStyle w:val="Header"/>
        <w:ind w:firstLine="0"/>
        <w:jc w:val="center"/>
        <w:rPr>
          <w:sz w:val="28"/>
          <w:szCs w:val="28"/>
        </w:rPr>
      </w:pPr>
    </w:p>
    <w:p w:rsidR="0097076E" w:rsidRDefault="0097076E" w:rsidP="00DF37DF">
      <w:pPr>
        <w:jc w:val="center"/>
        <w:rPr>
          <w:sz w:val="28"/>
          <w:szCs w:val="28"/>
          <w:lang w:val="uk-UA"/>
        </w:rPr>
      </w:pPr>
    </w:p>
    <w:p w:rsidR="0097076E" w:rsidRDefault="0097076E" w:rsidP="00DF37DF">
      <w:pPr>
        <w:jc w:val="center"/>
        <w:rPr>
          <w:sz w:val="28"/>
          <w:szCs w:val="28"/>
          <w:lang w:val="uk-UA"/>
        </w:rPr>
      </w:pPr>
    </w:p>
    <w:p w:rsidR="0097076E" w:rsidRDefault="0097076E" w:rsidP="00DF37DF">
      <w:pPr>
        <w:jc w:val="center"/>
        <w:rPr>
          <w:sz w:val="28"/>
          <w:szCs w:val="28"/>
          <w:lang w:val="uk-UA"/>
        </w:rPr>
      </w:pPr>
    </w:p>
    <w:p w:rsidR="0097076E" w:rsidRDefault="0097076E" w:rsidP="00DF37DF">
      <w:pPr>
        <w:jc w:val="center"/>
        <w:rPr>
          <w:sz w:val="28"/>
          <w:szCs w:val="28"/>
          <w:lang w:val="uk-UA"/>
        </w:rPr>
      </w:pPr>
    </w:p>
    <w:p w:rsidR="0097076E" w:rsidRDefault="0097076E" w:rsidP="00DF37DF">
      <w:pPr>
        <w:jc w:val="center"/>
        <w:rPr>
          <w:sz w:val="28"/>
          <w:szCs w:val="28"/>
        </w:rPr>
      </w:pPr>
    </w:p>
    <w:p w:rsidR="0097076E" w:rsidRDefault="0097076E" w:rsidP="00DF37DF">
      <w:pPr>
        <w:jc w:val="center"/>
        <w:rPr>
          <w:b/>
          <w:bCs/>
          <w:sz w:val="32"/>
          <w:szCs w:val="32"/>
          <w:lang w:val="uk-UA"/>
        </w:rPr>
      </w:pPr>
      <w:r>
        <w:rPr>
          <w:sz w:val="28"/>
          <w:szCs w:val="28"/>
        </w:rPr>
        <w:t xml:space="preserve">Одеса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97076E" w:rsidRDefault="0097076E" w:rsidP="00803B23">
      <w:pPr>
        <w:shd w:val="clear" w:color="auto" w:fill="FFFFFF"/>
        <w:spacing w:line="360" w:lineRule="auto"/>
        <w:rPr>
          <w:b/>
          <w:bCs/>
          <w:sz w:val="32"/>
          <w:szCs w:val="32"/>
          <w:lang w:val="uk-UA"/>
        </w:rPr>
      </w:pPr>
    </w:p>
    <w:p w:rsidR="0097076E" w:rsidRDefault="0097076E" w:rsidP="00DF37DF">
      <w:pPr>
        <w:shd w:val="clear" w:color="auto" w:fill="FFFFFF"/>
        <w:spacing w:line="360" w:lineRule="auto"/>
        <w:ind w:left="24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sz w:val="32"/>
          <w:szCs w:val="32"/>
        </w:rPr>
        <w:t>ЗМІСТ</w:t>
      </w:r>
    </w:p>
    <w:p w:rsidR="0097076E" w:rsidRDefault="0097076E" w:rsidP="00DF37DF">
      <w:pPr>
        <w:pStyle w:val="1"/>
        <w:tabs>
          <w:tab w:val="left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97076E" w:rsidRDefault="0097076E" w:rsidP="00DF37DF">
      <w:pPr>
        <w:pStyle w:val="1"/>
        <w:tabs>
          <w:tab w:val="left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97076E" w:rsidRDefault="0097076E" w:rsidP="00DF37DF">
      <w:pPr>
        <w:pStyle w:val="1"/>
        <w:tabs>
          <w:tab w:val="left" w:pos="1080"/>
        </w:tabs>
        <w:spacing w:line="360" w:lineRule="auto"/>
        <w:ind w:left="1077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ЗАГАЛЬНІ ПОЛОЖЕННЯ </w:t>
      </w:r>
    </w:p>
    <w:p w:rsidR="0097076E" w:rsidRDefault="0097076E" w:rsidP="00DF37DF">
      <w:pPr>
        <w:tabs>
          <w:tab w:val="left" w:pos="1080"/>
        </w:tabs>
        <w:spacing w:line="360" w:lineRule="auto"/>
        <w:ind w:left="1077"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ПЕРЕЛІК </w:t>
      </w:r>
      <w:r>
        <w:rPr>
          <w:caps/>
          <w:color w:val="000000"/>
          <w:sz w:val="28"/>
          <w:szCs w:val="28"/>
        </w:rPr>
        <w:t xml:space="preserve">ПИТАНЬ, </w:t>
      </w:r>
      <w:r>
        <w:rPr>
          <w:caps/>
          <w:sz w:val="28"/>
          <w:szCs w:val="28"/>
        </w:rPr>
        <w:t xml:space="preserve">що виносяться на вступні випробування </w:t>
      </w:r>
    </w:p>
    <w:p w:rsidR="0097076E" w:rsidRDefault="0097076E" w:rsidP="00DF37DF">
      <w:pPr>
        <w:pStyle w:val="1"/>
        <w:tabs>
          <w:tab w:val="left" w:pos="0"/>
          <w:tab w:val="left" w:pos="1080"/>
          <w:tab w:val="left" w:pos="1260"/>
        </w:tabs>
        <w:ind w:left="10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список рекомендованої літератури</w:t>
      </w:r>
    </w:p>
    <w:p w:rsidR="0097076E" w:rsidRDefault="0097076E" w:rsidP="00DF37DF">
      <w:pPr>
        <w:pStyle w:val="1"/>
        <w:pageBreakBefore/>
        <w:tabs>
          <w:tab w:val="left" w:pos="0"/>
          <w:tab w:val="left" w:pos="1080"/>
          <w:tab w:val="left" w:pos="1260"/>
        </w:tabs>
        <w:ind w:left="10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1. ЗАГАЛЬНІ ПОЛОЖЕННЯ</w:t>
      </w:r>
    </w:p>
    <w:p w:rsidR="0097076E" w:rsidRDefault="0097076E" w:rsidP="00DF37DF">
      <w:pPr>
        <w:pStyle w:val="1"/>
        <w:ind w:left="1440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076E" w:rsidRDefault="0097076E" w:rsidP="00DF37DF">
      <w:pPr>
        <w:pStyle w:val="1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програми – забезпечити проведення співбесіди за фахом, для здобуття ступеня магістра, за умови вступу за іншою спеціальністю. </w:t>
      </w:r>
    </w:p>
    <w:p w:rsidR="0097076E" w:rsidRDefault="0097076E" w:rsidP="00DF37DF">
      <w:pPr>
        <w:pStyle w:val="1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співбесіди за фахом полягає у з’ясуванні рівня теоретичних знань, практичних умінь і навичок, необхідних для опанування обов’язкових  і варіативних дисциплін за програмою підготовки магістра.</w:t>
      </w:r>
    </w:p>
    <w:p w:rsidR="0097076E" w:rsidRDefault="0097076E" w:rsidP="00DF37DF">
      <w:pPr>
        <w:pStyle w:val="1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складається з переліку питань, які відображають окремі аспекти спеціальності та інтегрує знання з кількох дисциплін передбачених програмою підготовки магістрів та спеціалістів за спеціальністю «Маркетинг».</w:t>
      </w:r>
    </w:p>
    <w:p w:rsidR="0097076E" w:rsidRDefault="0097076E" w:rsidP="00DF37DF">
      <w:pPr>
        <w:pStyle w:val="1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 отримує для відповіді аркуш співбесіди, в якому визначені два питання з наведеного в програмі переліку.</w:t>
      </w:r>
    </w:p>
    <w:p w:rsidR="0097076E" w:rsidRDefault="0097076E" w:rsidP="00DF37DF">
      <w:pPr>
        <w:pStyle w:val="1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проводиться в усній формі. Тривалість підготовки вступника не повинна перевищувати 30 хвилин.</w:t>
      </w:r>
    </w:p>
    <w:p w:rsidR="0097076E" w:rsidRDefault="0097076E" w:rsidP="00DF37DF">
      <w:pPr>
        <w:pStyle w:val="1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випробування у формі співбесіди з кожним вступником проводять не менше двох членів комісії.</w:t>
      </w:r>
    </w:p>
    <w:p w:rsidR="0097076E" w:rsidRDefault="0097076E" w:rsidP="00DF37DF">
      <w:pPr>
        <w:pStyle w:val="1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співбесіди члени комісії відмічають правильність відповідей у аркуші співбесіди, який по закінченню співбесіди підписується вступником  та членами комісії. </w:t>
      </w:r>
    </w:p>
    <w:p w:rsidR="0097076E" w:rsidRDefault="0097076E" w:rsidP="00DF37DF">
      <w:pPr>
        <w:pStyle w:val="1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співбесіди оголошуються вступникові в день її проведення.  Позитивний результат співбесіди є допуском до фахового вступного випробування.</w:t>
      </w:r>
    </w:p>
    <w:p w:rsidR="0097076E" w:rsidRDefault="0097076E" w:rsidP="00DF37D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6E" w:rsidRDefault="0097076E" w:rsidP="00DF37DF">
      <w:pPr>
        <w:sectPr w:rsidR="0097076E">
          <w:headerReference w:type="default" r:id="rId7"/>
          <w:pgSz w:w="11906" w:h="16838"/>
          <w:pgMar w:top="1258" w:right="746" w:bottom="719" w:left="720" w:header="709" w:footer="720" w:gutter="0"/>
          <w:cols w:space="720"/>
          <w:titlePg/>
          <w:docGrid w:linePitch="360"/>
        </w:sectPr>
      </w:pPr>
    </w:p>
    <w:p w:rsidR="0097076E" w:rsidRDefault="0097076E" w:rsidP="00DF37DF">
      <w:pPr>
        <w:spacing w:line="360" w:lineRule="auto"/>
        <w:ind w:left="900" w:right="-108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2. ПЕРЕЛІК ПИТАНЬ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b/>
          <w:bCs/>
          <w:caps/>
          <w:sz w:val="28"/>
          <w:szCs w:val="28"/>
        </w:rPr>
        <w:t xml:space="preserve">що виносяться на </w:t>
      </w:r>
      <w:r>
        <w:rPr>
          <w:b/>
          <w:bCs/>
          <w:caps/>
          <w:color w:val="000000"/>
          <w:sz w:val="28"/>
          <w:szCs w:val="28"/>
        </w:rPr>
        <w:t>додатков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>
        <w:rPr>
          <w:b/>
          <w:bCs/>
          <w:caps/>
          <w:color w:val="000000"/>
          <w:sz w:val="28"/>
          <w:szCs w:val="28"/>
        </w:rPr>
        <w:t xml:space="preserve"> вступн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>
        <w:rPr>
          <w:b/>
          <w:bCs/>
          <w:caps/>
          <w:color w:val="000000"/>
          <w:sz w:val="28"/>
          <w:szCs w:val="28"/>
        </w:rPr>
        <w:t xml:space="preserve"> випробування у формі співбесіди</w:t>
      </w:r>
    </w:p>
    <w:p w:rsidR="0097076E" w:rsidRDefault="0097076E" w:rsidP="00DF37DF">
      <w:pPr>
        <w:tabs>
          <w:tab w:val="left" w:pos="360"/>
        </w:tabs>
        <w:spacing w:line="360" w:lineRule="auto"/>
        <w:ind w:firstLine="851"/>
        <w:jc w:val="center"/>
        <w:rPr>
          <w:color w:val="000000"/>
          <w:sz w:val="28"/>
          <w:szCs w:val="28"/>
          <w:u w:val="single"/>
        </w:rPr>
      </w:pP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Суспільні потреби, сутність економічних ресурсів.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Суть та функції ринку.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Сутність маркетингу.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Основні поняття маркетингу: потреба, попит, товар, обмін, ринок.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Комплекс маркетингу та його складові.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Види маркетингу.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Принципи маркетингу.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Макросередовище фірми.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ринку.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Суть реклами.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Ціна як інструмент маркетингу.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Цінова політика підприємства.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Сутність попиту.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реклами.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товару.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Види життєвих циклів та їх особливості.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Мета та завдання маркетингової політики комунікацій.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Сутність політики розподілу.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Поняття каналів розподілу. </w:t>
      </w:r>
    </w:p>
    <w:p w:rsidR="0097076E" w:rsidRDefault="0097076E" w:rsidP="00DF37DF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Основні елементи маркетингової політики комунікацій. </w:t>
      </w:r>
    </w:p>
    <w:p w:rsidR="0097076E" w:rsidRDefault="0097076E" w:rsidP="00DF37DF">
      <w:pPr>
        <w:pStyle w:val="BodyText"/>
        <w:rPr>
          <w:sz w:val="28"/>
          <w:szCs w:val="28"/>
        </w:rPr>
      </w:pPr>
    </w:p>
    <w:p w:rsidR="0097076E" w:rsidRDefault="0097076E" w:rsidP="00DF37DF">
      <w:pPr>
        <w:pStyle w:val="BodyTextIndent"/>
        <w:pageBreakBefore/>
        <w:spacing w:line="240" w:lineRule="auto"/>
        <w:ind w:left="720"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3. </w:t>
      </w:r>
      <w:r>
        <w:rPr>
          <w:b/>
          <w:bCs/>
          <w:caps/>
          <w:color w:val="000000"/>
          <w:sz w:val="28"/>
          <w:szCs w:val="28"/>
        </w:rPr>
        <w:t>список рекомендованої літератури</w:t>
      </w:r>
    </w:p>
    <w:p w:rsidR="0097076E" w:rsidRDefault="0097076E" w:rsidP="00DF37DF">
      <w:pPr>
        <w:numPr>
          <w:ilvl w:val="0"/>
          <w:numId w:val="2"/>
        </w:numPr>
        <w:tabs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Котлер Ф. Маркетинг менеджмент / Ф.Котлер, пер. с англ. под ред. Л.А. Волковой, Ю.Н. Каптуревского. – С.-Пб.: Питер, 2007. – 752 с. </w:t>
      </w:r>
    </w:p>
    <w:p w:rsidR="0097076E" w:rsidRDefault="0097076E" w:rsidP="00DF37DF">
      <w:pPr>
        <w:numPr>
          <w:ilvl w:val="0"/>
          <w:numId w:val="2"/>
        </w:numPr>
        <w:tabs>
          <w:tab w:val="left" w:pos="142"/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Гаркавенко С.С. Маркетинг. Підручник. / С.С. Гаркавенко. – К.: Лібра, 2007. – 712 с. </w:t>
      </w:r>
    </w:p>
    <w:p w:rsidR="0097076E" w:rsidRDefault="0097076E" w:rsidP="00DF37DF">
      <w:pPr>
        <w:numPr>
          <w:ilvl w:val="0"/>
          <w:numId w:val="2"/>
        </w:numPr>
        <w:tabs>
          <w:tab w:val="left" w:pos="993"/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Маркетинг: Підручник / В. Руделіус, О.М. Азарян, Н.О. Бабенко та ін.; Ред. – упор. О.І. Сидоренко, Л.С. Макарова. – 2-ге вид. – К.: Навчально-методичний центр «Консорціум з удосконалення менеджмент-освіти в Україні», 2008. – 648 с.</w:t>
      </w:r>
    </w:p>
    <w:p w:rsidR="0097076E" w:rsidRDefault="0097076E" w:rsidP="00DF37DF">
      <w:pPr>
        <w:numPr>
          <w:ilvl w:val="0"/>
          <w:numId w:val="2"/>
        </w:numPr>
        <w:tabs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Балабанова Л.В. Маркетинг: підручник. / Л.В.Балабанова. – К.: Знання-Прес, 2004. – 645 с. </w:t>
      </w:r>
    </w:p>
    <w:p w:rsidR="0097076E" w:rsidRDefault="0097076E" w:rsidP="00DF37DF">
      <w:pPr>
        <w:numPr>
          <w:ilvl w:val="0"/>
          <w:numId w:val="2"/>
        </w:numPr>
        <w:tabs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Полторак В. А. Маркетинговідослідження: Навч. Посібник / В. А. Полторак, </w:t>
      </w:r>
      <w:r>
        <w:rPr>
          <w:sz w:val="28"/>
          <w:szCs w:val="28"/>
          <w:lang w:val="uk-UA"/>
        </w:rPr>
        <w:t xml:space="preserve">І.В. Тараненко, О.Ю. Красовська </w:t>
      </w:r>
      <w:r>
        <w:rPr>
          <w:sz w:val="28"/>
          <w:szCs w:val="28"/>
        </w:rPr>
        <w:t xml:space="preserve">– К.: Центр </w:t>
      </w:r>
      <w:r>
        <w:rPr>
          <w:sz w:val="28"/>
          <w:szCs w:val="28"/>
          <w:lang w:val="uk-UA"/>
        </w:rPr>
        <w:t>учбової</w:t>
      </w:r>
      <w:r>
        <w:rPr>
          <w:sz w:val="28"/>
          <w:szCs w:val="28"/>
        </w:rPr>
        <w:t>літератури, 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uk-UA"/>
        </w:rPr>
        <w:t>342</w:t>
      </w:r>
      <w:r>
        <w:rPr>
          <w:sz w:val="28"/>
          <w:szCs w:val="28"/>
        </w:rPr>
        <w:t xml:space="preserve"> с.</w:t>
      </w:r>
    </w:p>
    <w:p w:rsidR="0097076E" w:rsidRDefault="0097076E" w:rsidP="00DF37DF">
      <w:pPr>
        <w:numPr>
          <w:ilvl w:val="0"/>
          <w:numId w:val="2"/>
        </w:numPr>
        <w:tabs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Красовская Е.Ю. Маркетинговые исследования: Слайд-конспект / Е.Ю. Красовская.  – Д.: ДУЕП, 2008. – 112 с.</w:t>
      </w:r>
    </w:p>
    <w:p w:rsidR="0097076E" w:rsidRDefault="0097076E" w:rsidP="00DF37DF">
      <w:pPr>
        <w:numPr>
          <w:ilvl w:val="0"/>
          <w:numId w:val="2"/>
        </w:numPr>
        <w:tabs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Зозулев А.В. Маркетинговые исследования: теория, методология, статистика: Учеб.пособие / А.В. Зозулев, С.А. Солнцев. – М., К.: Знання, 2008. – 643 с. </w:t>
      </w:r>
    </w:p>
    <w:p w:rsidR="0097076E" w:rsidRDefault="0097076E" w:rsidP="00DF37DF">
      <w:pPr>
        <w:numPr>
          <w:ilvl w:val="0"/>
          <w:numId w:val="2"/>
        </w:numPr>
        <w:tabs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Ілляшенко С.М. Маркетинговідослідження: Навч. посібник / С.М. Ілляшенко, М.Ю. Баскакова. – К.: Центр навчальноїлітератури, 2006. – 192 с. </w:t>
      </w:r>
    </w:p>
    <w:p w:rsidR="0097076E" w:rsidRDefault="0097076E" w:rsidP="00DF37DF">
      <w:pPr>
        <w:numPr>
          <w:ilvl w:val="0"/>
          <w:numId w:val="2"/>
        </w:numPr>
        <w:tabs>
          <w:tab w:val="left" w:pos="1080"/>
          <w:tab w:val="left" w:pos="1260"/>
          <w:tab w:val="left" w:pos="1800"/>
        </w:tabs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 xml:space="preserve">Кардаш В.Я. Маркетинговатоварнаполітика / В. Я. Кардаш. – К.: Видавництво «Професіонал», 2010. – 304 с. </w:t>
      </w:r>
    </w:p>
    <w:p w:rsidR="0097076E" w:rsidRDefault="0097076E" w:rsidP="00DF37DF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800"/>
        </w:tabs>
        <w:autoSpaceDE w:val="0"/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Примак Т.О. Маркетинговаполітикакомунікацій / Т.О. Примак. – К.: Атіка, Ельга-Н, 2009. – 328 с. </w:t>
      </w:r>
    </w:p>
    <w:p w:rsidR="0097076E" w:rsidRDefault="0097076E" w:rsidP="00DF37DF">
      <w:pPr>
        <w:numPr>
          <w:ilvl w:val="0"/>
          <w:numId w:val="2"/>
        </w:numPr>
        <w:tabs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Петруня Ю.Є. Маркетинг: навчальнийпосібник / Ю.Є. Петруня. – К.: Знання, 2007. – 450 с.</w:t>
      </w:r>
    </w:p>
    <w:p w:rsidR="0097076E" w:rsidRDefault="0097076E" w:rsidP="00DF37DF">
      <w:pPr>
        <w:numPr>
          <w:ilvl w:val="0"/>
          <w:numId w:val="2"/>
        </w:numPr>
        <w:tabs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Маркетинг: підручник / А.О. Старостіна, Н.П. Гончарова, Є.В. Крикавський та ін.; за ред.. А.О. Старостіної. – К.: Знання, 2009. – 1070 с.</w:t>
      </w:r>
    </w:p>
    <w:p w:rsidR="0097076E" w:rsidRDefault="0097076E" w:rsidP="00DF37DF">
      <w:pPr>
        <w:numPr>
          <w:ilvl w:val="0"/>
          <w:numId w:val="2"/>
        </w:numPr>
        <w:tabs>
          <w:tab w:val="left" w:pos="993"/>
          <w:tab w:val="left" w:pos="1080"/>
          <w:tab w:val="left" w:pos="1800"/>
        </w:tabs>
        <w:jc w:val="both"/>
        <w:rPr>
          <w:color w:val="000000"/>
          <w:spacing w:val="-14"/>
          <w:sz w:val="28"/>
          <w:szCs w:val="28"/>
          <w:lang w:eastAsia="uk-UA"/>
        </w:rPr>
      </w:pPr>
      <w:r>
        <w:rPr>
          <w:sz w:val="28"/>
          <w:szCs w:val="28"/>
        </w:rPr>
        <w:t>Тараненко И.В. Маркетинг: Слайд-конспект. / И.В.Тараненко, С.С. Яременко, О.Г. Литвиненко; ДУЭП. – Д.: ДУЭП, 2007. – 122 с.</w:t>
      </w:r>
    </w:p>
    <w:p w:rsidR="0097076E" w:rsidRDefault="0097076E" w:rsidP="00DF37DF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800"/>
        </w:tabs>
        <w:autoSpaceDE w:val="0"/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  <w:lang w:eastAsia="uk-UA"/>
        </w:rPr>
        <w:t>Ламбен Ж.-Ж. Менеджмент ориентированный на рынок. / Ж.-Ж.Ламбен, Р.Чумпитас, И.Шулигин; 2-е изд.; пер. с англ. под ред. В.Б. Копчанова. – СПб.: Питер, 2008. – 720 с.</w:t>
      </w:r>
    </w:p>
    <w:p w:rsidR="0097076E" w:rsidRDefault="0097076E" w:rsidP="00DF37D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Юданов А.Ю. Конкуренция: теория и практика. Учебно-практическое пособие. – 2-е изд., испр. и доп. – М.: Ассоциация авторов и издателей «Тандем», издательство «ГНОМ-ПРЕСС», 1998. – 384 с.</w:t>
      </w:r>
    </w:p>
    <w:p w:rsidR="0097076E" w:rsidRDefault="0097076E" w:rsidP="00DF37D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Цацулин А.Н. Цены и ценообразование в системе маркетинга. Учебное пособие. Издание 2-е. – М.: Информ.-издат. дом «Филинъ», 1998. – 448 с.</w:t>
      </w:r>
    </w:p>
    <w:p w:rsidR="0097076E" w:rsidRDefault="0097076E" w:rsidP="00DF37DF">
      <w:pPr>
        <w:widowControl w:val="0"/>
        <w:numPr>
          <w:ilvl w:val="0"/>
          <w:numId w:val="2"/>
        </w:numPr>
        <w:jc w:val="both"/>
        <w:rPr>
          <w:b/>
          <w:bCs/>
          <w:lang w:val="uk-UA"/>
        </w:rPr>
      </w:pPr>
      <w:r>
        <w:rPr>
          <w:sz w:val="28"/>
          <w:szCs w:val="28"/>
        </w:rPr>
        <w:t>Куденко Н.Ф. Стратегічний маркетинг: Навчальнийпосібник. – К.:КНЕУ, 1998. – 152 с.</w:t>
      </w:r>
    </w:p>
    <w:p w:rsidR="0097076E" w:rsidRPr="00312A2C" w:rsidRDefault="0097076E">
      <w:pPr>
        <w:rPr>
          <w:lang w:val="uk-UA"/>
        </w:rPr>
      </w:pPr>
    </w:p>
    <w:sectPr w:rsidR="0097076E" w:rsidRPr="00312A2C" w:rsidSect="00742759">
      <w:headerReference w:type="default" r:id="rId8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6E" w:rsidRDefault="0097076E" w:rsidP="00742759">
      <w:r>
        <w:separator/>
      </w:r>
    </w:p>
  </w:endnote>
  <w:endnote w:type="continuationSeparator" w:id="1">
    <w:p w:rsidR="0097076E" w:rsidRDefault="0097076E" w:rsidP="0074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6E" w:rsidRDefault="0097076E" w:rsidP="00742759">
      <w:r>
        <w:separator/>
      </w:r>
    </w:p>
  </w:footnote>
  <w:footnote w:type="continuationSeparator" w:id="1">
    <w:p w:rsidR="0097076E" w:rsidRDefault="0097076E" w:rsidP="0074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6E" w:rsidRDefault="0097076E">
    <w:pPr>
      <w:pStyle w:val="Header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left:0;text-align:left;margin-left:551.95pt;margin-top:.05pt;width:6pt;height:13.75pt;z-index:251660288;visibility:visible;mso-wrap-distance-left:0;mso-wrap-distance-right:0;mso-position-horizontal-relative:page" stroked="f">
          <v:fill opacity="0"/>
          <v:textbox inset="0,0,0,0">
            <w:txbxContent>
              <w:p w:rsidR="0097076E" w:rsidRDefault="0097076E">
                <w:pPr>
                  <w:pStyle w:val="Header"/>
                </w:pPr>
                <w:r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>
                  <w:rPr>
                    <w:rStyle w:val="PageNumber"/>
                    <w:noProof/>
                    <w:sz w:val="24"/>
                    <w:szCs w:val="24"/>
                  </w:rPr>
                  <w:t>2</w:t>
                </w:r>
                <w:r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6E" w:rsidRDefault="0097076E">
    <w:pPr>
      <w:pStyle w:val="Header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left:0;text-align:left;margin-left:546.75pt;margin-top:.05pt;width:6pt;height:13.75pt;z-index:251662336;visibility:visible;mso-wrap-distance-left:0;mso-wrap-distance-right:0;mso-position-horizontal-relative:page" stroked="f">
          <v:fill opacity="0"/>
          <v:textbox inset="0,0,0,0">
            <w:txbxContent>
              <w:p w:rsidR="0097076E" w:rsidRDefault="0097076E">
                <w:pPr>
                  <w:pStyle w:val="Header"/>
                </w:pPr>
                <w:r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>
                  <w:rPr>
                    <w:rStyle w:val="PageNumber"/>
                    <w:noProof/>
                    <w:sz w:val="24"/>
                    <w:szCs w:val="24"/>
                  </w:rPr>
                  <w:t>5</w:t>
                </w:r>
                <w:r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color w:val="000000"/>
        <w:spacing w:val="-14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447"/>
    <w:rsid w:val="00041E36"/>
    <w:rsid w:val="00155271"/>
    <w:rsid w:val="00312A2C"/>
    <w:rsid w:val="00496A3D"/>
    <w:rsid w:val="005B2A20"/>
    <w:rsid w:val="00742759"/>
    <w:rsid w:val="00803B23"/>
    <w:rsid w:val="00900DD7"/>
    <w:rsid w:val="00940653"/>
    <w:rsid w:val="0097076E"/>
    <w:rsid w:val="009F735D"/>
    <w:rsid w:val="00A32D39"/>
    <w:rsid w:val="00A57790"/>
    <w:rsid w:val="00B27447"/>
    <w:rsid w:val="00B564D8"/>
    <w:rsid w:val="00D170B8"/>
    <w:rsid w:val="00DF37DF"/>
    <w:rsid w:val="00E5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D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F37DF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7DF"/>
    <w:rPr>
      <w:rFonts w:ascii="Times New Roman" w:hAnsi="Times New Roman" w:cs="Times New Roman"/>
      <w:b/>
      <w:bCs/>
      <w:kern w:val="1"/>
      <w:sz w:val="48"/>
      <w:szCs w:val="48"/>
      <w:lang w:val="ru-RU" w:eastAsia="zh-CN"/>
    </w:rPr>
  </w:style>
  <w:style w:type="character" w:styleId="PageNumber">
    <w:name w:val="page number"/>
    <w:basedOn w:val="DefaultParagraphFont"/>
    <w:uiPriority w:val="99"/>
    <w:rsid w:val="00DF37DF"/>
  </w:style>
  <w:style w:type="paragraph" w:customStyle="1" w:styleId="a">
    <w:name w:val="Заголовок"/>
    <w:basedOn w:val="Normal"/>
    <w:next w:val="Normal"/>
    <w:uiPriority w:val="99"/>
    <w:rsid w:val="00DF37D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DF37DF"/>
    <w:pPr>
      <w:widowControl w:val="0"/>
      <w:autoSpaceDE w:val="0"/>
      <w:spacing w:after="120" w:line="300" w:lineRule="auto"/>
      <w:ind w:left="360" w:hanging="360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37DF"/>
    <w:rPr>
      <w:rFonts w:ascii="Times New Roman" w:hAnsi="Times New Roman" w:cs="Times New Roman"/>
      <w:lang w:eastAsia="zh-CN"/>
    </w:rPr>
  </w:style>
  <w:style w:type="paragraph" w:customStyle="1" w:styleId="1">
    <w:name w:val="Текст1"/>
    <w:basedOn w:val="Normal"/>
    <w:uiPriority w:val="99"/>
    <w:rsid w:val="00DF37DF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37DF"/>
    <w:pPr>
      <w:widowControl w:val="0"/>
      <w:autoSpaceDE w:val="0"/>
      <w:spacing w:after="120" w:line="300" w:lineRule="auto"/>
      <w:ind w:left="283" w:hanging="360"/>
    </w:pPr>
    <w:rPr>
      <w:sz w:val="22"/>
      <w:szCs w:val="2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37DF"/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rsid w:val="00DF37DF"/>
    <w:pPr>
      <w:widowControl w:val="0"/>
      <w:tabs>
        <w:tab w:val="center" w:pos="4677"/>
        <w:tab w:val="right" w:pos="9355"/>
      </w:tabs>
      <w:autoSpaceDE w:val="0"/>
      <w:spacing w:line="300" w:lineRule="auto"/>
      <w:ind w:left="360" w:hanging="360"/>
    </w:pPr>
    <w:rPr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37DF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760</Words>
  <Characters>4333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User</cp:lastModifiedBy>
  <cp:revision>5</cp:revision>
  <dcterms:created xsi:type="dcterms:W3CDTF">2019-04-09T10:51:00Z</dcterms:created>
  <dcterms:modified xsi:type="dcterms:W3CDTF">2019-04-09T10:55:00Z</dcterms:modified>
</cp:coreProperties>
</file>