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2" w:rsidRPr="001E4BBE" w:rsidRDefault="00040282" w:rsidP="00040282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lang w:val="ru-RU"/>
        </w:rPr>
      </w:pPr>
      <w:r w:rsidRPr="001E4BBE">
        <w:t>РІВЕНЬ НАУКОВОЇ ТА ПРОФЕСІЙНОЇ АКТИВНОСТІ</w:t>
      </w:r>
      <w:r w:rsidRPr="001E4BBE">
        <w:rPr>
          <w:lang w:val="ru-RU"/>
        </w:rPr>
        <w:t xml:space="preserve"> </w:t>
      </w:r>
    </w:p>
    <w:p w:rsidR="00040282" w:rsidRPr="001E4BBE" w:rsidRDefault="00040282" w:rsidP="00040282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lang w:val="ru-RU"/>
        </w:rPr>
      </w:pPr>
      <w:proofErr w:type="spellStart"/>
      <w:r w:rsidRPr="00040282">
        <w:rPr>
          <w:lang w:val="ru-RU"/>
        </w:rPr>
        <w:t>Нікітченка</w:t>
      </w:r>
      <w:proofErr w:type="spellEnd"/>
      <w:r w:rsidRPr="00040282">
        <w:rPr>
          <w:lang w:val="ru-RU"/>
        </w:rPr>
        <w:t xml:space="preserve"> </w:t>
      </w:r>
      <w:proofErr w:type="spellStart"/>
      <w:r w:rsidRPr="00040282">
        <w:rPr>
          <w:lang w:val="ru-RU"/>
        </w:rPr>
        <w:t>О.О</w:t>
      </w:r>
      <w:proofErr w:type="spellEnd"/>
      <w:r w:rsidRPr="00040282">
        <w:rPr>
          <w:lang w:val="ru-RU"/>
        </w:rPr>
        <w:t>.</w:t>
      </w:r>
    </w:p>
    <w:p w:rsidR="00040282" w:rsidRDefault="00040282" w:rsidP="00040282">
      <w:pPr>
        <w:pStyle w:val="rvps2"/>
        <w:shd w:val="clear" w:color="auto" w:fill="FFFFFF"/>
        <w:spacing w:before="0" w:beforeAutospacing="0" w:after="0" w:afterAutospacing="0"/>
        <w:ind w:firstLine="448"/>
        <w:jc w:val="right"/>
        <w:textAlignment w:val="baseline"/>
      </w:pPr>
    </w:p>
    <w:p w:rsidR="00040282" w:rsidRPr="001E4BBE" w:rsidRDefault="00040282" w:rsidP="00040282">
      <w:pPr>
        <w:pStyle w:val="rvps2"/>
        <w:shd w:val="clear" w:color="auto" w:fill="FFFFFF"/>
        <w:spacing w:before="0" w:beforeAutospacing="0" w:after="0" w:afterAutospacing="0"/>
        <w:ind w:firstLine="448"/>
        <w:jc w:val="right"/>
        <w:textAlignment w:val="baseline"/>
      </w:pPr>
      <w:r w:rsidRPr="001E4BBE">
        <w:t>за період 2014-2018 рр.</w:t>
      </w:r>
    </w:p>
    <w:p w:rsidR="00040282" w:rsidRPr="001E4BBE" w:rsidRDefault="00040282" w:rsidP="00040282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</w:pPr>
      <w:r w:rsidRPr="001E4BBE">
        <w:t xml:space="preserve">зі спеціальності 076 «Підприємництво, торгівля та біржова діяльність» </w:t>
      </w:r>
    </w:p>
    <w:p w:rsidR="00F81AEB" w:rsidRPr="00136D30" w:rsidRDefault="00F81AEB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F81AEB" w:rsidTr="002055E5">
        <w:tc>
          <w:tcPr>
            <w:tcW w:w="4957" w:type="dxa"/>
            <w:vAlign w:val="center"/>
          </w:tcPr>
          <w:p w:rsidR="00F81AEB" w:rsidRPr="00003156" w:rsidRDefault="00F81AEB" w:rsidP="00C106D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003156">
              <w:rPr>
                <w:color w:val="000000"/>
              </w:rPr>
              <w:t>Показник</w:t>
            </w:r>
          </w:p>
        </w:tc>
        <w:tc>
          <w:tcPr>
            <w:tcW w:w="5244" w:type="dxa"/>
            <w:vAlign w:val="center"/>
          </w:tcPr>
          <w:p w:rsidR="00F81AEB" w:rsidRPr="00003156" w:rsidRDefault="00F81AEB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003156">
              <w:rPr>
                <w:color w:val="000000"/>
              </w:rPr>
              <w:t>Інформація про виконання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C106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1) наявність за останні п’ять років наукових публікацій у періодичних виданнях, які включені до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наукометричних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баз, рекомендованих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МОН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, зокрема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або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WebofScienceCoreCollection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244" w:type="dxa"/>
            <w:vAlign w:val="center"/>
          </w:tcPr>
          <w:p w:rsidR="00F81AEB" w:rsidRDefault="00F81AEB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RPr="00390DDD" w:rsidTr="002055E5">
        <w:tc>
          <w:tcPr>
            <w:tcW w:w="4957" w:type="dxa"/>
          </w:tcPr>
          <w:p w:rsidR="00F81AEB" w:rsidRPr="00F81AEB" w:rsidRDefault="00F81AEB" w:rsidP="00C106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2) наявність не менше п’яти наукових публікацій у наукових виданнях, включених до переліку наукових фахових видань </w:t>
            </w:r>
            <w:r w:rsidRPr="0040473E">
              <w:rPr>
                <w:color w:val="000000"/>
              </w:rPr>
              <w:t>України</w:t>
            </w:r>
            <w:r w:rsidRPr="00F81AEB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244" w:type="dxa"/>
          </w:tcPr>
          <w:p w:rsidR="00040282" w:rsidRPr="002055E5" w:rsidRDefault="00390DDD" w:rsidP="001747EF">
            <w:pPr>
              <w:pStyle w:val="1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Никитченко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А.А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Обнявко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А.В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Сырч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</w:rPr>
              <w:t xml:space="preserve">ин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</w:rPr>
              <w:t>А.Л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</w:rPr>
              <w:t>етодические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</w:rPr>
              <w:t xml:space="preserve"> особенности прогнозирования маркетинговых показателей банковской деятельности</w:t>
            </w:r>
            <w:r w:rsidR="005518F6"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055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// Науковий вісник Одеського національного економічного університету</w:t>
            </w:r>
            <w:r w:rsidR="00D05B32" w:rsidRPr="002055E5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–</w:t>
            </w:r>
            <w:r w:rsidR="00D05B32" w:rsidRPr="002055E5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55E5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2018</w:t>
            </w:r>
            <w:r w:rsidR="00040282" w:rsidRPr="002055E5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</w:p>
          <w:p w:rsidR="001747EF" w:rsidRPr="002055E5" w:rsidRDefault="00390DDD" w:rsidP="001747EF">
            <w:pPr>
              <w:pStyle w:val="1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055E5"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Нікітченко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О.О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., 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Обнявко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О.В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.  Санаторно-курортний комплекс Одеської області: сучасний стан та </w:t>
            </w:r>
            <w:r w:rsidR="000F1A2D"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тенденції розвитку  </w:t>
            </w:r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// Науковий вісник Одеського національного економічного університету </w:t>
            </w:r>
            <w:r w:rsidRPr="002055E5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uk-UA"/>
              </w:rPr>
              <w:t xml:space="preserve">– </w:t>
            </w:r>
            <w:r w:rsidR="002055E5" w:rsidRPr="002055E5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uk-UA"/>
              </w:rPr>
              <w:t xml:space="preserve">2018. </w:t>
            </w:r>
          </w:p>
          <w:p w:rsidR="00390DDD" w:rsidRPr="002055E5" w:rsidRDefault="00390DDD" w:rsidP="00390DDD">
            <w:pPr>
              <w:pStyle w:val="1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055E5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uk-UA"/>
              </w:rPr>
              <w:t xml:space="preserve">3.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Нікітченко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О.О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Обнявко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>О.В</w:t>
            </w:r>
            <w:proofErr w:type="spellEnd"/>
            <w:r w:rsidRPr="002055E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., Чернишова Л.В. Ринок меду в Україні </w:t>
            </w:r>
            <w:r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// </w:t>
            </w:r>
            <w:r w:rsidR="00FA18B0"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Науковий вісник Міжнародного гуманітарного університету </w:t>
            </w:r>
            <w:r w:rsidR="002055E5"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="00FA18B0"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FA18B0" w:rsidRPr="002055E5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uk-UA"/>
              </w:rPr>
              <w:t>2018.</w:t>
            </w:r>
            <w:r w:rsidR="00FA18B0" w:rsidRPr="002055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1747EF" w:rsidRPr="002055E5" w:rsidRDefault="00C01772" w:rsidP="00130E4D">
            <w:pPr>
              <w:pStyle w:val="Default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>4.</w:t>
            </w:r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Нікітченко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О.О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., 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Обнявко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О.В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.  Ринок картоплі в Україні </w:t>
            </w:r>
            <w:r w:rsidR="00130E4D" w:rsidRPr="002055E5">
              <w:rPr>
                <w:sz w:val="20"/>
                <w:szCs w:val="20"/>
                <w:shd w:val="clear" w:color="auto" w:fill="FFFFFF"/>
                <w:lang w:val="uk-UA"/>
              </w:rPr>
              <w:t>//</w:t>
            </w:r>
            <w:r w:rsidR="002055E5" w:rsidRPr="002055E5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30E4D"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Інфраструктура ринку – 2018. </w:t>
            </w:r>
          </w:p>
          <w:p w:rsidR="00F81AEB" w:rsidRPr="002055E5" w:rsidRDefault="00C01772" w:rsidP="002055E5">
            <w:pPr>
              <w:pStyle w:val="Default"/>
              <w:rPr>
                <w:sz w:val="20"/>
                <w:szCs w:val="20"/>
                <w:lang w:val="uk-UA"/>
              </w:rPr>
            </w:pPr>
            <w:r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5.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Нікітченко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О.О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., 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Обнявко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О.В</w:t>
            </w:r>
            <w:proofErr w:type="spellEnd"/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.  </w:t>
            </w:r>
            <w:r w:rsidR="003830E6"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Особливості </w:t>
            </w:r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>розвитку</w:t>
            </w:r>
            <w:r w:rsidR="003830E6"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регіонального ринку риби та рибопродуктів</w:t>
            </w:r>
            <w:r w:rsidRPr="002055E5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531D7"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40473E" w:rsidRPr="002055E5">
              <w:rPr>
                <w:sz w:val="20"/>
                <w:szCs w:val="20"/>
                <w:shd w:val="clear" w:color="auto" w:fill="FFFFFF"/>
                <w:lang w:val="uk-UA"/>
              </w:rPr>
              <w:t>//</w:t>
            </w:r>
            <w:r w:rsidR="002055E5" w:rsidRPr="002055E5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30E4D"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>Причорноморські економічні студії</w:t>
            </w:r>
            <w:r w:rsidR="0040473E"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– 2018.</w:t>
            </w:r>
            <w:r w:rsidR="00130E4D" w:rsidRPr="002055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C106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3) наявність виданого підручника чи навчального посібника або монографії;</w:t>
            </w:r>
          </w:p>
        </w:tc>
        <w:tc>
          <w:tcPr>
            <w:tcW w:w="5244" w:type="dxa"/>
          </w:tcPr>
          <w:p w:rsidR="00F81AEB" w:rsidRPr="002055E5" w:rsidRDefault="00795BF2" w:rsidP="00040282">
            <w:pPr>
              <w:pStyle w:val="a3"/>
              <w:tabs>
                <w:tab w:val="left" w:pos="272"/>
              </w:tabs>
              <w:ind w:left="0"/>
              <w:contextualSpacing w:val="0"/>
              <w:rPr>
                <w:color w:val="000000"/>
                <w:sz w:val="20"/>
                <w:szCs w:val="20"/>
              </w:rPr>
            </w:pPr>
            <w:proofErr w:type="spellStart"/>
            <w:r w:rsidRPr="002055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  <w:t>Нікітченко</w:t>
            </w:r>
            <w:proofErr w:type="spellEnd"/>
            <w:r w:rsidRPr="002055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  <w:t>О.О</w:t>
            </w:r>
            <w:proofErr w:type="spellEnd"/>
            <w:r w:rsidRPr="002055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2055E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Економічна свобода територіальних соціально-економічних систем в умовах децентралізації /</w:t>
            </w:r>
            <w:r w:rsidR="00040282" w:rsidRPr="002055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Н.В</w:t>
            </w:r>
            <w:proofErr w:type="spellEnd"/>
            <w:r w:rsidRPr="002055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 </w:t>
            </w:r>
            <w:proofErr w:type="spellStart"/>
            <w:r w:rsidRPr="002055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Сментина</w:t>
            </w:r>
            <w:proofErr w:type="spellEnd"/>
            <w:r w:rsidRPr="002055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,</w:t>
            </w:r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О.О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Нікітченко</w:t>
            </w:r>
            <w:proofErr w:type="spellEnd"/>
            <w:r w:rsidR="00040282" w:rsidRPr="002055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//</w:t>
            </w:r>
            <w:r w:rsidR="00040282" w:rsidRPr="002055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Розвиток соціально-економічних систем в умовах глобальної нестабільності: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моногр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за наук. ред. канд.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екон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наук, доц.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Н.С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Кульчицької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. –</w:t>
            </w:r>
            <w:proofErr w:type="spellStart"/>
            <w:proofErr w:type="gramStart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Чортків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:  2017</w:t>
            </w:r>
            <w:proofErr w:type="gramEnd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. –</w:t>
            </w:r>
            <w:r w:rsidR="00040282" w:rsidRPr="002055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>С.72</w:t>
            </w:r>
            <w:proofErr w:type="spellEnd"/>
            <w:r w:rsidRPr="002055E5">
              <w:rPr>
                <w:rFonts w:ascii="Times New Roman" w:hAnsi="Times New Roman"/>
                <w:bCs/>
                <w:sz w:val="20"/>
                <w:szCs w:val="20"/>
              </w:rPr>
              <w:t xml:space="preserve"> – 81.</w:t>
            </w:r>
            <w:r w:rsidRPr="002055E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C106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4)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5244" w:type="dxa"/>
            <w:vAlign w:val="center"/>
          </w:tcPr>
          <w:p w:rsidR="00F81AEB" w:rsidRDefault="00F81AEB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5) участь у міжнародних наукових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5244" w:type="dxa"/>
          </w:tcPr>
          <w:p w:rsidR="00F81AEB" w:rsidRPr="00F81AEB" w:rsidRDefault="00F81AEB" w:rsidP="00F81AE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6) проведення навчальних занять із спеціальних дисциплін іноземною мовою в обсязі не менше 50 аудиторних годин на навчальний рік;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Tr="002055E5">
        <w:trPr>
          <w:cantSplit/>
        </w:trPr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7) робота у складі експертних рад з питань проведення експертизи дисертацій МОН або галузевих експертних рад Національного агентства із забезпечення якості вищої освіти, або Акредитаційної комісії, або їх експертних рад,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освіти МОН;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RPr="00F57744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5244" w:type="dxa"/>
          </w:tcPr>
          <w:p w:rsidR="00F81AEB" w:rsidRDefault="00F81AEB" w:rsidP="00DC19B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9) керівництво школярем, який зайняв призове місце III-IV етапу Всеукраїнських учнівських олімпіад з базових навчальних предметів, II-III етапу </w:t>
            </w:r>
            <w:r w:rsidRPr="00F81AEB">
              <w:rPr>
                <w:color w:val="000000"/>
                <w:sz w:val="20"/>
                <w:szCs w:val="20"/>
              </w:rPr>
              <w:lastRenderedPageBreak/>
              <w:t>Всеукраїнських конкурсів-захистів науково-дослідницьких робіт учнів - членів Національного центру “Мала академія наук України”; участь у журі олімпіад чи конкурсів “Мала академія наук України”;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DC19BB" w:rsidTr="002055E5">
        <w:tc>
          <w:tcPr>
            <w:tcW w:w="4957" w:type="dxa"/>
          </w:tcPr>
          <w:p w:rsidR="00DC19BB" w:rsidRPr="00F81AEB" w:rsidRDefault="00DC19BB" w:rsidP="00DC19B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</w:p>
        </w:tc>
        <w:tc>
          <w:tcPr>
            <w:tcW w:w="5244" w:type="dxa"/>
          </w:tcPr>
          <w:p w:rsidR="00DC19BB" w:rsidRPr="00D305EA" w:rsidRDefault="00DC19BB" w:rsidP="00DC1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EB" w:rsidRPr="00F57744" w:rsidTr="002055E5">
        <w:trPr>
          <w:cantSplit/>
        </w:trPr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11) участь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рад);</w:t>
            </w:r>
          </w:p>
        </w:tc>
        <w:tc>
          <w:tcPr>
            <w:tcW w:w="5244" w:type="dxa"/>
          </w:tcPr>
          <w:p w:rsidR="00F81AEB" w:rsidRPr="00F57744" w:rsidRDefault="00F81AEB" w:rsidP="00DC19BB">
            <w:pPr>
              <w:tabs>
                <w:tab w:val="left" w:pos="4820"/>
              </w:tabs>
              <w:rPr>
                <w:color w:val="000000"/>
                <w:lang w:val="uk-UA"/>
              </w:rPr>
            </w:pP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12) 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RPr="00717777" w:rsidTr="002055E5">
        <w:tc>
          <w:tcPr>
            <w:tcW w:w="4957" w:type="dxa"/>
          </w:tcPr>
          <w:p w:rsidR="00F81AEB" w:rsidRPr="00003156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003156">
              <w:rPr>
                <w:color w:val="000000"/>
                <w:sz w:val="20"/>
                <w:szCs w:val="20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      </w:r>
          </w:p>
        </w:tc>
        <w:tc>
          <w:tcPr>
            <w:tcW w:w="5244" w:type="dxa"/>
          </w:tcPr>
          <w:p w:rsidR="00192763" w:rsidRPr="002055E5" w:rsidRDefault="00192763" w:rsidP="00192763">
            <w:pPr>
              <w:pStyle w:val="a9"/>
              <w:spacing w:before="0" w:beforeAutospacing="0" w:after="0" w:afterAutospacing="0"/>
              <w:ind w:left="198" w:hanging="198"/>
              <w:jc w:val="both"/>
              <w:rPr>
                <w:sz w:val="20"/>
                <w:szCs w:val="20"/>
                <w:lang w:val="uk-UA"/>
              </w:rPr>
            </w:pPr>
            <w:r w:rsidRPr="002055E5">
              <w:rPr>
                <w:sz w:val="20"/>
                <w:szCs w:val="20"/>
                <w:lang w:val="uk-UA"/>
              </w:rPr>
              <w:t>1</w:t>
            </w:r>
            <w:r w:rsidR="002055E5">
              <w:rPr>
                <w:sz w:val="20"/>
                <w:szCs w:val="20"/>
                <w:lang w:val="uk-UA"/>
              </w:rPr>
              <w:t>. </w:t>
            </w:r>
            <w:proofErr w:type="spellStart"/>
            <w:r w:rsidRPr="002055E5">
              <w:rPr>
                <w:bCs/>
                <w:sz w:val="20"/>
                <w:szCs w:val="20"/>
              </w:rPr>
              <w:t>Методичні</w:t>
            </w:r>
            <w:proofErr w:type="spellEnd"/>
            <w:r w:rsidRPr="002055E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55E5">
              <w:rPr>
                <w:bCs/>
                <w:sz w:val="20"/>
                <w:szCs w:val="20"/>
              </w:rPr>
              <w:t>вказівки</w:t>
            </w:r>
            <w:proofErr w:type="spellEnd"/>
            <w:r w:rsidRPr="002055E5">
              <w:rPr>
                <w:bCs/>
                <w:sz w:val="20"/>
                <w:szCs w:val="20"/>
              </w:rPr>
              <w:t xml:space="preserve"> до </w:t>
            </w:r>
            <w:proofErr w:type="spellStart"/>
            <w:r w:rsidRPr="002055E5">
              <w:rPr>
                <w:bCs/>
                <w:sz w:val="20"/>
                <w:szCs w:val="20"/>
              </w:rPr>
              <w:t>проходження</w:t>
            </w:r>
            <w:proofErr w:type="spellEnd"/>
            <w:r w:rsidRPr="002055E5">
              <w:rPr>
                <w:bCs/>
                <w:sz w:val="20"/>
                <w:szCs w:val="20"/>
              </w:rPr>
              <w:t xml:space="preserve"> </w:t>
            </w:r>
            <w:r w:rsidRPr="002055E5">
              <w:rPr>
                <w:bCs/>
                <w:sz w:val="20"/>
                <w:szCs w:val="20"/>
                <w:lang w:val="uk-UA"/>
              </w:rPr>
              <w:t>виробничої</w:t>
            </w:r>
            <w:r w:rsidRPr="002055E5">
              <w:rPr>
                <w:bCs/>
                <w:sz w:val="20"/>
                <w:szCs w:val="20"/>
              </w:rPr>
              <w:t xml:space="preserve"> практики</w:t>
            </w:r>
            <w:r w:rsidRPr="002055E5">
              <w:rPr>
                <w:bCs/>
                <w:sz w:val="20"/>
                <w:szCs w:val="20"/>
                <w:lang w:val="uk-UA"/>
              </w:rPr>
              <w:t xml:space="preserve"> студентів 4 курсу</w:t>
            </w:r>
            <w:r w:rsidRPr="002055E5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2055E5">
              <w:rPr>
                <w:bCs/>
                <w:sz w:val="20"/>
                <w:szCs w:val="20"/>
              </w:rPr>
              <w:t>Сментина</w:t>
            </w:r>
            <w:proofErr w:type="spellEnd"/>
            <w:r w:rsidRPr="002055E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055E5">
              <w:rPr>
                <w:bCs/>
                <w:sz w:val="20"/>
                <w:szCs w:val="20"/>
              </w:rPr>
              <w:t>Однолько</w:t>
            </w:r>
            <w:proofErr w:type="spellEnd"/>
            <w:r w:rsidRPr="002055E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055E5">
              <w:rPr>
                <w:bCs/>
                <w:sz w:val="20"/>
                <w:szCs w:val="20"/>
              </w:rPr>
              <w:t>Нікітченко</w:t>
            </w:r>
            <w:proofErr w:type="spellEnd"/>
            <w:r w:rsidRPr="002055E5">
              <w:rPr>
                <w:bCs/>
                <w:sz w:val="20"/>
                <w:szCs w:val="20"/>
              </w:rPr>
              <w:t>). –</w:t>
            </w:r>
            <w:r w:rsidRPr="002055E5">
              <w:rPr>
                <w:sz w:val="20"/>
                <w:szCs w:val="20"/>
              </w:rPr>
              <w:t xml:space="preserve"> Одеса: О</w:t>
            </w:r>
            <w:r w:rsidR="002055E5" w:rsidRPr="002055E5">
              <w:rPr>
                <w:sz w:val="20"/>
                <w:szCs w:val="20"/>
              </w:rPr>
              <w:t>НЕУ, ротапринт, 2016 р. – 23 с.</w:t>
            </w:r>
          </w:p>
          <w:p w:rsidR="00192763" w:rsidRPr="002055E5" w:rsidRDefault="00192763" w:rsidP="00192763">
            <w:pPr>
              <w:pStyle w:val="a9"/>
              <w:spacing w:before="0" w:beforeAutospacing="0" w:after="0" w:afterAutospacing="0"/>
              <w:ind w:left="198" w:hanging="198"/>
              <w:jc w:val="both"/>
              <w:rPr>
                <w:bCs/>
                <w:sz w:val="20"/>
                <w:szCs w:val="20"/>
                <w:lang w:val="uk-UA"/>
              </w:rPr>
            </w:pPr>
            <w:r w:rsidRPr="002055E5">
              <w:rPr>
                <w:sz w:val="20"/>
                <w:szCs w:val="20"/>
              </w:rPr>
              <w:t>2</w:t>
            </w:r>
            <w:r w:rsidR="002055E5" w:rsidRPr="002055E5">
              <w:rPr>
                <w:sz w:val="20"/>
                <w:szCs w:val="20"/>
              </w:rPr>
              <w:t>. </w:t>
            </w:r>
            <w:proofErr w:type="spellStart"/>
            <w:r w:rsidR="002055E5" w:rsidRPr="002055E5">
              <w:rPr>
                <w:bCs/>
                <w:sz w:val="20"/>
                <w:szCs w:val="20"/>
              </w:rPr>
              <w:t>Нікітченко</w:t>
            </w:r>
            <w:proofErr w:type="spellEnd"/>
            <w:r w:rsidR="002055E5" w:rsidRPr="002055E5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055E5" w:rsidRPr="002055E5">
              <w:rPr>
                <w:bCs/>
                <w:sz w:val="20"/>
                <w:szCs w:val="20"/>
                <w:lang w:val="uk-UA"/>
              </w:rPr>
              <w:t>О.О</w:t>
            </w:r>
            <w:proofErr w:type="spellEnd"/>
            <w:r w:rsidR="002055E5" w:rsidRPr="002055E5">
              <w:rPr>
                <w:bCs/>
                <w:sz w:val="20"/>
                <w:szCs w:val="20"/>
                <w:lang w:val="uk-UA"/>
              </w:rPr>
              <w:t>.</w:t>
            </w:r>
            <w:r w:rsidR="002055E5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2055E5">
              <w:rPr>
                <w:sz w:val="20"/>
                <w:szCs w:val="20"/>
                <w:lang w:val="uk-UA"/>
              </w:rPr>
              <w:t xml:space="preserve">Методичні вказівки до проходження навчальної практики для студентів 3 курсу денної форми навчання </w:t>
            </w:r>
            <w:r w:rsidRPr="002055E5">
              <w:rPr>
                <w:bCs/>
                <w:sz w:val="20"/>
                <w:szCs w:val="20"/>
                <w:lang w:val="uk-UA"/>
              </w:rPr>
              <w:t>за напрямом 6.030504 «Економіка підприємства»</w:t>
            </w:r>
            <w:r w:rsidR="002055E5" w:rsidRPr="002055E5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2055E5">
              <w:rPr>
                <w:bCs/>
                <w:sz w:val="20"/>
                <w:szCs w:val="20"/>
              </w:rPr>
              <w:t>–</w:t>
            </w:r>
            <w:r w:rsidRPr="002055E5">
              <w:rPr>
                <w:sz w:val="20"/>
                <w:szCs w:val="20"/>
              </w:rPr>
              <w:t xml:space="preserve"> Одеса: </w:t>
            </w:r>
            <w:proofErr w:type="spellStart"/>
            <w:r w:rsidRPr="002055E5">
              <w:rPr>
                <w:sz w:val="20"/>
                <w:szCs w:val="20"/>
              </w:rPr>
              <w:t>ОНЕУ</w:t>
            </w:r>
            <w:proofErr w:type="spellEnd"/>
            <w:r w:rsidRPr="002055E5">
              <w:rPr>
                <w:sz w:val="20"/>
                <w:szCs w:val="20"/>
              </w:rPr>
              <w:t>, ротапринт, 201</w:t>
            </w:r>
            <w:r w:rsidRPr="002055E5">
              <w:rPr>
                <w:sz w:val="20"/>
                <w:szCs w:val="20"/>
                <w:lang w:val="uk-UA"/>
              </w:rPr>
              <w:t>8</w:t>
            </w:r>
            <w:r w:rsidRPr="002055E5">
              <w:rPr>
                <w:sz w:val="20"/>
                <w:szCs w:val="20"/>
              </w:rPr>
              <w:t xml:space="preserve"> р. – 2</w:t>
            </w:r>
            <w:r w:rsidRPr="002055E5">
              <w:rPr>
                <w:sz w:val="20"/>
                <w:szCs w:val="20"/>
                <w:lang w:val="uk-UA"/>
              </w:rPr>
              <w:t>4</w:t>
            </w:r>
            <w:r w:rsidR="002055E5">
              <w:rPr>
                <w:lang w:val="uk-UA"/>
              </w:rPr>
              <w:t> </w:t>
            </w:r>
            <w:r w:rsidRPr="002055E5">
              <w:rPr>
                <w:sz w:val="20"/>
                <w:szCs w:val="20"/>
              </w:rPr>
              <w:t xml:space="preserve">с. </w:t>
            </w:r>
          </w:p>
          <w:p w:rsidR="00F81AEB" w:rsidRPr="00003156" w:rsidRDefault="00192763" w:rsidP="002055E5">
            <w:pPr>
              <w:pStyle w:val="a9"/>
              <w:spacing w:before="0" w:beforeAutospacing="0" w:after="0" w:afterAutospacing="0"/>
              <w:ind w:left="198" w:hanging="198"/>
              <w:jc w:val="both"/>
              <w:rPr>
                <w:sz w:val="20"/>
                <w:szCs w:val="20"/>
                <w:lang w:val="uk-UA"/>
              </w:rPr>
            </w:pPr>
            <w:r w:rsidRPr="002055E5">
              <w:rPr>
                <w:bCs/>
                <w:sz w:val="20"/>
                <w:szCs w:val="20"/>
                <w:lang w:val="uk-UA"/>
              </w:rPr>
              <w:t>3.</w:t>
            </w:r>
            <w:r w:rsidR="00E44DBB" w:rsidRPr="002055E5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055E5" w:rsidRPr="002055E5">
              <w:rPr>
                <w:bCs/>
                <w:sz w:val="20"/>
                <w:szCs w:val="20"/>
              </w:rPr>
              <w:t>Нікітченко</w:t>
            </w:r>
            <w:proofErr w:type="spellEnd"/>
            <w:r w:rsidR="002055E5" w:rsidRPr="002055E5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055E5" w:rsidRPr="002055E5">
              <w:rPr>
                <w:bCs/>
                <w:sz w:val="20"/>
                <w:szCs w:val="20"/>
                <w:lang w:val="uk-UA"/>
              </w:rPr>
              <w:t>О.О</w:t>
            </w:r>
            <w:proofErr w:type="spellEnd"/>
            <w:r w:rsidR="002055E5" w:rsidRPr="002055E5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E44DBB" w:rsidRPr="002055E5">
              <w:rPr>
                <w:bCs/>
                <w:sz w:val="20"/>
                <w:szCs w:val="20"/>
                <w:lang w:val="uk-UA"/>
              </w:rPr>
              <w:t>Практикум</w:t>
            </w:r>
            <w:r w:rsidRPr="002055E5">
              <w:rPr>
                <w:sz w:val="20"/>
                <w:szCs w:val="20"/>
                <w:lang w:val="uk-UA"/>
              </w:rPr>
              <w:t xml:space="preserve"> з дисципліни</w:t>
            </w:r>
            <w:r w:rsidR="00E44DBB" w:rsidRPr="002055E5">
              <w:rPr>
                <w:sz w:val="20"/>
                <w:szCs w:val="20"/>
                <w:lang w:val="uk-UA"/>
              </w:rPr>
              <w:t xml:space="preserve"> «Основи стандартизації і сертифікації</w:t>
            </w:r>
            <w:r w:rsidRPr="002055E5">
              <w:rPr>
                <w:sz w:val="20"/>
                <w:szCs w:val="20"/>
                <w:lang w:val="uk-UA"/>
              </w:rPr>
              <w:t xml:space="preserve">» </w:t>
            </w:r>
            <w:r w:rsidRPr="002055E5">
              <w:rPr>
                <w:bCs/>
                <w:sz w:val="20"/>
                <w:szCs w:val="20"/>
                <w:lang w:val="uk-UA"/>
              </w:rPr>
              <w:t>для студентів 3 курсу факультету економіки та управління підприємництвом спеціальності «</w:t>
            </w:r>
            <w:r w:rsidRPr="002055E5">
              <w:rPr>
                <w:sz w:val="20"/>
                <w:szCs w:val="20"/>
                <w:lang w:val="uk-UA"/>
              </w:rPr>
              <w:t>Підприємництво, торгівля та біржова діяльність</w:t>
            </w:r>
            <w:r w:rsidRPr="002055E5">
              <w:rPr>
                <w:bCs/>
                <w:sz w:val="20"/>
                <w:szCs w:val="20"/>
                <w:lang w:val="uk-UA"/>
              </w:rPr>
              <w:t>»</w:t>
            </w:r>
            <w:r w:rsidRPr="002055E5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2055E5">
              <w:rPr>
                <w:sz w:val="20"/>
                <w:szCs w:val="20"/>
                <w:lang w:val="uk-UA"/>
              </w:rPr>
              <w:t>Укл</w:t>
            </w:r>
            <w:proofErr w:type="spellEnd"/>
            <w:r w:rsidRPr="002055E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055E5">
              <w:rPr>
                <w:sz w:val="20"/>
                <w:szCs w:val="20"/>
                <w:lang w:val="uk-UA"/>
              </w:rPr>
              <w:t>О.О</w:t>
            </w:r>
            <w:proofErr w:type="spellEnd"/>
            <w:r w:rsidRPr="002055E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055E5">
              <w:rPr>
                <w:sz w:val="20"/>
                <w:szCs w:val="20"/>
                <w:lang w:val="uk-UA"/>
              </w:rPr>
              <w:t>Нікітченко</w:t>
            </w:r>
            <w:proofErr w:type="spellEnd"/>
            <w:r w:rsidRPr="002055E5">
              <w:rPr>
                <w:sz w:val="20"/>
                <w:szCs w:val="20"/>
                <w:lang w:val="uk-UA"/>
              </w:rPr>
              <w:t xml:space="preserve">. – Одеса: ОНЕУ, ротапринт, 2018 р. </w:t>
            </w:r>
            <w:r w:rsidR="00717777" w:rsidRPr="002055E5">
              <w:rPr>
                <w:sz w:val="20"/>
                <w:szCs w:val="20"/>
                <w:lang w:val="uk-UA"/>
              </w:rPr>
              <w:t>-</w:t>
            </w:r>
            <w:r w:rsidRPr="002055E5">
              <w:rPr>
                <w:sz w:val="20"/>
                <w:szCs w:val="20"/>
                <w:lang w:val="uk-UA"/>
              </w:rPr>
              <w:t xml:space="preserve"> </w:t>
            </w:r>
            <w:r w:rsidR="00717777" w:rsidRPr="002055E5">
              <w:rPr>
                <w:sz w:val="20"/>
                <w:szCs w:val="20"/>
                <w:lang w:val="uk-UA"/>
              </w:rPr>
              <w:t>21</w:t>
            </w:r>
            <w:r w:rsidRPr="002055E5">
              <w:rPr>
                <w:sz w:val="20"/>
                <w:szCs w:val="20"/>
                <w:lang w:val="uk-UA"/>
              </w:rPr>
              <w:t xml:space="preserve"> с.</w:t>
            </w:r>
            <w:r w:rsidR="00E44DBB" w:rsidRPr="002055E5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F81AEB" w:rsidTr="002055E5">
        <w:trPr>
          <w:cantSplit/>
        </w:trPr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Паралімпійських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вико</w:t>
            </w:r>
            <w:r w:rsidR="00E672C8">
              <w:rPr>
                <w:color w:val="000000"/>
                <w:sz w:val="20"/>
                <w:szCs w:val="20"/>
              </w:rPr>
              <w:t>ове</w:t>
            </w:r>
            <w:r w:rsidRPr="00F81AEB">
              <w:rPr>
                <w:color w:val="000000"/>
                <w:sz w:val="20"/>
                <w:szCs w:val="20"/>
              </w:rPr>
              <w:t>нання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lastRenderedPageBreak/>
              <w:t>16) участь у професійних об’єднаннях за спеціальністю;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17) досвід практичної роботи за спеціальністю не менше п’яти років;</w:t>
            </w:r>
          </w:p>
        </w:tc>
        <w:tc>
          <w:tcPr>
            <w:tcW w:w="5244" w:type="dxa"/>
            <w:vAlign w:val="center"/>
          </w:tcPr>
          <w:p w:rsidR="00F81AEB" w:rsidRDefault="00DC19BB" w:rsidP="00DC19B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81AEB" w:rsidRPr="004D03E6" w:rsidTr="002055E5">
        <w:tc>
          <w:tcPr>
            <w:tcW w:w="4957" w:type="dxa"/>
          </w:tcPr>
          <w:p w:rsidR="00F81AEB" w:rsidRPr="00F81AEB" w:rsidRDefault="00F81AEB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18) наукове консультування установ, підприємств, організацій протягом не менше двох років.</w:t>
            </w:r>
          </w:p>
        </w:tc>
        <w:tc>
          <w:tcPr>
            <w:tcW w:w="5244" w:type="dxa"/>
            <w:vAlign w:val="center"/>
          </w:tcPr>
          <w:p w:rsidR="00F81AEB" w:rsidRDefault="00E672C8" w:rsidP="00E672C8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Наук</w:t>
            </w:r>
            <w:r w:rsidRPr="004D03E6">
              <w:rPr>
                <w:color w:val="000000"/>
                <w:sz w:val="22"/>
                <w:szCs w:val="22"/>
              </w:rPr>
              <w:t xml:space="preserve">ове </w:t>
            </w:r>
            <w:r>
              <w:rPr>
                <w:color w:val="000000"/>
                <w:sz w:val="22"/>
                <w:szCs w:val="22"/>
              </w:rPr>
              <w:t xml:space="preserve">консультування </w:t>
            </w:r>
            <w:r w:rsidRPr="004D03E6">
              <w:rPr>
                <w:color w:val="000000"/>
                <w:sz w:val="22"/>
                <w:szCs w:val="22"/>
              </w:rPr>
              <w:t>КП «</w:t>
            </w:r>
            <w:proofErr w:type="spellStart"/>
            <w:r w:rsidRPr="004D03E6">
              <w:rPr>
                <w:color w:val="000000"/>
                <w:sz w:val="22"/>
                <w:szCs w:val="22"/>
              </w:rPr>
              <w:t>Староказацький</w:t>
            </w:r>
            <w:proofErr w:type="spellEnd"/>
            <w:r w:rsidRPr="004D03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райсількомунгосп</w:t>
            </w:r>
            <w:proofErr w:type="spellEnd"/>
            <w:r>
              <w:rPr>
                <w:color w:val="000000"/>
                <w:sz w:val="22"/>
                <w:szCs w:val="22"/>
              </w:rPr>
              <w:t>» Білгород-</w:t>
            </w:r>
            <w:r w:rsidR="004D03E6">
              <w:rPr>
                <w:color w:val="000000"/>
                <w:sz w:val="22"/>
                <w:szCs w:val="22"/>
              </w:rPr>
              <w:t>Дністровського</w:t>
            </w:r>
            <w:r w:rsidR="004D03E6" w:rsidRPr="004D03E6">
              <w:rPr>
                <w:color w:val="000000"/>
                <w:sz w:val="22"/>
                <w:szCs w:val="22"/>
              </w:rPr>
              <w:t xml:space="preserve"> району</w:t>
            </w:r>
          </w:p>
          <w:p w:rsidR="004D03E6" w:rsidRPr="004D03E6" w:rsidRDefault="004D03E6" w:rsidP="00E672C8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Одеської області</w:t>
            </w:r>
          </w:p>
        </w:tc>
      </w:tr>
      <w:tr w:rsidR="002055E5" w:rsidRPr="002055E5" w:rsidTr="002055E5">
        <w:trPr>
          <w:trHeight w:val="254"/>
        </w:trPr>
        <w:tc>
          <w:tcPr>
            <w:tcW w:w="4957" w:type="dxa"/>
          </w:tcPr>
          <w:p w:rsidR="002055E5" w:rsidRPr="002055E5" w:rsidRDefault="002055E5" w:rsidP="002055E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2055E5">
              <w:rPr>
                <w:b/>
              </w:rPr>
              <w:t>Усього виконаних умов</w:t>
            </w:r>
          </w:p>
        </w:tc>
        <w:tc>
          <w:tcPr>
            <w:tcW w:w="5244" w:type="dxa"/>
          </w:tcPr>
          <w:p w:rsidR="002055E5" w:rsidRPr="002055E5" w:rsidRDefault="002055E5" w:rsidP="002055E5">
            <w:pPr>
              <w:pStyle w:val="2"/>
              <w:tabs>
                <w:tab w:val="num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55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F81AEB" w:rsidRDefault="00F81AEB" w:rsidP="00F81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81AEB" w:rsidSect="00F81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4FA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7E66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6EBF"/>
    <w:multiLevelType w:val="hybridMultilevel"/>
    <w:tmpl w:val="47003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65EC"/>
    <w:multiLevelType w:val="hybridMultilevel"/>
    <w:tmpl w:val="8B34DDA0"/>
    <w:lvl w:ilvl="0" w:tplc="19FC5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2325C"/>
    <w:multiLevelType w:val="hybridMultilevel"/>
    <w:tmpl w:val="C65A09EA"/>
    <w:lvl w:ilvl="0" w:tplc="7D8036F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704E09"/>
    <w:multiLevelType w:val="hybridMultilevel"/>
    <w:tmpl w:val="43B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4E668D"/>
    <w:multiLevelType w:val="hybridMultilevel"/>
    <w:tmpl w:val="11F2F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828"/>
    <w:multiLevelType w:val="hybridMultilevel"/>
    <w:tmpl w:val="4194402A"/>
    <w:lvl w:ilvl="0" w:tplc="F1C23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0B6B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7B38"/>
    <w:multiLevelType w:val="hybridMultilevel"/>
    <w:tmpl w:val="11F2F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E5C"/>
    <w:rsid w:val="00003156"/>
    <w:rsid w:val="00040282"/>
    <w:rsid w:val="00041E5C"/>
    <w:rsid w:val="00085465"/>
    <w:rsid w:val="000F1A2D"/>
    <w:rsid w:val="000F1FE7"/>
    <w:rsid w:val="001015DE"/>
    <w:rsid w:val="00130E4D"/>
    <w:rsid w:val="00136D30"/>
    <w:rsid w:val="00172523"/>
    <w:rsid w:val="001728E5"/>
    <w:rsid w:val="001747EF"/>
    <w:rsid w:val="00192763"/>
    <w:rsid w:val="001A1A66"/>
    <w:rsid w:val="002055E5"/>
    <w:rsid w:val="00286113"/>
    <w:rsid w:val="00290583"/>
    <w:rsid w:val="002A67FC"/>
    <w:rsid w:val="002E7D8C"/>
    <w:rsid w:val="00333859"/>
    <w:rsid w:val="003830E6"/>
    <w:rsid w:val="00390DDD"/>
    <w:rsid w:val="003D23A3"/>
    <w:rsid w:val="0040473E"/>
    <w:rsid w:val="004C08BE"/>
    <w:rsid w:val="004C6486"/>
    <w:rsid w:val="004D03E6"/>
    <w:rsid w:val="005518F6"/>
    <w:rsid w:val="005D6151"/>
    <w:rsid w:val="0063634A"/>
    <w:rsid w:val="006E0F3C"/>
    <w:rsid w:val="006F1755"/>
    <w:rsid w:val="00717777"/>
    <w:rsid w:val="00722EDF"/>
    <w:rsid w:val="007612DA"/>
    <w:rsid w:val="00795BF2"/>
    <w:rsid w:val="007D509B"/>
    <w:rsid w:val="008531D7"/>
    <w:rsid w:val="008C3533"/>
    <w:rsid w:val="00917FC7"/>
    <w:rsid w:val="009F4C58"/>
    <w:rsid w:val="00A34758"/>
    <w:rsid w:val="00A367F0"/>
    <w:rsid w:val="00B5524A"/>
    <w:rsid w:val="00B562D4"/>
    <w:rsid w:val="00B868E7"/>
    <w:rsid w:val="00BC7BC9"/>
    <w:rsid w:val="00C01772"/>
    <w:rsid w:val="00C715F5"/>
    <w:rsid w:val="00D0136F"/>
    <w:rsid w:val="00D05B32"/>
    <w:rsid w:val="00DC19BB"/>
    <w:rsid w:val="00E17F41"/>
    <w:rsid w:val="00E44DBB"/>
    <w:rsid w:val="00E672C8"/>
    <w:rsid w:val="00EA075D"/>
    <w:rsid w:val="00F57744"/>
    <w:rsid w:val="00F81AEB"/>
    <w:rsid w:val="00FA18B0"/>
    <w:rsid w:val="00FB43DB"/>
    <w:rsid w:val="00FD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F8A7"/>
  <w15:docId w15:val="{CCA935FC-0B2A-4660-A7E8-7E6B67DE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E5C"/>
    <w:pPr>
      <w:ind w:left="720"/>
      <w:contextualSpacing/>
    </w:pPr>
  </w:style>
  <w:style w:type="paragraph" w:customStyle="1" w:styleId="rvps2">
    <w:name w:val="rvps2"/>
    <w:basedOn w:val="a"/>
    <w:rsid w:val="001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13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BC9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F81AE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1AEB"/>
    <w:rPr>
      <w:rFonts w:ascii="Calibri" w:eastAsia="Calibri" w:hAnsi="Calibri" w:cs="Times New Roman"/>
      <w:sz w:val="20"/>
      <w:szCs w:val="20"/>
      <w:lang w:val="uk-UA" w:eastAsia="en-US"/>
    </w:rPr>
  </w:style>
  <w:style w:type="paragraph" w:styleId="a9">
    <w:name w:val="Normal (Web)"/>
    <w:basedOn w:val="a"/>
    <w:uiPriority w:val="99"/>
    <w:unhideWhenUsed/>
    <w:rsid w:val="0000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390DDD"/>
    <w:rPr>
      <w:rFonts w:ascii="Calibri" w:eastAsia="Times New Roman" w:hAnsi="Calibri" w:cs="Times New Roman"/>
    </w:rPr>
  </w:style>
  <w:style w:type="character" w:customStyle="1" w:styleId="10">
    <w:name w:val="Стиль1 Знак"/>
    <w:basedOn w:val="a0"/>
    <w:link w:val="1"/>
    <w:rsid w:val="00390DDD"/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b"/>
    <w:rsid w:val="00390DD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b">
    <w:name w:val="Body Text"/>
    <w:basedOn w:val="a"/>
    <w:link w:val="aa"/>
    <w:rsid w:val="00390DDD"/>
    <w:pPr>
      <w:widowControl w:val="0"/>
      <w:shd w:val="clear" w:color="auto" w:fill="FFFFFF"/>
      <w:spacing w:before="1740" w:after="0" w:line="235" w:lineRule="exact"/>
      <w:ind w:hanging="660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390DDD"/>
  </w:style>
  <w:style w:type="character" w:customStyle="1" w:styleId="9">
    <w:name w:val="Основной текст (9)_"/>
    <w:basedOn w:val="a0"/>
    <w:link w:val="91"/>
    <w:rsid w:val="00390DDD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390DDD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customStyle="1" w:styleId="Default">
    <w:name w:val="Default"/>
    <w:rsid w:val="00404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055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Наталия</cp:lastModifiedBy>
  <cp:revision>3</cp:revision>
  <cp:lastPrinted>2018-08-28T18:30:00Z</cp:lastPrinted>
  <dcterms:created xsi:type="dcterms:W3CDTF">2018-10-18T14:11:00Z</dcterms:created>
  <dcterms:modified xsi:type="dcterms:W3CDTF">2018-10-18T15:05:00Z</dcterms:modified>
</cp:coreProperties>
</file>