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5A7DEE" w14:textId="5CE58B59" w:rsidR="007D7C63" w:rsidRPr="007D7C63" w:rsidRDefault="007D7C63" w:rsidP="007D7C63">
      <w:pPr>
        <w:jc w:val="right"/>
        <w:rPr>
          <w:rFonts w:ascii="Times New Roman" w:hAnsi="Times New Roman"/>
          <w:i/>
          <w:sz w:val="28"/>
          <w:szCs w:val="28"/>
          <w:lang w:val="uk-UA"/>
        </w:rPr>
      </w:pPr>
      <w:bookmarkStart w:id="0" w:name="w1_5"/>
      <w:bookmarkStart w:id="1" w:name="_GoBack"/>
      <w:bookmarkEnd w:id="1"/>
      <w:r w:rsidRPr="007D7C63">
        <w:rPr>
          <w:rFonts w:ascii="Times New Roman" w:hAnsi="Times New Roman"/>
          <w:i/>
          <w:sz w:val="28"/>
          <w:szCs w:val="28"/>
          <w:lang w:val="uk-UA"/>
        </w:rPr>
        <w:t>Проєкт</w:t>
      </w:r>
    </w:p>
    <w:p w14:paraId="4C9DCD9B" w14:textId="77777777" w:rsidR="007D7C63" w:rsidRDefault="007D7C63" w:rsidP="00E42462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3E675D70" w14:textId="11ED845D" w:rsidR="00E42462" w:rsidRPr="00F272BA" w:rsidRDefault="00020C25" w:rsidP="00E42462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МІНІСТЕРСТВО ОСВІТИ І</w:t>
      </w:r>
      <w:r w:rsidR="00E42462" w:rsidRPr="00F272BA">
        <w:rPr>
          <w:rFonts w:ascii="Times New Roman" w:hAnsi="Times New Roman"/>
          <w:b/>
          <w:sz w:val="28"/>
          <w:szCs w:val="28"/>
          <w:lang w:val="uk-UA"/>
        </w:rPr>
        <w:t xml:space="preserve"> НАУКИ УКРАЇНИ</w:t>
      </w:r>
    </w:p>
    <w:p w14:paraId="1E78774B" w14:textId="66193F5D" w:rsidR="00E42462" w:rsidRPr="00F272BA" w:rsidRDefault="00020C25" w:rsidP="00E42462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ОДЕСЬКИ</w:t>
      </w:r>
      <w:r w:rsidR="00E42462" w:rsidRPr="00F272BA">
        <w:rPr>
          <w:rFonts w:ascii="Times New Roman" w:hAnsi="Times New Roman"/>
          <w:b/>
          <w:sz w:val="28"/>
          <w:szCs w:val="28"/>
          <w:lang w:val="uk-UA"/>
        </w:rPr>
        <w:t>Й НАЦІОНАЛЬНИЙ ЕКОНОМІЧНИЙ УНІВЕРСИТЕТ</w:t>
      </w:r>
    </w:p>
    <w:p w14:paraId="0E85376A" w14:textId="77777777" w:rsidR="00E42462" w:rsidRPr="00F272BA" w:rsidRDefault="00E42462" w:rsidP="00E42462">
      <w:pPr>
        <w:spacing w:after="1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27AB95B5" w14:textId="77777777" w:rsidR="00E42462" w:rsidRPr="00F272BA" w:rsidRDefault="00E42462" w:rsidP="00E42462">
      <w:pPr>
        <w:spacing w:after="1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7C9AFD11" w14:textId="77777777" w:rsidR="00E42462" w:rsidRPr="00F272BA" w:rsidRDefault="00E42462" w:rsidP="00577D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60EB7DD8" w14:textId="00A545B3" w:rsidR="00E42462" w:rsidRPr="00F272BA" w:rsidRDefault="00577D74" w:rsidP="00577D7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25DF4">
        <w:rPr>
          <w:rFonts w:ascii="Times New Roman" w:hAnsi="Times New Roman"/>
          <w:b/>
          <w:sz w:val="28"/>
          <w:szCs w:val="28"/>
          <w:lang w:val="uk-UA"/>
        </w:rPr>
        <w:t xml:space="preserve">ОСВІТНЬО – </w:t>
      </w:r>
      <w:r w:rsidRPr="00CA39DB">
        <w:rPr>
          <w:rFonts w:ascii="Times New Roman" w:hAnsi="Times New Roman"/>
          <w:b/>
          <w:caps/>
          <w:sz w:val="28"/>
          <w:szCs w:val="28"/>
          <w:lang w:val="uk-UA"/>
        </w:rPr>
        <w:t>наукова</w:t>
      </w:r>
      <w:r w:rsidRPr="00225DF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42462" w:rsidRPr="00F272BA">
        <w:rPr>
          <w:rFonts w:ascii="Times New Roman" w:hAnsi="Times New Roman"/>
          <w:b/>
          <w:sz w:val="28"/>
          <w:szCs w:val="28"/>
          <w:lang w:val="uk-UA"/>
        </w:rPr>
        <w:t>ПРОГРАМА</w:t>
      </w:r>
    </w:p>
    <w:p w14:paraId="69D010AD" w14:textId="27CBFCFE" w:rsidR="00D80505" w:rsidRPr="00577D74" w:rsidRDefault="00577D74" w:rsidP="00577D74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577D74">
        <w:rPr>
          <w:rFonts w:ascii="Times New Roman" w:hAnsi="Times New Roman"/>
          <w:b/>
          <w:caps/>
          <w:sz w:val="28"/>
          <w:szCs w:val="28"/>
          <w:lang w:val="uk-UA"/>
        </w:rPr>
        <w:t xml:space="preserve"> «Підприємництво, торгівля та біржова діяльність»</w:t>
      </w:r>
    </w:p>
    <w:p w14:paraId="5E683A96" w14:textId="77777777" w:rsidR="00D80505" w:rsidRPr="00F272BA" w:rsidRDefault="00D80505" w:rsidP="00D805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5F9C643B" w14:textId="77777777" w:rsidR="00D80505" w:rsidRPr="00F272BA" w:rsidRDefault="00D80505" w:rsidP="00D805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DBE202D" w14:textId="77777777" w:rsidR="00D80505" w:rsidRPr="00F272BA" w:rsidRDefault="00D80505" w:rsidP="00D805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85"/>
        <w:gridCol w:w="6769"/>
      </w:tblGrid>
      <w:tr w:rsidR="00F272BA" w:rsidRPr="00F272BA" w14:paraId="4FB87EC3" w14:textId="77777777" w:rsidTr="00D80505">
        <w:tc>
          <w:tcPr>
            <w:tcW w:w="3085" w:type="dxa"/>
          </w:tcPr>
          <w:p w14:paraId="51E511AC" w14:textId="77777777" w:rsidR="00D80505" w:rsidRPr="00F272BA" w:rsidRDefault="00D80505" w:rsidP="00D80505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272B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Рівень вищої освіти</w:t>
            </w:r>
          </w:p>
        </w:tc>
        <w:tc>
          <w:tcPr>
            <w:tcW w:w="6769" w:type="dxa"/>
          </w:tcPr>
          <w:p w14:paraId="5BE3DD95" w14:textId="57B552E5" w:rsidR="00D80505" w:rsidRPr="00577D74" w:rsidRDefault="00577D74" w:rsidP="00D805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Третій (освітньо-науковий) рівень</w:t>
            </w:r>
          </w:p>
        </w:tc>
      </w:tr>
      <w:tr w:rsidR="00F272BA" w:rsidRPr="00577D74" w14:paraId="0721E39C" w14:textId="77777777" w:rsidTr="00D80505">
        <w:tc>
          <w:tcPr>
            <w:tcW w:w="3085" w:type="dxa"/>
          </w:tcPr>
          <w:p w14:paraId="73E3CC50" w14:textId="77777777" w:rsidR="00D80505" w:rsidRPr="00F272BA" w:rsidRDefault="00D80505" w:rsidP="00D80505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272B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Спеціальність</w:t>
            </w:r>
          </w:p>
        </w:tc>
        <w:tc>
          <w:tcPr>
            <w:tcW w:w="6769" w:type="dxa"/>
          </w:tcPr>
          <w:p w14:paraId="0522123A" w14:textId="2D7E385B" w:rsidR="00D80505" w:rsidRPr="00F272BA" w:rsidRDefault="00577D74" w:rsidP="00D805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77D7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076 «Підприємництво, торгівля та біржова діяльність»</w:t>
            </w:r>
          </w:p>
        </w:tc>
      </w:tr>
      <w:tr w:rsidR="00F272BA" w:rsidRPr="00F272BA" w14:paraId="481286BB" w14:textId="77777777" w:rsidTr="00D80505">
        <w:tc>
          <w:tcPr>
            <w:tcW w:w="3085" w:type="dxa"/>
          </w:tcPr>
          <w:p w14:paraId="3A25956A" w14:textId="77777777" w:rsidR="00D80505" w:rsidRPr="00F272BA" w:rsidRDefault="00D80505" w:rsidP="00D80505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272B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Галузь знань</w:t>
            </w:r>
          </w:p>
        </w:tc>
        <w:tc>
          <w:tcPr>
            <w:tcW w:w="6769" w:type="dxa"/>
          </w:tcPr>
          <w:p w14:paraId="4EE1D0C2" w14:textId="7EB3EB01" w:rsidR="00D80505" w:rsidRPr="00F272BA" w:rsidRDefault="00577D74" w:rsidP="00D805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53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07 Управління та адміністрування</w:t>
            </w:r>
          </w:p>
        </w:tc>
      </w:tr>
      <w:tr w:rsidR="00F272BA" w:rsidRPr="00D0538F" w14:paraId="3CDB7D5E" w14:textId="77777777" w:rsidTr="00D80505">
        <w:tc>
          <w:tcPr>
            <w:tcW w:w="3085" w:type="dxa"/>
          </w:tcPr>
          <w:p w14:paraId="09C78F20" w14:textId="77777777" w:rsidR="00D80505" w:rsidRPr="00F272BA" w:rsidRDefault="00D80505" w:rsidP="00D80505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272B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Кваліфікація</w:t>
            </w:r>
          </w:p>
        </w:tc>
        <w:tc>
          <w:tcPr>
            <w:tcW w:w="6769" w:type="dxa"/>
          </w:tcPr>
          <w:p w14:paraId="47CA7446" w14:textId="6A210366" w:rsidR="00D80505" w:rsidRPr="00D0538F" w:rsidRDefault="00D0538F" w:rsidP="00D0538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53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Доктор філософії </w:t>
            </w:r>
          </w:p>
        </w:tc>
      </w:tr>
    </w:tbl>
    <w:tbl>
      <w:tblPr>
        <w:tblW w:w="9747" w:type="dxa"/>
        <w:tblLook w:val="00A0" w:firstRow="1" w:lastRow="0" w:firstColumn="1" w:lastColumn="0" w:noHBand="0" w:noVBand="0"/>
      </w:tblPr>
      <w:tblGrid>
        <w:gridCol w:w="3936"/>
        <w:gridCol w:w="5811"/>
      </w:tblGrid>
      <w:tr w:rsidR="00E42462" w:rsidRPr="00F272BA" w14:paraId="5D7B1E83" w14:textId="77777777" w:rsidTr="00E42462">
        <w:tc>
          <w:tcPr>
            <w:tcW w:w="3936" w:type="dxa"/>
          </w:tcPr>
          <w:p w14:paraId="4B65541E" w14:textId="77777777" w:rsidR="00E42462" w:rsidRPr="00F272BA" w:rsidRDefault="00E42462" w:rsidP="003139F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958DBFE" w14:textId="77777777" w:rsidR="00D80505" w:rsidRPr="00F272BA" w:rsidRDefault="00D80505" w:rsidP="003139F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30FC51A0" w14:textId="77777777" w:rsidR="00D80505" w:rsidRPr="00F272BA" w:rsidRDefault="00D80505" w:rsidP="003139F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5AD4435C" w14:textId="77777777" w:rsidR="00D80505" w:rsidRPr="00F272BA" w:rsidRDefault="00D80505" w:rsidP="003139F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1C291144" w14:textId="77777777" w:rsidR="00E42462" w:rsidRPr="00F272BA" w:rsidRDefault="00E42462" w:rsidP="003139F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811" w:type="dxa"/>
          </w:tcPr>
          <w:p w14:paraId="6E88264E" w14:textId="77777777" w:rsidR="00E42462" w:rsidRPr="00DD4785" w:rsidRDefault="00E42462" w:rsidP="003139F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  <w:lang w:val="uk-UA"/>
              </w:rPr>
            </w:pPr>
          </w:p>
          <w:p w14:paraId="78327EE9" w14:textId="77777777" w:rsidR="00D80505" w:rsidRPr="00DD4785" w:rsidRDefault="00D80505" w:rsidP="003139F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  <w:lang w:val="uk-UA"/>
              </w:rPr>
            </w:pPr>
          </w:p>
          <w:p w14:paraId="443BA528" w14:textId="77777777" w:rsidR="00D80505" w:rsidRPr="00DD4785" w:rsidRDefault="00D80505" w:rsidP="003139F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  <w:lang w:val="uk-UA"/>
              </w:rPr>
            </w:pPr>
          </w:p>
          <w:p w14:paraId="32201193" w14:textId="548DB1E4" w:rsidR="00D80505" w:rsidRPr="0067663D" w:rsidRDefault="00D80505" w:rsidP="00D805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6ECF0C3B" w14:textId="77777777" w:rsidR="00DD4785" w:rsidRPr="0067663D" w:rsidRDefault="00DD4785" w:rsidP="00D805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17800815" w14:textId="5E80A6CD" w:rsidR="00DD4785" w:rsidRPr="0067663D" w:rsidRDefault="0067663D" w:rsidP="00DD478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7663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ЗАТВЕРДЖЕНО </w:t>
            </w:r>
          </w:p>
          <w:p w14:paraId="7CB8AE2D" w14:textId="25C2CC59" w:rsidR="00DD4785" w:rsidRPr="0067663D" w:rsidRDefault="00DD4785" w:rsidP="00D805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7663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Вченою радою ОНЕУ</w:t>
            </w:r>
          </w:p>
          <w:p w14:paraId="7D5A3258" w14:textId="2B6B09AB" w:rsidR="00DD4785" w:rsidRPr="0067663D" w:rsidRDefault="0067663D" w:rsidP="00DD478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(</w:t>
            </w:r>
            <w:r w:rsidRPr="0067663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протокол № __</w:t>
            </w:r>
            <w:r w:rsidR="00DD4785" w:rsidRPr="0067663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 ___  ________ 20</w:t>
            </w:r>
            <w:r w:rsidR="007D7C6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21 </w:t>
            </w:r>
            <w:r w:rsidR="00DD4785" w:rsidRPr="0067663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р.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)</w:t>
            </w:r>
            <w:r w:rsidR="00DD4785" w:rsidRPr="0067663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</w:t>
            </w:r>
          </w:p>
          <w:p w14:paraId="7450C597" w14:textId="77777777" w:rsidR="00DD4785" w:rsidRPr="0067663D" w:rsidRDefault="00DD4785" w:rsidP="00D805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134EFBBD" w14:textId="78997533" w:rsidR="00E42462" w:rsidRPr="0067663D" w:rsidRDefault="00E42462" w:rsidP="00D805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7663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Голова </w:t>
            </w:r>
            <w:r w:rsidR="0067663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</w:t>
            </w:r>
            <w:r w:rsidRPr="0067663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ченої ради</w:t>
            </w:r>
          </w:p>
          <w:p w14:paraId="581C3223" w14:textId="25B27585" w:rsidR="00E42462" w:rsidRPr="0067663D" w:rsidRDefault="00E42462" w:rsidP="00D805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7663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______________ / </w:t>
            </w:r>
            <w:r w:rsidR="00020C25" w:rsidRPr="0067663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А. І. </w:t>
            </w:r>
            <w:r w:rsidRPr="0067663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Ковальов / </w:t>
            </w:r>
          </w:p>
          <w:p w14:paraId="4CBC568F" w14:textId="77777777" w:rsidR="00E42462" w:rsidRPr="0067663D" w:rsidRDefault="00E42462" w:rsidP="003139F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042A152D" w14:textId="77777777" w:rsidR="008B49C9" w:rsidRPr="00DD4785" w:rsidRDefault="008B49C9" w:rsidP="003139F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highlight w:val="yellow"/>
                <w:lang w:val="uk-UA"/>
              </w:rPr>
            </w:pPr>
          </w:p>
        </w:tc>
      </w:tr>
    </w:tbl>
    <w:p w14:paraId="574E6626" w14:textId="55C1C57D" w:rsidR="008B49C9" w:rsidRPr="00F272BA" w:rsidRDefault="008B49C9" w:rsidP="008B49C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14:paraId="0C44CF87" w14:textId="77777777" w:rsidR="008B49C9" w:rsidRPr="00F272BA" w:rsidRDefault="008B49C9" w:rsidP="00DD4785">
      <w:pPr>
        <w:rPr>
          <w:rFonts w:ascii="Times New Roman" w:hAnsi="Times New Roman"/>
          <w:b/>
          <w:sz w:val="32"/>
          <w:szCs w:val="32"/>
          <w:lang w:val="uk-UA"/>
        </w:rPr>
      </w:pPr>
    </w:p>
    <w:p w14:paraId="386766F2" w14:textId="32320D28" w:rsidR="00D80505" w:rsidRDefault="00D80505" w:rsidP="00DD4785">
      <w:pPr>
        <w:rPr>
          <w:rFonts w:ascii="Times New Roman" w:hAnsi="Times New Roman"/>
          <w:b/>
          <w:sz w:val="32"/>
          <w:szCs w:val="32"/>
          <w:lang w:val="uk-UA"/>
        </w:rPr>
      </w:pPr>
    </w:p>
    <w:p w14:paraId="452F7319" w14:textId="485F6F6E" w:rsidR="0067663D" w:rsidRDefault="0067663D" w:rsidP="00DD4785">
      <w:pPr>
        <w:rPr>
          <w:rFonts w:ascii="Times New Roman" w:hAnsi="Times New Roman"/>
          <w:b/>
          <w:sz w:val="32"/>
          <w:szCs w:val="32"/>
          <w:lang w:val="uk-UA"/>
        </w:rPr>
      </w:pPr>
    </w:p>
    <w:p w14:paraId="1042B7A4" w14:textId="77777777" w:rsidR="0067663D" w:rsidRPr="00F272BA" w:rsidRDefault="0067663D" w:rsidP="00DD4785">
      <w:pPr>
        <w:rPr>
          <w:rFonts w:ascii="Times New Roman" w:hAnsi="Times New Roman"/>
          <w:b/>
          <w:sz w:val="32"/>
          <w:szCs w:val="32"/>
          <w:lang w:val="uk-UA"/>
        </w:rPr>
      </w:pPr>
    </w:p>
    <w:p w14:paraId="71E535B7" w14:textId="17BB5FE4" w:rsidR="00E42462" w:rsidRPr="00F272BA" w:rsidRDefault="00E42462" w:rsidP="00E42462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F272BA">
        <w:rPr>
          <w:rFonts w:ascii="Times New Roman" w:hAnsi="Times New Roman"/>
          <w:b/>
          <w:sz w:val="32"/>
          <w:szCs w:val="32"/>
          <w:lang w:val="uk-UA"/>
        </w:rPr>
        <w:t>Одеса 20</w:t>
      </w:r>
      <w:r w:rsidR="007D7C63">
        <w:rPr>
          <w:rFonts w:ascii="Times New Roman" w:hAnsi="Times New Roman"/>
          <w:b/>
          <w:sz w:val="32"/>
          <w:szCs w:val="32"/>
          <w:lang w:val="uk-UA"/>
        </w:rPr>
        <w:t>21</w:t>
      </w:r>
    </w:p>
    <w:p w14:paraId="014AAB97" w14:textId="22DE5744" w:rsidR="00E42462" w:rsidRPr="00DD4785" w:rsidRDefault="00DD4785" w:rsidP="008B49C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lastRenderedPageBreak/>
        <w:t>ЛИСТ</w:t>
      </w:r>
      <w:r w:rsidRPr="00DD4785">
        <w:rPr>
          <w:rFonts w:ascii="Times New Roman" w:hAnsi="Times New Roman"/>
          <w:sz w:val="32"/>
          <w:szCs w:val="32"/>
          <w:lang w:val="uk-UA"/>
        </w:rPr>
        <w:t>-</w:t>
      </w:r>
      <w:r w:rsidR="00E42462" w:rsidRPr="00DD4785">
        <w:rPr>
          <w:rFonts w:ascii="Times New Roman" w:hAnsi="Times New Roman"/>
          <w:b/>
          <w:sz w:val="32"/>
          <w:szCs w:val="32"/>
          <w:lang w:val="uk-UA"/>
        </w:rPr>
        <w:t xml:space="preserve">ПОГОДЖЕННЯ </w:t>
      </w:r>
    </w:p>
    <w:p w14:paraId="28A567F2" w14:textId="664A10CC" w:rsidR="008B49C9" w:rsidRPr="00DD4785" w:rsidRDefault="00D80505" w:rsidP="008B49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D4785">
        <w:rPr>
          <w:rFonts w:ascii="Times New Roman" w:hAnsi="Times New Roman"/>
          <w:b/>
          <w:sz w:val="28"/>
          <w:szCs w:val="28"/>
          <w:lang w:val="uk-UA"/>
        </w:rPr>
        <w:t>освітньої програми</w:t>
      </w:r>
    </w:p>
    <w:p w14:paraId="6C916935" w14:textId="77777777" w:rsidR="00E42462" w:rsidRPr="00DD4785" w:rsidRDefault="00E42462" w:rsidP="00E4246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14:paraId="217E07BC" w14:textId="77777777" w:rsidR="00D80505" w:rsidRPr="00DD4785" w:rsidRDefault="00D80505" w:rsidP="00E4246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14:paraId="7AFB81B3" w14:textId="42734C82" w:rsidR="00D80505" w:rsidRPr="00DD4785" w:rsidRDefault="00DD4785" w:rsidP="00D80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Освітню програму розроблено</w:t>
      </w:r>
      <w:r w:rsidR="00D80505" w:rsidRPr="00DD47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60FF" w:rsidRPr="00DD4785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FA4A59" w:rsidRPr="00DD4785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9260FF" w:rsidRPr="00DD4785">
        <w:rPr>
          <w:rFonts w:ascii="Times New Roman" w:hAnsi="Times New Roman" w:cs="Times New Roman"/>
          <w:sz w:val="28"/>
          <w:szCs w:val="28"/>
          <w:lang w:val="uk-UA"/>
        </w:rPr>
        <w:t xml:space="preserve">ктною </w:t>
      </w:r>
      <w:r w:rsidR="00CD6EE2" w:rsidRPr="00DD4785">
        <w:rPr>
          <w:rFonts w:ascii="Times New Roman" w:hAnsi="Times New Roman" w:cs="Times New Roman"/>
          <w:sz w:val="28"/>
          <w:szCs w:val="28"/>
          <w:lang w:val="uk-UA"/>
        </w:rPr>
        <w:t xml:space="preserve">(робочою) </w:t>
      </w:r>
      <w:r w:rsidR="00D80505" w:rsidRPr="00DD4785">
        <w:rPr>
          <w:rFonts w:ascii="Times New Roman" w:hAnsi="Times New Roman" w:cs="Times New Roman"/>
          <w:sz w:val="28"/>
          <w:szCs w:val="28"/>
          <w:lang w:val="uk-UA"/>
        </w:rPr>
        <w:t>групою.</w:t>
      </w:r>
    </w:p>
    <w:p w14:paraId="165DA415" w14:textId="77777777" w:rsidR="00A5618D" w:rsidRDefault="00A5618D" w:rsidP="00D805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34E910F" w14:textId="77777777" w:rsidR="00A5618D" w:rsidRDefault="00D80505" w:rsidP="00A561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D4785">
        <w:rPr>
          <w:rFonts w:ascii="Times New Roman" w:hAnsi="Times New Roman"/>
          <w:sz w:val="28"/>
          <w:szCs w:val="28"/>
          <w:lang w:val="uk-UA"/>
        </w:rPr>
        <w:t xml:space="preserve">Керівник </w:t>
      </w:r>
      <w:r w:rsidR="00013AEC" w:rsidRPr="00DD4785">
        <w:rPr>
          <w:rFonts w:ascii="Times New Roman" w:hAnsi="Times New Roman"/>
          <w:sz w:val="28"/>
          <w:szCs w:val="28"/>
          <w:lang w:val="uk-UA"/>
        </w:rPr>
        <w:t>проєкт</w:t>
      </w:r>
      <w:r w:rsidR="00020C25" w:rsidRPr="00DD4785">
        <w:rPr>
          <w:rFonts w:ascii="Times New Roman" w:hAnsi="Times New Roman"/>
          <w:sz w:val="28"/>
          <w:szCs w:val="28"/>
          <w:lang w:val="uk-UA"/>
        </w:rPr>
        <w:t>ної групи</w:t>
      </w:r>
    </w:p>
    <w:p w14:paraId="5AF422E0" w14:textId="491CA182" w:rsidR="00D80505" w:rsidRPr="00DD4785" w:rsidRDefault="00020C25" w:rsidP="00A561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D4785">
        <w:rPr>
          <w:rFonts w:ascii="Times New Roman" w:hAnsi="Times New Roman"/>
          <w:sz w:val="28"/>
          <w:szCs w:val="28"/>
          <w:lang w:val="uk-UA"/>
        </w:rPr>
        <w:t xml:space="preserve"> / гарант освітньої програми</w:t>
      </w:r>
      <w:r w:rsidR="00A5618D">
        <w:rPr>
          <w:rFonts w:ascii="Times New Roman" w:hAnsi="Times New Roman"/>
          <w:sz w:val="28"/>
          <w:szCs w:val="28"/>
          <w:lang w:val="uk-UA"/>
        </w:rPr>
        <w:t xml:space="preserve">   _________________    </w:t>
      </w:r>
      <w:r w:rsidR="00EA0E88">
        <w:rPr>
          <w:rFonts w:ascii="Times New Roman" w:hAnsi="Times New Roman"/>
          <w:sz w:val="28"/>
          <w:szCs w:val="28"/>
          <w:lang w:val="uk-UA"/>
        </w:rPr>
        <w:t>А. В. Андрейченко</w:t>
      </w:r>
    </w:p>
    <w:p w14:paraId="678D9342" w14:textId="77777777" w:rsidR="00D80505" w:rsidRPr="00DD4785" w:rsidRDefault="00D80505" w:rsidP="00D805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D572FAE" w14:textId="77777777" w:rsidR="00EB18D5" w:rsidRPr="00DD4785" w:rsidRDefault="00EB18D5" w:rsidP="00D805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4CD04D8" w14:textId="58ECF1F7" w:rsidR="00D80505" w:rsidRPr="00A5618D" w:rsidRDefault="00DD4785" w:rsidP="00D80505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Освітню програму обговорено</w:t>
      </w:r>
      <w:r w:rsidR="00D80505" w:rsidRPr="00DD4785">
        <w:rPr>
          <w:rFonts w:ascii="Times New Roman" w:hAnsi="Times New Roman" w:cs="Times New Roman"/>
          <w:sz w:val="28"/>
          <w:szCs w:val="28"/>
          <w:lang w:val="uk-UA"/>
        </w:rPr>
        <w:t xml:space="preserve"> та схвален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D80505" w:rsidRPr="00DD4785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B30169">
        <w:rPr>
          <w:rFonts w:ascii="Times New Roman" w:hAnsi="Times New Roman" w:cs="Times New Roman"/>
          <w:sz w:val="28"/>
          <w:szCs w:val="28"/>
          <w:lang w:val="uk-UA"/>
        </w:rPr>
        <w:t xml:space="preserve">міжкаферальному </w:t>
      </w:r>
      <w:r w:rsidR="00D80505" w:rsidRPr="00DD4785">
        <w:rPr>
          <w:rFonts w:ascii="Times New Roman" w:hAnsi="Times New Roman" w:cs="Times New Roman"/>
          <w:sz w:val="28"/>
          <w:szCs w:val="28"/>
          <w:lang w:val="uk-UA"/>
        </w:rPr>
        <w:t>засіданні кафедри</w:t>
      </w:r>
      <w:r w:rsidR="00EA0E88">
        <w:rPr>
          <w:rFonts w:ascii="Times New Roman" w:hAnsi="Times New Roman" w:cs="Times New Roman"/>
          <w:sz w:val="28"/>
          <w:szCs w:val="28"/>
          <w:lang w:val="uk-UA"/>
        </w:rPr>
        <w:t xml:space="preserve"> економіки, права та управління бізнесом</w:t>
      </w:r>
      <w:r w:rsidR="00B30169">
        <w:rPr>
          <w:rFonts w:ascii="Times New Roman" w:hAnsi="Times New Roman" w:cs="Times New Roman"/>
          <w:sz w:val="28"/>
          <w:szCs w:val="28"/>
          <w:lang w:val="uk-UA"/>
        </w:rPr>
        <w:t xml:space="preserve"> (ЕПУБ)</w:t>
      </w:r>
      <w:r w:rsidR="00EA0E88">
        <w:rPr>
          <w:rFonts w:ascii="Times New Roman" w:hAnsi="Times New Roman" w:cs="Times New Roman"/>
          <w:sz w:val="28"/>
          <w:szCs w:val="28"/>
          <w:lang w:val="uk-UA"/>
        </w:rPr>
        <w:t>; економіки підприємства та організації підприємницької діяльності</w:t>
      </w:r>
      <w:r w:rsidR="00B30169">
        <w:rPr>
          <w:rFonts w:ascii="Times New Roman" w:hAnsi="Times New Roman" w:cs="Times New Roman"/>
          <w:sz w:val="28"/>
          <w:szCs w:val="28"/>
          <w:lang w:val="uk-UA"/>
        </w:rPr>
        <w:t xml:space="preserve"> (ЕП та ОПД)</w:t>
      </w:r>
      <w:r w:rsidR="00593414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593414" w:rsidRPr="00593414">
        <w:rPr>
          <w:rFonts w:ascii="Times New Roman" w:hAnsi="Times New Roman" w:cs="Times New Roman"/>
          <w:sz w:val="28"/>
          <w:szCs w:val="28"/>
          <w:lang w:val="uk-UA"/>
        </w:rPr>
        <w:t>експертизи товарів та послуг (ЕТ та П)</w:t>
      </w:r>
      <w:r w:rsidR="00B3016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80505" w:rsidRPr="00DD47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="00A5618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BA799F7" w14:textId="77777777" w:rsidR="00A5618D" w:rsidRDefault="00A5618D" w:rsidP="00D80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83FBC1E" w14:textId="3519899F" w:rsidR="00D80505" w:rsidRDefault="00D80505" w:rsidP="00D80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4785">
        <w:rPr>
          <w:rFonts w:ascii="Times New Roman" w:hAnsi="Times New Roman" w:cs="Times New Roman"/>
          <w:sz w:val="28"/>
          <w:szCs w:val="28"/>
          <w:lang w:val="uk-UA"/>
        </w:rPr>
        <w:t>Протокол № _____ від ___ _________ 20</w:t>
      </w:r>
      <w:r w:rsidR="00B30169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DD4785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14:paraId="42D34AA8" w14:textId="77777777" w:rsidR="00A5618D" w:rsidRPr="00DD4785" w:rsidRDefault="00A5618D" w:rsidP="00D80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00370D5" w14:textId="45BCE1B5" w:rsidR="00D80505" w:rsidRPr="00DD4785" w:rsidRDefault="00A5618D" w:rsidP="00A561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Завідувач кафедри</w:t>
      </w:r>
      <w:r w:rsidR="00B30169">
        <w:rPr>
          <w:rFonts w:ascii="Times New Roman" w:hAnsi="Times New Roman"/>
          <w:sz w:val="28"/>
          <w:szCs w:val="28"/>
          <w:lang w:val="uk-UA"/>
        </w:rPr>
        <w:t xml:space="preserve"> ЕПУБ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593414"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 xml:space="preserve">_____________         </w:t>
      </w:r>
      <w:r w:rsidR="00B30169">
        <w:rPr>
          <w:rFonts w:ascii="Times New Roman" w:hAnsi="Times New Roman"/>
          <w:sz w:val="28"/>
          <w:szCs w:val="28"/>
          <w:lang w:val="uk-UA"/>
        </w:rPr>
        <w:t>А. В. Андрейченко</w:t>
      </w:r>
    </w:p>
    <w:p w14:paraId="3F0C6BED" w14:textId="4DCC0CA4" w:rsidR="00D80505" w:rsidRPr="00DD4785" w:rsidRDefault="00D80505" w:rsidP="00D80505">
      <w:pPr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  <w:lang w:val="uk-UA"/>
        </w:rPr>
      </w:pPr>
      <w:r w:rsidRPr="00DD4785">
        <w:rPr>
          <w:rFonts w:ascii="Times New Roman" w:hAnsi="Times New Roman"/>
          <w:i/>
          <w:iCs/>
          <w:sz w:val="20"/>
          <w:szCs w:val="20"/>
          <w:lang w:val="uk-UA"/>
        </w:rPr>
        <w:t xml:space="preserve">                       </w:t>
      </w:r>
      <w:r w:rsidR="00A5618D">
        <w:rPr>
          <w:rFonts w:ascii="Times New Roman" w:hAnsi="Times New Roman"/>
          <w:i/>
          <w:iCs/>
          <w:sz w:val="20"/>
          <w:szCs w:val="20"/>
          <w:lang w:val="uk-UA"/>
        </w:rPr>
        <w:t xml:space="preserve">                                               </w:t>
      </w:r>
    </w:p>
    <w:p w14:paraId="6B9EF32F" w14:textId="6521231C" w:rsidR="00B30169" w:rsidRPr="00DD4785" w:rsidRDefault="00B30169" w:rsidP="00B301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Завідувач</w:t>
      </w:r>
      <w:r w:rsidR="00593414">
        <w:rPr>
          <w:rFonts w:ascii="Times New Roman" w:hAnsi="Times New Roman"/>
          <w:sz w:val="28"/>
          <w:szCs w:val="28"/>
          <w:lang w:val="uk-UA"/>
        </w:rPr>
        <w:t>ка</w:t>
      </w:r>
      <w:r>
        <w:rPr>
          <w:rFonts w:ascii="Times New Roman" w:hAnsi="Times New Roman"/>
          <w:sz w:val="28"/>
          <w:szCs w:val="28"/>
          <w:lang w:val="uk-UA"/>
        </w:rPr>
        <w:t xml:space="preserve"> кафедри ЕПУБ   _____________          В. Г. Семенова</w:t>
      </w:r>
    </w:p>
    <w:p w14:paraId="761556E7" w14:textId="77777777" w:rsidR="00593414" w:rsidRDefault="00593414" w:rsidP="005934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BDC7FD6" w14:textId="29A22B59" w:rsidR="00593414" w:rsidRPr="00DD4785" w:rsidRDefault="00593414" w:rsidP="005934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Завідувачка кафедри ЕПУБ   _____________          Т. А. </w:t>
      </w:r>
      <w:r w:rsidRPr="00593414">
        <w:rPr>
          <w:rFonts w:ascii="Times New Roman" w:hAnsi="Times New Roman"/>
          <w:sz w:val="28"/>
          <w:szCs w:val="28"/>
          <w:lang w:val="uk-UA"/>
        </w:rPr>
        <w:t>Кунділовська</w:t>
      </w:r>
    </w:p>
    <w:p w14:paraId="5A95470D" w14:textId="77777777" w:rsidR="00D80505" w:rsidRPr="00DD4785" w:rsidRDefault="00D80505" w:rsidP="00D80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BD3A367" w14:textId="77777777" w:rsidR="00EB18D5" w:rsidRPr="00DD4785" w:rsidRDefault="00EB18D5" w:rsidP="00D80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C1A3A33" w14:textId="70BD4FB1" w:rsidR="00A5618D" w:rsidRPr="00A5618D" w:rsidRDefault="00D80505" w:rsidP="00A5618D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0"/>
          <w:szCs w:val="20"/>
          <w:lang w:val="uk-UA"/>
        </w:rPr>
      </w:pPr>
      <w:r w:rsidRPr="00DD4785">
        <w:rPr>
          <w:rFonts w:ascii="Times New Roman" w:hAnsi="Times New Roman" w:cs="Times New Roman"/>
          <w:sz w:val="28"/>
          <w:szCs w:val="28"/>
          <w:lang w:val="uk-UA"/>
        </w:rPr>
        <w:t>Освітн</w:t>
      </w:r>
      <w:r w:rsidR="00A5618D">
        <w:rPr>
          <w:rFonts w:ascii="Times New Roman" w:hAnsi="Times New Roman" w:cs="Times New Roman"/>
          <w:sz w:val="28"/>
          <w:szCs w:val="28"/>
          <w:lang w:val="uk-UA"/>
        </w:rPr>
        <w:t>ю програму обговорено та схвалено</w:t>
      </w:r>
      <w:r w:rsidRPr="00DD4785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Pr="00907F45">
        <w:rPr>
          <w:rFonts w:ascii="Times New Roman" w:hAnsi="Times New Roman" w:cs="Times New Roman"/>
          <w:sz w:val="28"/>
          <w:szCs w:val="28"/>
          <w:lang w:val="uk-UA"/>
        </w:rPr>
        <w:t xml:space="preserve">засіданні </w:t>
      </w:r>
      <w:r w:rsidR="00A5618D" w:rsidRPr="00907F45">
        <w:rPr>
          <w:rFonts w:ascii="Times New Roman" w:hAnsi="Times New Roman" w:cs="Times New Roman"/>
          <w:sz w:val="28"/>
          <w:szCs w:val="28"/>
          <w:lang w:val="uk-UA"/>
        </w:rPr>
        <w:t xml:space="preserve">вченої ради </w:t>
      </w:r>
      <w:r w:rsidR="00EB18D5" w:rsidRPr="00907F45">
        <w:rPr>
          <w:rFonts w:ascii="Times New Roman" w:hAnsi="Times New Roman" w:cs="Times New Roman"/>
          <w:sz w:val="28"/>
          <w:szCs w:val="28"/>
          <w:lang w:val="uk-UA"/>
        </w:rPr>
        <w:t>факультету</w:t>
      </w:r>
      <w:r w:rsidR="00A5618D" w:rsidRPr="00907F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0169">
        <w:rPr>
          <w:rFonts w:ascii="Times New Roman" w:hAnsi="Times New Roman" w:cs="Times New Roman"/>
          <w:sz w:val="28"/>
          <w:szCs w:val="28"/>
          <w:lang w:val="uk-UA"/>
        </w:rPr>
        <w:t>економіки та управління підприємництвом</w:t>
      </w:r>
      <w:r w:rsidR="00A5618D" w:rsidRPr="00DD47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618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</w:t>
      </w:r>
    </w:p>
    <w:p w14:paraId="1537B29D" w14:textId="77777777" w:rsidR="00A5618D" w:rsidRDefault="00A5618D" w:rsidP="00A561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9C137A9" w14:textId="68A7794E" w:rsidR="00D80505" w:rsidRDefault="00D80505" w:rsidP="00D80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4785">
        <w:rPr>
          <w:rFonts w:ascii="Times New Roman" w:hAnsi="Times New Roman" w:cs="Times New Roman"/>
          <w:sz w:val="28"/>
          <w:szCs w:val="28"/>
          <w:lang w:val="uk-UA"/>
        </w:rPr>
        <w:t>Протокол № _____ від ___ _________ 20</w:t>
      </w:r>
      <w:r w:rsidR="00815EEA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DD4785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14:paraId="6E92A338" w14:textId="77777777" w:rsidR="00A5618D" w:rsidRPr="00DD4785" w:rsidRDefault="00A5618D" w:rsidP="00D80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4D0BA6E" w14:textId="6345560A" w:rsidR="00D80505" w:rsidRPr="00DD4785" w:rsidRDefault="00EB18D5" w:rsidP="00815EEA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0"/>
          <w:szCs w:val="20"/>
          <w:lang w:val="uk-UA"/>
        </w:rPr>
      </w:pPr>
      <w:r w:rsidRPr="00DD4785">
        <w:rPr>
          <w:rFonts w:ascii="Times New Roman" w:hAnsi="Times New Roman"/>
          <w:sz w:val="28"/>
          <w:szCs w:val="28"/>
          <w:lang w:val="uk-UA"/>
        </w:rPr>
        <w:t>Декан факультету</w:t>
      </w:r>
      <w:r w:rsidR="00A5618D">
        <w:rPr>
          <w:rFonts w:ascii="Times New Roman" w:hAnsi="Times New Roman"/>
          <w:sz w:val="28"/>
          <w:szCs w:val="28"/>
          <w:lang w:val="uk-UA"/>
        </w:rPr>
        <w:t xml:space="preserve">    _______________               </w:t>
      </w:r>
      <w:r w:rsidR="00815EEA">
        <w:rPr>
          <w:rFonts w:ascii="Times New Roman" w:hAnsi="Times New Roman"/>
          <w:sz w:val="28"/>
          <w:szCs w:val="28"/>
          <w:lang w:val="uk-UA"/>
        </w:rPr>
        <w:t>С. В. Ляліков</w:t>
      </w:r>
      <w:r w:rsidR="00815EEA">
        <w:rPr>
          <w:rFonts w:ascii="Times New Roman" w:hAnsi="Times New Roman"/>
          <w:i/>
          <w:iCs/>
          <w:sz w:val="20"/>
          <w:szCs w:val="20"/>
          <w:lang w:val="uk-UA"/>
        </w:rPr>
        <w:t xml:space="preserve"> </w:t>
      </w:r>
    </w:p>
    <w:p w14:paraId="568CBDEA" w14:textId="77777777" w:rsidR="00D80505" w:rsidRPr="00DD4785" w:rsidRDefault="00D80505" w:rsidP="00D80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05E9D6F" w14:textId="77777777" w:rsidR="00EB18D5" w:rsidRPr="00DD4785" w:rsidRDefault="00EB18D5" w:rsidP="00D80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CAACF2" w14:textId="6102D59D" w:rsidR="00EB18D5" w:rsidRPr="00DD4785" w:rsidRDefault="00A5618D" w:rsidP="00EB18D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Освітню програму погоджено</w:t>
      </w:r>
      <w:r w:rsidR="00EB18D5" w:rsidRPr="00DD4785">
        <w:rPr>
          <w:rFonts w:ascii="Times New Roman" w:hAnsi="Times New Roman" w:cs="Times New Roman"/>
          <w:sz w:val="28"/>
          <w:szCs w:val="28"/>
          <w:lang w:val="uk-UA"/>
        </w:rPr>
        <w:t xml:space="preserve"> Центром забезпечення якості освіти ОНЕУ</w:t>
      </w:r>
      <w:r w:rsidR="00EB18D5" w:rsidRPr="00DD4785"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</w:p>
    <w:p w14:paraId="44C9E41E" w14:textId="77777777" w:rsidR="00A5618D" w:rsidRDefault="00A5618D" w:rsidP="00EB18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990809D" w14:textId="3AE8F09F" w:rsidR="00EB18D5" w:rsidRPr="00DD4785" w:rsidRDefault="00A5618D" w:rsidP="00A561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Керівник центру       ________________</w:t>
      </w:r>
      <w:r w:rsidR="00EB18D5" w:rsidRPr="00DD478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815EEA">
        <w:rPr>
          <w:rFonts w:ascii="Times New Roman" w:hAnsi="Times New Roman"/>
          <w:sz w:val="28"/>
          <w:szCs w:val="28"/>
          <w:lang w:val="uk-UA"/>
        </w:rPr>
        <w:t>М. О. Слатвінська</w:t>
      </w:r>
    </w:p>
    <w:p w14:paraId="17FCAF39" w14:textId="77777777" w:rsidR="00D80505" w:rsidRPr="00DD4785" w:rsidRDefault="00D80505" w:rsidP="00D80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3DADB26" w14:textId="77777777" w:rsidR="00EB18D5" w:rsidRPr="00DD4785" w:rsidRDefault="00EB18D5" w:rsidP="00D80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E16188D" w14:textId="4C6B6803" w:rsidR="00EB18D5" w:rsidRPr="00DD4785" w:rsidRDefault="00A5618D" w:rsidP="00EB18D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Освітню</w:t>
      </w:r>
      <w:r w:rsidR="00EB18D5" w:rsidRPr="00DD4785">
        <w:rPr>
          <w:rFonts w:ascii="Times New Roman" w:hAnsi="Times New Roman" w:cs="Times New Roman"/>
          <w:sz w:val="28"/>
          <w:szCs w:val="28"/>
          <w:lang w:val="uk-UA"/>
        </w:rPr>
        <w:t xml:space="preserve"> програм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D4785" w:rsidRPr="00DD4785">
        <w:rPr>
          <w:rFonts w:ascii="Times New Roman" w:hAnsi="Times New Roman" w:cs="Times New Roman"/>
          <w:sz w:val="28"/>
          <w:szCs w:val="28"/>
          <w:lang w:val="uk-UA"/>
        </w:rPr>
        <w:t xml:space="preserve"> погоджен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DD4785" w:rsidRPr="00DD4785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EB18D5" w:rsidRPr="00DD4785">
        <w:rPr>
          <w:rFonts w:ascii="Times New Roman" w:hAnsi="Times New Roman" w:cs="Times New Roman"/>
          <w:sz w:val="28"/>
          <w:szCs w:val="28"/>
          <w:lang w:val="uk-UA"/>
        </w:rPr>
        <w:t>роректором з НПР</w:t>
      </w:r>
      <w:r w:rsidR="009260FF" w:rsidRPr="00DD47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18D5" w:rsidRPr="00DD4785">
        <w:rPr>
          <w:rFonts w:ascii="Times New Roman" w:hAnsi="Times New Roman" w:cs="Times New Roman"/>
          <w:sz w:val="28"/>
          <w:szCs w:val="28"/>
          <w:lang w:val="uk-UA"/>
        </w:rPr>
        <w:t>ОНЕУ</w:t>
      </w:r>
      <w:r w:rsidR="00EB18D5" w:rsidRPr="00DD4785"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</w:p>
    <w:p w14:paraId="18D6D873" w14:textId="77777777" w:rsidR="00006829" w:rsidRDefault="00006829" w:rsidP="00EB18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142B47C" w14:textId="58917C4C" w:rsidR="00EB18D5" w:rsidRPr="00DD4785" w:rsidRDefault="00006829" w:rsidP="000068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Проректор з НПР     </w:t>
      </w:r>
      <w:r w:rsidR="00EB18D5" w:rsidRPr="00DD4785">
        <w:rPr>
          <w:rFonts w:ascii="Times New Roman" w:hAnsi="Times New Roman"/>
          <w:sz w:val="28"/>
          <w:szCs w:val="28"/>
          <w:lang w:val="uk-UA"/>
        </w:rPr>
        <w:t xml:space="preserve">_________________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815EEA">
        <w:rPr>
          <w:rFonts w:ascii="Times New Roman" w:hAnsi="Times New Roman"/>
          <w:sz w:val="28"/>
          <w:szCs w:val="28"/>
          <w:lang w:val="uk-UA"/>
        </w:rPr>
        <w:t xml:space="preserve">    Н. В. Сментина</w:t>
      </w:r>
    </w:p>
    <w:p w14:paraId="3712E326" w14:textId="67EBB527" w:rsidR="00EB18D5" w:rsidRPr="00F272BA" w:rsidRDefault="00EB18D5" w:rsidP="00EB18D5">
      <w:pPr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  <w:lang w:val="uk-UA"/>
        </w:rPr>
      </w:pPr>
      <w:r w:rsidRPr="00DD4785">
        <w:rPr>
          <w:rFonts w:ascii="Times New Roman" w:hAnsi="Times New Roman"/>
          <w:i/>
          <w:iCs/>
          <w:sz w:val="20"/>
          <w:szCs w:val="20"/>
          <w:lang w:val="uk-UA"/>
        </w:rPr>
        <w:t xml:space="preserve">                        </w:t>
      </w:r>
      <w:r w:rsidR="00006829">
        <w:rPr>
          <w:rFonts w:ascii="Times New Roman" w:hAnsi="Times New Roman"/>
          <w:i/>
          <w:iCs/>
          <w:sz w:val="20"/>
          <w:szCs w:val="20"/>
          <w:lang w:val="uk-UA"/>
        </w:rPr>
        <w:t xml:space="preserve">                                                     </w:t>
      </w:r>
    </w:p>
    <w:p w14:paraId="6AA0EF89" w14:textId="77777777" w:rsidR="00E42462" w:rsidRPr="00F272BA" w:rsidRDefault="00E42462" w:rsidP="00E42462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472AF74E" w14:textId="77777777" w:rsidR="00E42462" w:rsidRPr="00F272BA" w:rsidRDefault="00E42462" w:rsidP="00E42462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565E4D1E" w14:textId="77777777" w:rsidR="00E42462" w:rsidRPr="00F272BA" w:rsidRDefault="00E42462" w:rsidP="007476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272BA">
        <w:rPr>
          <w:rFonts w:ascii="Times New Roman" w:hAnsi="Times New Roman"/>
          <w:sz w:val="24"/>
          <w:szCs w:val="24"/>
          <w:lang w:val="uk-UA"/>
        </w:rPr>
        <w:br w:type="column"/>
      </w:r>
      <w:r w:rsidRPr="00F272BA">
        <w:rPr>
          <w:rFonts w:ascii="Times New Roman" w:hAnsi="Times New Roman"/>
          <w:b/>
          <w:sz w:val="28"/>
          <w:szCs w:val="28"/>
          <w:lang w:val="uk-UA"/>
        </w:rPr>
        <w:lastRenderedPageBreak/>
        <w:t>ПЕРЕДМОВА</w:t>
      </w:r>
    </w:p>
    <w:p w14:paraId="7AC1534F" w14:textId="77777777" w:rsidR="0074766D" w:rsidRPr="00F272BA" w:rsidRDefault="0074766D" w:rsidP="007476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67A329A3" w14:textId="73C3B53E" w:rsidR="00E42462" w:rsidRPr="0067663D" w:rsidRDefault="009260FF" w:rsidP="00A10C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7663D">
        <w:rPr>
          <w:rFonts w:ascii="Times New Roman" w:hAnsi="Times New Roman"/>
          <w:sz w:val="28"/>
          <w:szCs w:val="28"/>
          <w:lang w:val="uk-UA"/>
        </w:rPr>
        <w:t>Освітн</w:t>
      </w:r>
      <w:r w:rsidR="00A10C5E">
        <w:rPr>
          <w:rFonts w:ascii="Times New Roman" w:hAnsi="Times New Roman"/>
          <w:sz w:val="28"/>
          <w:szCs w:val="28"/>
          <w:lang w:val="uk-UA"/>
        </w:rPr>
        <w:t>ьо-наукову</w:t>
      </w:r>
      <w:r w:rsidRPr="0067663D">
        <w:rPr>
          <w:rFonts w:ascii="Times New Roman" w:hAnsi="Times New Roman"/>
          <w:sz w:val="28"/>
          <w:szCs w:val="28"/>
          <w:lang w:val="uk-UA"/>
        </w:rPr>
        <w:t xml:space="preserve"> програму</w:t>
      </w:r>
      <w:r w:rsidR="004B57AC" w:rsidRPr="0067663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10C5E" w:rsidRPr="00A10C5E">
        <w:rPr>
          <w:rFonts w:ascii="Times New Roman" w:hAnsi="Times New Roman"/>
          <w:sz w:val="28"/>
          <w:szCs w:val="28"/>
          <w:lang w:val="uk-UA"/>
        </w:rPr>
        <w:t>зі спеціальності  076 «Підприємництво, торгівля та біржова діяльність» третього рівн</w:t>
      </w:r>
      <w:r w:rsidR="00594A29">
        <w:rPr>
          <w:rFonts w:ascii="Times New Roman" w:hAnsi="Times New Roman"/>
          <w:sz w:val="28"/>
          <w:szCs w:val="28"/>
          <w:lang w:val="uk-UA"/>
        </w:rPr>
        <w:t xml:space="preserve">я </w:t>
      </w:r>
      <w:r w:rsidR="00594A29" w:rsidRPr="00594A29">
        <w:rPr>
          <w:rFonts w:ascii="Times New Roman" w:hAnsi="Times New Roman"/>
          <w:sz w:val="28"/>
          <w:szCs w:val="28"/>
          <w:lang w:val="uk-UA"/>
        </w:rPr>
        <w:t>галузі знань</w:t>
      </w:r>
      <w:r w:rsidR="00594A29" w:rsidRPr="00A10C5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10C5E" w:rsidRPr="00A10C5E">
        <w:rPr>
          <w:rFonts w:ascii="Times New Roman" w:hAnsi="Times New Roman"/>
          <w:sz w:val="28"/>
          <w:szCs w:val="28"/>
          <w:lang w:val="uk-UA"/>
        </w:rPr>
        <w:t>07 Управління та адміністрування</w:t>
      </w:r>
      <w:r w:rsidR="00A10C5E" w:rsidRPr="0067663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42462" w:rsidRPr="0067663D">
        <w:rPr>
          <w:rFonts w:ascii="Times New Roman" w:hAnsi="Times New Roman"/>
          <w:sz w:val="28"/>
          <w:szCs w:val="28"/>
          <w:lang w:val="uk-UA"/>
        </w:rPr>
        <w:t>розроблен</w:t>
      </w:r>
      <w:r w:rsidRPr="0067663D">
        <w:rPr>
          <w:rFonts w:ascii="Times New Roman" w:hAnsi="Times New Roman"/>
          <w:sz w:val="28"/>
          <w:szCs w:val="28"/>
          <w:lang w:val="uk-UA"/>
        </w:rPr>
        <w:t>о</w:t>
      </w:r>
      <w:r w:rsidR="00780B3F" w:rsidRPr="0067663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B18D5" w:rsidRPr="0067663D">
        <w:rPr>
          <w:rFonts w:ascii="Times New Roman" w:hAnsi="Times New Roman"/>
          <w:sz w:val="28"/>
          <w:szCs w:val="28"/>
          <w:lang w:val="uk-UA"/>
        </w:rPr>
        <w:t xml:space="preserve">робочою </w:t>
      </w:r>
      <w:r w:rsidR="00013AEC" w:rsidRPr="0067663D">
        <w:rPr>
          <w:rFonts w:ascii="Times New Roman" w:hAnsi="Times New Roman"/>
          <w:sz w:val="28"/>
          <w:szCs w:val="28"/>
          <w:lang w:val="uk-UA"/>
        </w:rPr>
        <w:t>проєкт</w:t>
      </w:r>
      <w:r w:rsidR="00E42462" w:rsidRPr="0067663D">
        <w:rPr>
          <w:rFonts w:ascii="Times New Roman" w:hAnsi="Times New Roman"/>
          <w:sz w:val="28"/>
          <w:szCs w:val="28"/>
          <w:lang w:val="uk-UA"/>
        </w:rPr>
        <w:t xml:space="preserve">ною групою у складі: </w:t>
      </w:r>
    </w:p>
    <w:p w14:paraId="79813A36" w14:textId="77777777" w:rsidR="0074766D" w:rsidRPr="0067663D" w:rsidRDefault="0074766D" w:rsidP="007476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DA32E50" w14:textId="3070756C" w:rsidR="00EB18D5" w:rsidRPr="00F272BA" w:rsidRDefault="00EB18D5" w:rsidP="0074766D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67663D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Гарант</w:t>
      </w:r>
      <w:r w:rsidR="004B57AC" w:rsidRPr="0067663D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а</w:t>
      </w:r>
      <w:r w:rsidRPr="0067663D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 ОП</w:t>
      </w:r>
      <w:r w:rsidRPr="0067663D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F272B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94A29">
        <w:rPr>
          <w:rFonts w:ascii="Times New Roman" w:hAnsi="Times New Roman"/>
          <w:sz w:val="28"/>
          <w:szCs w:val="28"/>
          <w:lang w:val="uk-UA"/>
        </w:rPr>
        <w:t xml:space="preserve">Андрейченка Андрія Вадимовича, в. о. завідувача кафедри економіки, права та управління бізнесом, </w:t>
      </w:r>
      <w:r w:rsidR="00A60C6C" w:rsidRPr="00A60C6C">
        <w:rPr>
          <w:bCs/>
          <w:sz w:val="28"/>
          <w:szCs w:val="28"/>
          <w:lang w:val="uk-UA"/>
        </w:rPr>
        <w:t>до</w:t>
      </w:r>
      <w:r w:rsidR="00A60C6C">
        <w:rPr>
          <w:bCs/>
          <w:sz w:val="28"/>
          <w:szCs w:val="28"/>
          <w:lang w:val="uk-UA"/>
        </w:rPr>
        <w:t xml:space="preserve">ктор економічних наук </w:t>
      </w:r>
      <w:r w:rsidR="00594A29">
        <w:rPr>
          <w:rFonts w:ascii="Times New Roman" w:hAnsi="Times New Roman"/>
          <w:sz w:val="28"/>
          <w:szCs w:val="28"/>
          <w:lang w:val="uk-UA"/>
        </w:rPr>
        <w:t xml:space="preserve">(08.00.03 – економіка та управління національним господарством), професором. </w:t>
      </w:r>
    </w:p>
    <w:p w14:paraId="2834A747" w14:textId="77777777" w:rsidR="0074766D" w:rsidRPr="00F272BA" w:rsidRDefault="0074766D" w:rsidP="007476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7021E25" w14:textId="2D26F42B" w:rsidR="00E11B34" w:rsidRPr="00F272BA" w:rsidRDefault="00EB18D5" w:rsidP="0074766D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  <w:r w:rsidRPr="00F272BA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Ч</w:t>
      </w:r>
      <w:r w:rsidR="00E11B34" w:rsidRPr="00F272BA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ле</w:t>
      </w:r>
      <w:r w:rsidR="004B57AC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нів</w:t>
      </w:r>
      <w:r w:rsidR="00187250" w:rsidRPr="00F272BA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F272BA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робочої </w:t>
      </w:r>
      <w:r w:rsidR="00C67106" w:rsidRPr="00F272BA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(</w:t>
      </w:r>
      <w:r w:rsidR="00013AEC" w:rsidRPr="00F272BA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проєкт</w:t>
      </w:r>
      <w:r w:rsidR="00E11B34" w:rsidRPr="00F272BA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ної</w:t>
      </w:r>
      <w:r w:rsidR="00C67106" w:rsidRPr="00F272BA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) </w:t>
      </w:r>
      <w:r w:rsidR="00E11B34" w:rsidRPr="00F272BA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групи</w:t>
      </w:r>
      <w:r w:rsidR="0074766D" w:rsidRPr="00F272BA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:</w:t>
      </w:r>
    </w:p>
    <w:p w14:paraId="35700CCF" w14:textId="2CE46477" w:rsidR="00A60C6C" w:rsidRPr="00A60C6C" w:rsidRDefault="00A60C6C" w:rsidP="00A60C6C">
      <w:pPr>
        <w:pStyle w:val="a3"/>
        <w:numPr>
          <w:ilvl w:val="0"/>
          <w:numId w:val="2"/>
        </w:numPr>
        <w:jc w:val="both"/>
        <w:rPr>
          <w:bCs/>
          <w:sz w:val="28"/>
          <w:szCs w:val="28"/>
          <w:lang w:val="uk-UA"/>
        </w:rPr>
      </w:pPr>
      <w:r w:rsidRPr="00A60C6C">
        <w:rPr>
          <w:b/>
          <w:bCs/>
          <w:sz w:val="28"/>
          <w:szCs w:val="28"/>
          <w:lang w:val="uk-UA"/>
        </w:rPr>
        <w:t>Літвінов</w:t>
      </w:r>
      <w:r>
        <w:rPr>
          <w:b/>
          <w:bCs/>
          <w:sz w:val="28"/>
          <w:szCs w:val="28"/>
          <w:lang w:val="uk-UA"/>
        </w:rPr>
        <w:t>а</w:t>
      </w:r>
      <w:r w:rsidRPr="00A60C6C">
        <w:rPr>
          <w:b/>
          <w:bCs/>
          <w:sz w:val="28"/>
          <w:szCs w:val="28"/>
          <w:lang w:val="uk-UA"/>
        </w:rPr>
        <w:t xml:space="preserve"> Олександр</w:t>
      </w:r>
      <w:r>
        <w:rPr>
          <w:b/>
          <w:bCs/>
          <w:sz w:val="28"/>
          <w:szCs w:val="28"/>
          <w:lang w:val="uk-UA"/>
        </w:rPr>
        <w:t>а</w:t>
      </w:r>
      <w:r w:rsidRPr="00A60C6C">
        <w:rPr>
          <w:b/>
          <w:bCs/>
          <w:sz w:val="28"/>
          <w:szCs w:val="28"/>
          <w:lang w:val="uk-UA"/>
        </w:rPr>
        <w:t xml:space="preserve"> Сергійович</w:t>
      </w:r>
      <w:r>
        <w:rPr>
          <w:b/>
          <w:bCs/>
          <w:sz w:val="28"/>
          <w:szCs w:val="28"/>
          <w:lang w:val="uk-UA"/>
        </w:rPr>
        <w:t>а</w:t>
      </w:r>
      <w:r w:rsidRPr="00A60C6C">
        <w:rPr>
          <w:bCs/>
          <w:sz w:val="28"/>
          <w:szCs w:val="28"/>
          <w:lang w:val="uk-UA"/>
        </w:rPr>
        <w:t xml:space="preserve">, </w:t>
      </w:r>
      <w:r>
        <w:rPr>
          <w:bCs/>
          <w:sz w:val="28"/>
          <w:szCs w:val="28"/>
          <w:lang w:val="uk-UA"/>
        </w:rPr>
        <w:t>професора</w:t>
      </w:r>
      <w:r w:rsidRPr="00A60C6C">
        <w:rPr>
          <w:bCs/>
          <w:sz w:val="28"/>
          <w:szCs w:val="28"/>
          <w:lang w:val="uk-UA"/>
        </w:rPr>
        <w:t xml:space="preserve"> кафедри економіки підприємства та організації підприємницької діяльності</w:t>
      </w:r>
      <w:r>
        <w:rPr>
          <w:bCs/>
          <w:sz w:val="28"/>
          <w:szCs w:val="28"/>
          <w:lang w:val="uk-UA"/>
        </w:rPr>
        <w:t>,</w:t>
      </w:r>
      <w:r w:rsidRPr="00A60C6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доктора </w:t>
      </w:r>
      <w:r w:rsidRPr="00A60C6C">
        <w:rPr>
          <w:bCs/>
          <w:sz w:val="28"/>
          <w:szCs w:val="28"/>
          <w:lang w:val="uk-UA"/>
        </w:rPr>
        <w:t>економічних наук</w:t>
      </w:r>
      <w:r>
        <w:rPr>
          <w:bCs/>
          <w:sz w:val="28"/>
          <w:szCs w:val="28"/>
          <w:lang w:val="uk-UA"/>
        </w:rPr>
        <w:t xml:space="preserve"> (08.00.04 – економіка та управління підприємством (за видами </w:t>
      </w:r>
      <w:r w:rsidRPr="00A60C6C">
        <w:rPr>
          <w:bCs/>
          <w:sz w:val="28"/>
          <w:szCs w:val="28"/>
          <w:lang w:val="uk-UA"/>
        </w:rPr>
        <w:t xml:space="preserve"> економічної діяльност</w:t>
      </w:r>
      <w:r w:rsidR="00593414">
        <w:rPr>
          <w:bCs/>
          <w:sz w:val="28"/>
          <w:szCs w:val="28"/>
          <w:lang w:val="uk-UA"/>
        </w:rPr>
        <w:t>і</w:t>
      </w:r>
      <w:r w:rsidRPr="00A60C6C">
        <w:rPr>
          <w:bCs/>
          <w:sz w:val="28"/>
          <w:szCs w:val="28"/>
          <w:lang w:val="uk-UA"/>
        </w:rPr>
        <w:t>)</w:t>
      </w:r>
      <w:r>
        <w:rPr>
          <w:bCs/>
          <w:sz w:val="28"/>
          <w:szCs w:val="28"/>
          <w:lang w:val="uk-UA"/>
        </w:rPr>
        <w:t>, доцента</w:t>
      </w:r>
      <w:r w:rsidRPr="00A60C6C">
        <w:rPr>
          <w:bCs/>
          <w:sz w:val="28"/>
          <w:szCs w:val="28"/>
          <w:lang w:val="uk-UA"/>
        </w:rPr>
        <w:t>;</w:t>
      </w:r>
    </w:p>
    <w:p w14:paraId="26A84408" w14:textId="6F572B8F" w:rsidR="00A60C6C" w:rsidRPr="00A60C6C" w:rsidRDefault="00A60C6C" w:rsidP="00A60C6C">
      <w:pPr>
        <w:pStyle w:val="a3"/>
        <w:numPr>
          <w:ilvl w:val="0"/>
          <w:numId w:val="2"/>
        </w:numPr>
        <w:jc w:val="both"/>
        <w:rPr>
          <w:bCs/>
          <w:sz w:val="28"/>
          <w:szCs w:val="28"/>
          <w:lang w:val="uk-UA"/>
        </w:rPr>
      </w:pPr>
      <w:r w:rsidRPr="00A60C6C">
        <w:rPr>
          <w:b/>
          <w:bCs/>
          <w:sz w:val="28"/>
          <w:szCs w:val="28"/>
        </w:rPr>
        <w:t>Сментин</w:t>
      </w:r>
      <w:r>
        <w:rPr>
          <w:b/>
          <w:bCs/>
          <w:sz w:val="28"/>
          <w:szCs w:val="28"/>
          <w:lang w:val="uk-UA"/>
        </w:rPr>
        <w:t>и</w:t>
      </w:r>
      <w:r w:rsidRPr="00A60C6C">
        <w:rPr>
          <w:b/>
          <w:bCs/>
          <w:sz w:val="28"/>
          <w:szCs w:val="28"/>
        </w:rPr>
        <w:t xml:space="preserve"> Н</w:t>
      </w:r>
      <w:r w:rsidRPr="00A60C6C">
        <w:rPr>
          <w:b/>
          <w:bCs/>
          <w:sz w:val="28"/>
          <w:szCs w:val="28"/>
          <w:lang w:val="uk-UA"/>
        </w:rPr>
        <w:t>аталі</w:t>
      </w:r>
      <w:r>
        <w:rPr>
          <w:b/>
          <w:bCs/>
          <w:sz w:val="28"/>
          <w:szCs w:val="28"/>
          <w:lang w:val="uk-UA"/>
        </w:rPr>
        <w:t>ї</w:t>
      </w:r>
      <w:r w:rsidRPr="00A60C6C">
        <w:rPr>
          <w:b/>
          <w:bCs/>
          <w:sz w:val="28"/>
          <w:szCs w:val="28"/>
          <w:lang w:val="uk-UA"/>
        </w:rPr>
        <w:t xml:space="preserve"> Валентинівн</w:t>
      </w:r>
      <w:r>
        <w:rPr>
          <w:b/>
          <w:bCs/>
          <w:sz w:val="28"/>
          <w:szCs w:val="28"/>
          <w:lang w:val="uk-UA"/>
        </w:rPr>
        <w:t>и</w:t>
      </w:r>
      <w:r w:rsidRPr="00A60C6C">
        <w:rPr>
          <w:bCs/>
          <w:sz w:val="28"/>
          <w:szCs w:val="28"/>
          <w:lang w:val="uk-UA"/>
        </w:rPr>
        <w:t xml:space="preserve">, </w:t>
      </w:r>
      <w:r>
        <w:rPr>
          <w:bCs/>
          <w:sz w:val="28"/>
          <w:szCs w:val="28"/>
          <w:lang w:val="uk-UA"/>
        </w:rPr>
        <w:t xml:space="preserve">професора </w:t>
      </w:r>
      <w:r w:rsidRPr="00A60C6C">
        <w:rPr>
          <w:rFonts w:ascii="Open Sans" w:hAnsi="Open Sans" w:cs="Open Sans"/>
          <w:color w:val="0A0A0A"/>
          <w:sz w:val="27"/>
          <w:szCs w:val="27"/>
          <w:shd w:val="clear" w:color="auto" w:fill="FFFFFF"/>
        </w:rPr>
        <w:t>економіки, права та управління бізнесом</w:t>
      </w:r>
      <w:r>
        <w:rPr>
          <w:rFonts w:ascii="Open Sans" w:hAnsi="Open Sans" w:cs="Open Sans"/>
          <w:color w:val="0A0A0A"/>
          <w:sz w:val="27"/>
          <w:szCs w:val="27"/>
          <w:shd w:val="clear" w:color="auto" w:fill="FFFFFF"/>
          <w:lang w:val="uk-UA"/>
        </w:rPr>
        <w:t xml:space="preserve">, </w:t>
      </w:r>
      <w:r w:rsidRPr="00A60C6C">
        <w:rPr>
          <w:bCs/>
          <w:sz w:val="28"/>
          <w:szCs w:val="28"/>
          <w:lang w:val="uk-UA"/>
        </w:rPr>
        <w:t>до</w:t>
      </w:r>
      <w:r>
        <w:rPr>
          <w:bCs/>
          <w:sz w:val="28"/>
          <w:szCs w:val="28"/>
          <w:lang w:val="uk-UA"/>
        </w:rPr>
        <w:t xml:space="preserve">ктора економічних наук </w:t>
      </w:r>
      <w:r>
        <w:rPr>
          <w:sz w:val="28"/>
          <w:szCs w:val="28"/>
          <w:lang w:val="uk-UA"/>
        </w:rPr>
        <w:t>(08.00.03 – економіка та управління національним господарством), професор</w:t>
      </w:r>
      <w:r w:rsidR="00593414">
        <w:rPr>
          <w:sz w:val="28"/>
          <w:szCs w:val="28"/>
          <w:lang w:val="uk-UA"/>
        </w:rPr>
        <w:t>а</w:t>
      </w:r>
      <w:r w:rsidRPr="00A60C6C">
        <w:rPr>
          <w:rFonts w:ascii="Open Sans" w:hAnsi="Open Sans" w:cs="Open Sans"/>
          <w:color w:val="0A0A0A"/>
          <w:sz w:val="27"/>
          <w:szCs w:val="27"/>
          <w:shd w:val="clear" w:color="auto" w:fill="FFFFFF"/>
          <w:lang w:val="uk-UA"/>
        </w:rPr>
        <w:t>;</w:t>
      </w:r>
    </w:p>
    <w:p w14:paraId="1EC27417" w14:textId="58C020C8" w:rsidR="00593414" w:rsidRPr="00A60C6C" w:rsidRDefault="00A60C6C" w:rsidP="00593414">
      <w:pPr>
        <w:pStyle w:val="a3"/>
        <w:numPr>
          <w:ilvl w:val="0"/>
          <w:numId w:val="2"/>
        </w:numPr>
        <w:jc w:val="both"/>
        <w:rPr>
          <w:bCs/>
          <w:sz w:val="28"/>
          <w:szCs w:val="28"/>
          <w:lang w:val="uk-UA"/>
        </w:rPr>
      </w:pPr>
      <w:r w:rsidRPr="00593414">
        <w:rPr>
          <w:b/>
          <w:bCs/>
          <w:sz w:val="28"/>
          <w:szCs w:val="28"/>
          <w:lang w:val="uk-UA"/>
        </w:rPr>
        <w:t>Семенов</w:t>
      </w:r>
      <w:r w:rsidR="00593414" w:rsidRPr="00593414">
        <w:rPr>
          <w:b/>
          <w:bCs/>
          <w:sz w:val="28"/>
          <w:szCs w:val="28"/>
          <w:lang w:val="uk-UA"/>
        </w:rPr>
        <w:t>ої</w:t>
      </w:r>
      <w:r w:rsidRPr="00593414">
        <w:rPr>
          <w:b/>
          <w:bCs/>
          <w:sz w:val="28"/>
          <w:szCs w:val="28"/>
          <w:lang w:val="uk-UA"/>
        </w:rPr>
        <w:t xml:space="preserve"> Валентин</w:t>
      </w:r>
      <w:r w:rsidR="00593414" w:rsidRPr="00593414">
        <w:rPr>
          <w:b/>
          <w:bCs/>
          <w:sz w:val="28"/>
          <w:szCs w:val="28"/>
          <w:lang w:val="uk-UA"/>
        </w:rPr>
        <w:t>и</w:t>
      </w:r>
      <w:r w:rsidRPr="00593414">
        <w:rPr>
          <w:b/>
          <w:bCs/>
          <w:sz w:val="28"/>
          <w:szCs w:val="28"/>
          <w:lang w:val="uk-UA"/>
        </w:rPr>
        <w:t xml:space="preserve"> Григорівн</w:t>
      </w:r>
      <w:r w:rsidR="00593414" w:rsidRPr="00593414">
        <w:rPr>
          <w:b/>
          <w:bCs/>
          <w:sz w:val="28"/>
          <w:szCs w:val="28"/>
          <w:lang w:val="uk-UA"/>
        </w:rPr>
        <w:t>и</w:t>
      </w:r>
      <w:r w:rsidRPr="00593414">
        <w:rPr>
          <w:bCs/>
          <w:sz w:val="28"/>
          <w:szCs w:val="28"/>
          <w:lang w:val="uk-UA"/>
        </w:rPr>
        <w:t xml:space="preserve">, </w:t>
      </w:r>
      <w:r w:rsidR="00593414" w:rsidRPr="00593414">
        <w:rPr>
          <w:bCs/>
          <w:sz w:val="28"/>
          <w:szCs w:val="28"/>
          <w:lang w:val="uk-UA"/>
        </w:rPr>
        <w:t xml:space="preserve">завідувачки кафедри економіки підприємства та організації підприємницької діяльності, </w:t>
      </w:r>
      <w:r w:rsidR="00593414" w:rsidRPr="00A60C6C">
        <w:rPr>
          <w:bCs/>
          <w:sz w:val="28"/>
          <w:szCs w:val="28"/>
          <w:lang w:val="uk-UA"/>
        </w:rPr>
        <w:t>до</w:t>
      </w:r>
      <w:r w:rsidR="00593414">
        <w:rPr>
          <w:bCs/>
          <w:sz w:val="28"/>
          <w:szCs w:val="28"/>
          <w:lang w:val="uk-UA"/>
        </w:rPr>
        <w:t xml:space="preserve">ктора економічних наук (08.00.04 – економіка та управління підприємством (за видами </w:t>
      </w:r>
      <w:r w:rsidR="00593414" w:rsidRPr="00A60C6C">
        <w:rPr>
          <w:bCs/>
          <w:sz w:val="28"/>
          <w:szCs w:val="28"/>
          <w:lang w:val="uk-UA"/>
        </w:rPr>
        <w:t xml:space="preserve"> економічної діяльност</w:t>
      </w:r>
      <w:r w:rsidR="00593414">
        <w:rPr>
          <w:bCs/>
          <w:sz w:val="28"/>
          <w:szCs w:val="28"/>
          <w:lang w:val="uk-UA"/>
        </w:rPr>
        <w:t>і</w:t>
      </w:r>
      <w:r w:rsidR="00593414" w:rsidRPr="00A60C6C">
        <w:rPr>
          <w:bCs/>
          <w:sz w:val="28"/>
          <w:szCs w:val="28"/>
          <w:lang w:val="uk-UA"/>
        </w:rPr>
        <w:t>)</w:t>
      </w:r>
      <w:r w:rsidR="00593414">
        <w:rPr>
          <w:sz w:val="28"/>
          <w:szCs w:val="28"/>
          <w:lang w:val="uk-UA"/>
        </w:rPr>
        <w:t>, професора</w:t>
      </w:r>
      <w:r w:rsidR="00593414" w:rsidRPr="00A60C6C">
        <w:rPr>
          <w:rFonts w:ascii="Open Sans" w:hAnsi="Open Sans" w:cs="Open Sans"/>
          <w:color w:val="0A0A0A"/>
          <w:sz w:val="27"/>
          <w:szCs w:val="27"/>
          <w:shd w:val="clear" w:color="auto" w:fill="FFFFFF"/>
          <w:lang w:val="uk-UA"/>
        </w:rPr>
        <w:t>;</w:t>
      </w:r>
    </w:p>
    <w:p w14:paraId="3D1985D5" w14:textId="740FC7F5" w:rsidR="00593414" w:rsidRPr="00593414" w:rsidRDefault="00593414" w:rsidP="00593414">
      <w:pPr>
        <w:pStyle w:val="a3"/>
        <w:numPr>
          <w:ilvl w:val="0"/>
          <w:numId w:val="2"/>
        </w:numPr>
        <w:jc w:val="both"/>
        <w:rPr>
          <w:bCs/>
          <w:sz w:val="28"/>
          <w:szCs w:val="28"/>
          <w:lang w:val="uk-UA"/>
        </w:rPr>
      </w:pPr>
      <w:r w:rsidRPr="00593414">
        <w:rPr>
          <w:b/>
          <w:bCs/>
          <w:sz w:val="28"/>
          <w:szCs w:val="28"/>
        </w:rPr>
        <w:t>Кунділовськ</w:t>
      </w:r>
      <w:r>
        <w:rPr>
          <w:b/>
          <w:bCs/>
          <w:sz w:val="28"/>
          <w:szCs w:val="28"/>
          <w:lang w:val="uk-UA"/>
        </w:rPr>
        <w:t>ої</w:t>
      </w:r>
      <w:r w:rsidRPr="00593414">
        <w:rPr>
          <w:b/>
          <w:bCs/>
          <w:sz w:val="28"/>
          <w:szCs w:val="28"/>
        </w:rPr>
        <w:t xml:space="preserve"> Т</w:t>
      </w:r>
      <w:r w:rsidRPr="00593414">
        <w:rPr>
          <w:b/>
          <w:bCs/>
          <w:sz w:val="28"/>
          <w:szCs w:val="28"/>
          <w:lang w:val="uk-UA"/>
        </w:rPr>
        <w:t>етян</w:t>
      </w:r>
      <w:r>
        <w:rPr>
          <w:b/>
          <w:bCs/>
          <w:sz w:val="28"/>
          <w:szCs w:val="28"/>
          <w:lang w:val="uk-UA"/>
        </w:rPr>
        <w:t>и</w:t>
      </w:r>
      <w:r w:rsidRPr="00593414">
        <w:rPr>
          <w:b/>
          <w:bCs/>
          <w:sz w:val="28"/>
          <w:szCs w:val="28"/>
          <w:lang w:val="uk-UA"/>
        </w:rPr>
        <w:t xml:space="preserve"> </w:t>
      </w:r>
      <w:r w:rsidRPr="00593414">
        <w:rPr>
          <w:b/>
          <w:bCs/>
          <w:sz w:val="28"/>
          <w:szCs w:val="28"/>
        </w:rPr>
        <w:t>Анатоліївн</w:t>
      </w:r>
      <w:r>
        <w:rPr>
          <w:b/>
          <w:bCs/>
          <w:sz w:val="28"/>
          <w:szCs w:val="28"/>
          <w:lang w:val="uk-UA"/>
        </w:rPr>
        <w:t>и</w:t>
      </w:r>
      <w:r w:rsidRPr="00593414">
        <w:rPr>
          <w:bCs/>
          <w:sz w:val="28"/>
          <w:szCs w:val="28"/>
          <w:lang w:val="uk-UA"/>
        </w:rPr>
        <w:t>, завідувач</w:t>
      </w:r>
      <w:r>
        <w:rPr>
          <w:bCs/>
          <w:sz w:val="28"/>
          <w:szCs w:val="28"/>
          <w:lang w:val="uk-UA"/>
        </w:rPr>
        <w:t>ки</w:t>
      </w:r>
      <w:r w:rsidRPr="00593414">
        <w:rPr>
          <w:bCs/>
          <w:sz w:val="28"/>
          <w:szCs w:val="28"/>
          <w:lang w:val="uk-UA"/>
        </w:rPr>
        <w:t xml:space="preserve"> кафедри </w:t>
      </w:r>
      <w:r w:rsidRPr="00593414">
        <w:rPr>
          <w:rFonts w:ascii="Open Sans" w:hAnsi="Open Sans" w:cs="Open Sans"/>
          <w:color w:val="0A0A0A"/>
          <w:sz w:val="27"/>
          <w:szCs w:val="27"/>
          <w:shd w:val="clear" w:color="auto" w:fill="FFFFFF"/>
        </w:rPr>
        <w:t>експертизи товарів та послуг</w:t>
      </w:r>
      <w:r>
        <w:rPr>
          <w:rFonts w:ascii="Open Sans" w:hAnsi="Open Sans" w:cs="Open Sans"/>
          <w:color w:val="0A0A0A"/>
          <w:sz w:val="27"/>
          <w:szCs w:val="27"/>
          <w:shd w:val="clear" w:color="auto" w:fill="FFFFFF"/>
          <w:lang w:val="uk-UA"/>
        </w:rPr>
        <w:t>,</w:t>
      </w:r>
      <w:r w:rsidRPr="00593414">
        <w:rPr>
          <w:bCs/>
          <w:sz w:val="28"/>
          <w:szCs w:val="28"/>
          <w:lang w:val="uk-UA"/>
        </w:rPr>
        <w:t xml:space="preserve"> кандидат</w:t>
      </w:r>
      <w:r>
        <w:rPr>
          <w:bCs/>
          <w:sz w:val="28"/>
          <w:szCs w:val="28"/>
          <w:lang w:val="uk-UA"/>
        </w:rPr>
        <w:t xml:space="preserve">а </w:t>
      </w:r>
      <w:r w:rsidRPr="00593414">
        <w:rPr>
          <w:bCs/>
          <w:sz w:val="28"/>
          <w:szCs w:val="28"/>
          <w:lang w:val="uk-UA"/>
        </w:rPr>
        <w:t>технічних наук</w:t>
      </w:r>
      <w:r>
        <w:rPr>
          <w:bCs/>
          <w:sz w:val="28"/>
          <w:szCs w:val="28"/>
          <w:lang w:val="uk-UA"/>
        </w:rPr>
        <w:t xml:space="preserve"> (</w:t>
      </w:r>
      <w:r w:rsidRPr="00593414">
        <w:rPr>
          <w:bCs/>
          <w:sz w:val="28"/>
          <w:szCs w:val="28"/>
          <w:lang w:val="uk-UA"/>
        </w:rPr>
        <w:t xml:space="preserve">05.18.01 </w:t>
      </w:r>
      <w:r>
        <w:rPr>
          <w:bCs/>
          <w:sz w:val="28"/>
          <w:szCs w:val="28"/>
          <w:lang w:val="uk-UA"/>
        </w:rPr>
        <w:t xml:space="preserve">– </w:t>
      </w:r>
      <w:r w:rsidRPr="00593414">
        <w:rPr>
          <w:bCs/>
          <w:sz w:val="28"/>
          <w:szCs w:val="28"/>
          <w:lang w:val="uk-UA"/>
        </w:rPr>
        <w:t xml:space="preserve">технологія хлібопекарних продуктів та піщеконцентратів), </w:t>
      </w:r>
      <w:r>
        <w:rPr>
          <w:bCs/>
          <w:sz w:val="28"/>
          <w:szCs w:val="28"/>
          <w:lang w:val="uk-UA"/>
        </w:rPr>
        <w:t>доцент</w:t>
      </w:r>
      <w:r w:rsidRPr="00593414">
        <w:rPr>
          <w:bCs/>
          <w:sz w:val="28"/>
          <w:szCs w:val="28"/>
          <w:lang w:val="uk-UA"/>
        </w:rPr>
        <w:t>.</w:t>
      </w:r>
    </w:p>
    <w:p w14:paraId="70C0BA73" w14:textId="361D57EA" w:rsidR="00E11B34" w:rsidRPr="00593414" w:rsidRDefault="00E11B34" w:rsidP="00593414">
      <w:pPr>
        <w:pStyle w:val="a3"/>
        <w:ind w:left="1494"/>
        <w:jc w:val="both"/>
        <w:rPr>
          <w:bCs/>
          <w:iCs/>
          <w:sz w:val="28"/>
          <w:szCs w:val="28"/>
          <w:lang w:val="uk-UA"/>
        </w:rPr>
      </w:pPr>
    </w:p>
    <w:p w14:paraId="2CBDC12B" w14:textId="77777777" w:rsidR="00E11B34" w:rsidRPr="00F272BA" w:rsidRDefault="00E11B34" w:rsidP="0074766D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</w:p>
    <w:p w14:paraId="06A85DF9" w14:textId="77777777" w:rsidR="0074766D" w:rsidRPr="00F272BA" w:rsidRDefault="0074766D" w:rsidP="0074766D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</w:p>
    <w:p w14:paraId="0429DAA6" w14:textId="3EBF5E50" w:rsidR="00E11B34" w:rsidRPr="00F272BA" w:rsidRDefault="00E11B34" w:rsidP="0074766D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F272BA">
        <w:rPr>
          <w:rFonts w:ascii="Times New Roman" w:hAnsi="Times New Roman"/>
          <w:b/>
          <w:i/>
          <w:sz w:val="28"/>
          <w:szCs w:val="28"/>
          <w:lang w:val="uk-UA"/>
        </w:rPr>
        <w:t>Р</w:t>
      </w:r>
      <w:r w:rsidR="00020C25">
        <w:rPr>
          <w:rFonts w:ascii="Times New Roman" w:hAnsi="Times New Roman"/>
          <w:b/>
          <w:i/>
          <w:sz w:val="28"/>
          <w:szCs w:val="28"/>
          <w:lang w:val="uk-UA"/>
        </w:rPr>
        <w:t>ецензії-відгуки зовнішніх стейкх</w:t>
      </w:r>
      <w:r w:rsidRPr="00F272BA">
        <w:rPr>
          <w:rFonts w:ascii="Times New Roman" w:hAnsi="Times New Roman"/>
          <w:b/>
          <w:i/>
          <w:sz w:val="28"/>
          <w:szCs w:val="28"/>
          <w:lang w:val="uk-UA"/>
        </w:rPr>
        <w:t>олдерів</w:t>
      </w:r>
      <w:r w:rsidRPr="00F272BA">
        <w:rPr>
          <w:rFonts w:ascii="Times New Roman" w:hAnsi="Times New Roman"/>
          <w:bCs/>
          <w:iCs/>
          <w:sz w:val="28"/>
          <w:szCs w:val="28"/>
          <w:lang w:val="uk-UA"/>
        </w:rPr>
        <w:t>:</w:t>
      </w:r>
    </w:p>
    <w:p w14:paraId="1242BB59" w14:textId="358B3EFA" w:rsidR="00E11B34" w:rsidRPr="00F272BA" w:rsidRDefault="00E42462" w:rsidP="0074766D">
      <w:pPr>
        <w:spacing w:after="0" w:line="240" w:lineRule="auto"/>
        <w:jc w:val="center"/>
        <w:rPr>
          <w:rFonts w:ascii="Times New Roman" w:hAnsi="Times New Roman"/>
          <w:bCs/>
          <w:i/>
          <w:iCs/>
          <w:sz w:val="20"/>
          <w:szCs w:val="20"/>
          <w:lang w:val="uk-UA"/>
        </w:rPr>
      </w:pPr>
      <w:r w:rsidRPr="00F272BA">
        <w:rPr>
          <w:rFonts w:ascii="Times New Roman" w:hAnsi="Times New Roman"/>
          <w:b/>
          <w:sz w:val="24"/>
          <w:szCs w:val="24"/>
          <w:lang w:val="uk-UA"/>
        </w:rPr>
        <w:br w:type="column"/>
      </w:r>
      <w:r w:rsidRPr="00F272BA">
        <w:rPr>
          <w:rFonts w:ascii="Times New Roman" w:hAnsi="Times New Roman"/>
          <w:b/>
          <w:sz w:val="24"/>
          <w:szCs w:val="24"/>
          <w:lang w:val="uk-UA"/>
        </w:rPr>
        <w:lastRenderedPageBreak/>
        <w:t>1. ПРОФІЛЬ ОСВІТНЬО</w:t>
      </w:r>
      <w:r w:rsidR="00E11B34" w:rsidRPr="00F272BA">
        <w:rPr>
          <w:rFonts w:ascii="Times New Roman" w:hAnsi="Times New Roman"/>
          <w:b/>
          <w:sz w:val="24"/>
          <w:szCs w:val="24"/>
          <w:lang w:val="uk-UA"/>
        </w:rPr>
        <w:t xml:space="preserve">Ї </w:t>
      </w:r>
      <w:r w:rsidRPr="00F272BA">
        <w:rPr>
          <w:rFonts w:ascii="Times New Roman" w:hAnsi="Times New Roman"/>
          <w:b/>
          <w:sz w:val="24"/>
          <w:szCs w:val="24"/>
          <w:lang w:val="uk-UA"/>
        </w:rPr>
        <w:t>ПРОГРАМИ</w:t>
      </w:r>
      <w:r w:rsidR="004B57A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CB426F" w:rsidRPr="00F272BA">
        <w:rPr>
          <w:rFonts w:ascii="Times New Roman" w:hAnsi="Times New Roman"/>
          <w:bCs/>
          <w:sz w:val="28"/>
          <w:szCs w:val="28"/>
          <w:lang w:val="uk-UA"/>
        </w:rPr>
        <w:t>(</w:t>
      </w:r>
      <w:r w:rsidR="00CB426F" w:rsidRPr="00F272BA">
        <w:rPr>
          <w:rFonts w:ascii="Times New Roman" w:hAnsi="Times New Roman"/>
          <w:bCs/>
          <w:i/>
          <w:iCs/>
          <w:sz w:val="28"/>
          <w:szCs w:val="28"/>
          <w:lang w:val="uk-UA"/>
        </w:rPr>
        <w:t>зазначається назва ОП</w:t>
      </w:r>
      <w:r w:rsidR="00CB426F" w:rsidRPr="00F272BA">
        <w:rPr>
          <w:rFonts w:ascii="Times New Roman" w:hAnsi="Times New Roman"/>
          <w:bCs/>
          <w:sz w:val="28"/>
          <w:szCs w:val="28"/>
          <w:lang w:val="uk-UA"/>
        </w:rPr>
        <w:t xml:space="preserve">) </w:t>
      </w:r>
      <w:r w:rsidRPr="00F272BA">
        <w:rPr>
          <w:rFonts w:ascii="Times New Roman" w:hAnsi="Times New Roman"/>
          <w:b/>
          <w:sz w:val="24"/>
          <w:szCs w:val="24"/>
          <w:lang w:val="uk-UA"/>
        </w:rPr>
        <w:t xml:space="preserve">ЗІ СПЕЦІАЛЬНОСТІ </w:t>
      </w:r>
      <w:r w:rsidR="00CB426F" w:rsidRPr="00F272BA">
        <w:rPr>
          <w:rFonts w:ascii="Times New Roman" w:hAnsi="Times New Roman"/>
          <w:bCs/>
          <w:i/>
          <w:iCs/>
          <w:sz w:val="28"/>
          <w:szCs w:val="28"/>
          <w:lang w:val="uk-UA"/>
        </w:rPr>
        <w:t xml:space="preserve">(зазначається шифр і назва спеціальності) </w:t>
      </w:r>
    </w:p>
    <w:p w14:paraId="251A0626" w14:textId="77777777" w:rsidR="00E11B34" w:rsidRPr="00F272BA" w:rsidRDefault="00E11B34" w:rsidP="0074766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58"/>
        <w:gridCol w:w="7389"/>
      </w:tblGrid>
      <w:tr w:rsidR="00F272BA" w:rsidRPr="00F272BA" w14:paraId="7E505AF0" w14:textId="77777777" w:rsidTr="00F22DBF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6A97D9" w14:textId="77777777" w:rsidR="00E42462" w:rsidRPr="00F272BA" w:rsidRDefault="003139F5" w:rsidP="003139F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272B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1.1. </w:t>
            </w:r>
            <w:r w:rsidR="00E42462" w:rsidRPr="00F272B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Загальна інформація</w:t>
            </w:r>
          </w:p>
        </w:tc>
      </w:tr>
      <w:tr w:rsidR="00F272BA" w:rsidRPr="00F272BA" w14:paraId="3A351FD3" w14:textId="77777777" w:rsidTr="00F22DBF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93CF" w14:textId="77777777" w:rsidR="00E42462" w:rsidRPr="00F272BA" w:rsidRDefault="00E42462" w:rsidP="003139F5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72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Повна назва закладу вищої освіти 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C5852" w14:textId="190FB80B" w:rsidR="00E42462" w:rsidRPr="00F272BA" w:rsidRDefault="00020C25" w:rsidP="003139F5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Одеськи</w:t>
            </w:r>
            <w:r w:rsidR="00E42462" w:rsidRPr="00F272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 націо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нальний економічний університет</w:t>
            </w:r>
          </w:p>
        </w:tc>
      </w:tr>
      <w:tr w:rsidR="00F272BA" w:rsidRPr="004807F1" w14:paraId="0131191B" w14:textId="77777777" w:rsidTr="00F22DBF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2B9EC" w14:textId="77777777" w:rsidR="003139F5" w:rsidRPr="00F272BA" w:rsidRDefault="003139F5" w:rsidP="003139F5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72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Повна назва структурного підрозділу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3452A" w14:textId="6B7029D4" w:rsidR="003139F5" w:rsidRPr="00F272BA" w:rsidRDefault="003139F5" w:rsidP="003139F5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72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Кафедра </w:t>
            </w:r>
            <w:r w:rsidR="004807F1" w:rsidRPr="004807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економіки, права та управління бізнесом (ЕПУБ); економіки підприємства та організації підприємницької діяльності (ЕП та ОПД); експертизи товарів та послуг (ЕТ та П).                                            </w:t>
            </w:r>
          </w:p>
        </w:tc>
      </w:tr>
      <w:tr w:rsidR="00F272BA" w:rsidRPr="004807F1" w14:paraId="14A49F16" w14:textId="77777777" w:rsidTr="00F22DBF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C0CD" w14:textId="60A5A784" w:rsidR="00E42462" w:rsidRPr="00F272BA" w:rsidRDefault="00020C25" w:rsidP="003139F5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Ступі</w:t>
            </w:r>
            <w:r w:rsidR="00E42462" w:rsidRPr="00F272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нь вищої освіти та назва кваліфікації 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D67D1" w14:textId="5502F2DA" w:rsidR="00E42462" w:rsidRPr="00F272BA" w:rsidRDefault="004807F1" w:rsidP="003139F5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07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Доктор філософії з підприємництва, торгівлі та біржової  діяльності</w:t>
            </w:r>
          </w:p>
        </w:tc>
      </w:tr>
      <w:tr w:rsidR="00F272BA" w:rsidRPr="004807F1" w14:paraId="34D013F0" w14:textId="77777777" w:rsidTr="00F22DBF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7C086" w14:textId="77777777" w:rsidR="00E42462" w:rsidRPr="00F272BA" w:rsidRDefault="00E42462" w:rsidP="003139F5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72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Офіційна назва освітньої програми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18AA1" w14:textId="6D4238D8" w:rsidR="00E42462" w:rsidRPr="00F272BA" w:rsidRDefault="004807F1" w:rsidP="004807F1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07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Підприємництво, торгівля та біржова діяльність</w:t>
            </w:r>
          </w:p>
        </w:tc>
      </w:tr>
      <w:tr w:rsidR="00F272BA" w:rsidRPr="004807F1" w14:paraId="4C385288" w14:textId="77777777" w:rsidTr="00F22DBF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9A2AC" w14:textId="1493CE76" w:rsidR="00E42462" w:rsidRPr="00F272BA" w:rsidRDefault="00020C25" w:rsidP="003139F5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Тип диплома</w:t>
            </w:r>
            <w:r w:rsidR="00E42462" w:rsidRPr="00F272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та обсяг освітньої програми 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AA59C" w14:textId="77777777" w:rsidR="004807F1" w:rsidRPr="004807F1" w:rsidRDefault="004807F1" w:rsidP="004807F1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07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Диплом доктора філософії, </w:t>
            </w:r>
          </w:p>
          <w:p w14:paraId="7A027B12" w14:textId="32104403" w:rsidR="00E42462" w:rsidRPr="00F272BA" w:rsidRDefault="004807F1" w:rsidP="004807F1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07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 кредитів ЄКТС  освітньої компоненти освітньої програми, термін освітньої компоненти освітньої програми – 2 роки, загальний термін навчання - 4 роки</w:t>
            </w:r>
          </w:p>
        </w:tc>
      </w:tr>
      <w:tr w:rsidR="00F272BA" w:rsidRPr="004807F1" w14:paraId="39B9FB26" w14:textId="77777777" w:rsidTr="00F22DBF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301F3" w14:textId="77777777" w:rsidR="00E42462" w:rsidRPr="00F272BA" w:rsidRDefault="00E42462" w:rsidP="003139F5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72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Наявність акредитації 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E993F" w14:textId="54A6513D" w:rsidR="00E42462" w:rsidRPr="00F272BA" w:rsidRDefault="004807F1" w:rsidP="003139F5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07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Акредитується вперше</w:t>
            </w:r>
          </w:p>
        </w:tc>
      </w:tr>
      <w:tr w:rsidR="00F272BA" w:rsidRPr="00F272BA" w14:paraId="7146FE55" w14:textId="77777777" w:rsidTr="00F22DBF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4C4FC" w14:textId="77777777" w:rsidR="00E42462" w:rsidRPr="00F272BA" w:rsidRDefault="00E42462" w:rsidP="003139F5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72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Цикл/рівень</w:t>
            </w:r>
            <w:r w:rsidR="003139F5" w:rsidRPr="00F272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вищої освіти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CBC5" w14:textId="70B6A969" w:rsidR="00E42462" w:rsidRPr="00F272BA" w:rsidRDefault="004807F1" w:rsidP="003139F5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07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рівень</w:t>
            </w:r>
          </w:p>
        </w:tc>
      </w:tr>
      <w:tr w:rsidR="00F272BA" w:rsidRPr="00F272BA" w14:paraId="0879BC98" w14:textId="77777777" w:rsidTr="00F22DBF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04CE" w14:textId="77777777" w:rsidR="00E42462" w:rsidRPr="00F272BA" w:rsidRDefault="00E42462" w:rsidP="003139F5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72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Передумови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F468" w14:textId="77777777" w:rsidR="004807F1" w:rsidRPr="004807F1" w:rsidRDefault="004807F1" w:rsidP="004807F1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07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Ступінь магістра або інша повна вища освіта.</w:t>
            </w:r>
          </w:p>
          <w:p w14:paraId="21FD2B7A" w14:textId="770E1EF0" w:rsidR="00E42462" w:rsidRPr="00F272BA" w:rsidRDefault="004807F1" w:rsidP="004807F1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07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Умови вступу визначаються «Правилами прийому до Одеського національного економічного університету», затвердженими Вченою радою</w:t>
            </w:r>
            <w:r w:rsidR="00E553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272BA" w:rsidRPr="00F272BA" w14:paraId="7711ED07" w14:textId="77777777" w:rsidTr="00F22DBF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BB75" w14:textId="77777777" w:rsidR="00E42462" w:rsidRPr="00F272BA" w:rsidRDefault="00E42462" w:rsidP="003139F5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72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Мова(и) викладання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C962" w14:textId="77777777" w:rsidR="00E42462" w:rsidRDefault="00E553F7" w:rsidP="003139F5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3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</w:t>
            </w:r>
          </w:p>
          <w:p w14:paraId="04D83FBD" w14:textId="0CE37CDB" w:rsidR="00E553F7" w:rsidRPr="00F272BA" w:rsidRDefault="00E553F7" w:rsidP="003139F5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72BA" w:rsidRPr="00F272BA" w14:paraId="1F092B92" w14:textId="77777777" w:rsidTr="00F22DBF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2EAA" w14:textId="77777777" w:rsidR="00E42462" w:rsidRPr="00F272BA" w:rsidRDefault="00E42462" w:rsidP="003139F5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72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Терміни дії освітньої програми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DF2D2" w14:textId="77777777" w:rsidR="00E42462" w:rsidRPr="00F272BA" w:rsidRDefault="00E42462" w:rsidP="003139F5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72BA" w:rsidRPr="00F272BA" w14:paraId="6AA6F36E" w14:textId="77777777" w:rsidTr="00F22DBF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4C3E" w14:textId="77777777" w:rsidR="003139F5" w:rsidRPr="00F272BA" w:rsidRDefault="003139F5" w:rsidP="003139F5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72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Інтернет-адреса постійного розміщення опису освітньої програми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EB5F2" w14:textId="22BF82CE" w:rsidR="003139F5" w:rsidRPr="00F272BA" w:rsidRDefault="00E553F7" w:rsidP="003139F5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3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http://oneu.edu.ua/</w:t>
            </w:r>
          </w:p>
        </w:tc>
      </w:tr>
      <w:tr w:rsidR="00F272BA" w:rsidRPr="00F272BA" w14:paraId="2037193C" w14:textId="77777777" w:rsidTr="00F22DBF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D5C018" w14:textId="77777777" w:rsidR="00E42462" w:rsidRPr="00F272BA" w:rsidRDefault="003139F5" w:rsidP="003139F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272B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1.2. </w:t>
            </w:r>
            <w:r w:rsidR="00E42462" w:rsidRPr="00F272B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Мета освітньої програми</w:t>
            </w:r>
          </w:p>
        </w:tc>
      </w:tr>
      <w:tr w:rsidR="00F272BA" w:rsidRPr="00E553F7" w14:paraId="3D0ADAE8" w14:textId="77777777" w:rsidTr="00F22DBF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A398" w14:textId="0E1107F3" w:rsidR="003139F5" w:rsidRPr="00E553F7" w:rsidRDefault="00E553F7" w:rsidP="00E553F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3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Метою ОНП є підготовка висококваліфікованого, конкурентоспроможного, інтегрованого у світовий науково-освітній простір фахівця ступеня доктора філософії в галузі управління та адміністрування за спеціальністю 076 «Підприємництво, торгівля та біржова діяльність», здатного до самостійної науково-дослідницької, науково-організаційної, педагогічно-організаційної та практичної діяльності у сфері державного управління та бізнесу, а також викладацької та науково-дослідної роботи у закладах вищої освіти та науково-академічних закладах.</w:t>
            </w:r>
          </w:p>
        </w:tc>
      </w:tr>
      <w:tr w:rsidR="00F272BA" w:rsidRPr="00F272BA" w14:paraId="217FFB80" w14:textId="77777777" w:rsidTr="00F22DBF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7CC434" w14:textId="77777777" w:rsidR="00E42462" w:rsidRPr="00F272BA" w:rsidRDefault="003139F5" w:rsidP="003139F5">
            <w:pPr>
              <w:spacing w:after="0" w:line="240" w:lineRule="auto"/>
              <w:ind w:left="-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72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</w:t>
            </w:r>
            <w:r w:rsidR="00E42462" w:rsidRPr="00F272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 Характеристика освітньої програми</w:t>
            </w:r>
          </w:p>
        </w:tc>
      </w:tr>
      <w:tr w:rsidR="00F272BA" w:rsidRPr="00EF4738" w14:paraId="3F70ED56" w14:textId="77777777" w:rsidTr="00F22DBF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01399" w14:textId="77777777" w:rsidR="00E42462" w:rsidRPr="00F272BA" w:rsidRDefault="00E42462" w:rsidP="00313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F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Предметна область</w:t>
            </w:r>
            <w:r w:rsidR="00187250" w:rsidRPr="00907F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3139F5" w:rsidRPr="00907F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освітньої програми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F037" w14:textId="5138535C" w:rsidR="00EF4738" w:rsidRPr="00EF4738" w:rsidRDefault="00EF4738" w:rsidP="00EF47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4BD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Об’єктом</w:t>
            </w:r>
            <w:r w:rsidRPr="00EF47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ОНП виступає теорія та методологія наукового дослідження феноменів, явищ і проблем підприємництва, торгівлі та біржової діяльності. </w:t>
            </w:r>
          </w:p>
          <w:p w14:paraId="6E63636C" w14:textId="77777777" w:rsidR="00E64BD8" w:rsidRPr="00E64BD8" w:rsidRDefault="00E64BD8" w:rsidP="00E64BD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4BD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Цілі навчання:</w:t>
            </w:r>
            <w:r w:rsidRPr="00E64B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підготовка фахівців з підприємництва, торгівлі та біржової діяльності, здатних розв’язувати комплексні проблеми в галузі професійної та/або дослідницько-інноваційної діяльності в підприємницьких, торговельних та біржових структурах, що </w:t>
            </w:r>
            <w:r w:rsidRPr="00E64B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передбачає глибоке переосмислення наявних та створення нових цілісних знань та/або професійної практики.</w:t>
            </w:r>
          </w:p>
          <w:p w14:paraId="75EA1799" w14:textId="77777777" w:rsidR="00E64BD8" w:rsidRPr="00E64BD8" w:rsidRDefault="00E64BD8" w:rsidP="00E64BD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4BD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Теоретичний зміст предметної області:</w:t>
            </w:r>
            <w:r w:rsidRPr="00E64B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теоретико-методологічні засади дослідження та розв’язання актуальних завдань у сфері підприємництва, торгівлі та біржової діяльності, що створюють підґрунтя для інноваційних рішень теоретичного та прикладного спрямування.</w:t>
            </w:r>
          </w:p>
          <w:p w14:paraId="3098420B" w14:textId="77777777" w:rsidR="00E64BD8" w:rsidRPr="00E64BD8" w:rsidRDefault="00E64BD8" w:rsidP="00E64BD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4BD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Методи, методики та технології:</w:t>
            </w:r>
            <w:r w:rsidRPr="00E64B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включають систему загальнонаукових та спеціальних методів, методик та технологій, застосування яких уможливлює виконання оригінального наукового дослідження у сфері підприємництва, торгівлі та біржової діяльності, результати якого мають наукову новизну, теоретичну та практичну цінність.</w:t>
            </w:r>
          </w:p>
          <w:p w14:paraId="405CB3F7" w14:textId="318591DE" w:rsidR="00E42462" w:rsidRPr="00F272BA" w:rsidRDefault="00E64BD8" w:rsidP="00D8223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4BD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Інструменти та обладнання:</w:t>
            </w:r>
            <w:r w:rsidRPr="00E64B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інформаційно-комунікаційні системи, пакети прикладних програм, прилади та обладнання, необхідні для виконання наукових досліджень та забезпечення інноваційних технологій викладання в сфері підприємництва, торгівлі та біржової діяльності.</w:t>
            </w:r>
          </w:p>
        </w:tc>
      </w:tr>
      <w:tr w:rsidR="00F272BA" w:rsidRPr="00EF4738" w14:paraId="042A6A2E" w14:textId="77777777" w:rsidTr="00F22DBF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DD794" w14:textId="77777777" w:rsidR="00E42462" w:rsidRPr="00F272BA" w:rsidRDefault="00E42462" w:rsidP="003139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72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Орієнтація освітньої програми 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32B7" w14:textId="5563768A" w:rsidR="00E42462" w:rsidRPr="001D3D21" w:rsidRDefault="001D3D21" w:rsidP="001D3D2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Освітньо-наукова програма ґрунтується на </w:t>
            </w:r>
            <w:r w:rsidRPr="001D3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фундаментальних працях в сфері «Управління та адміністрування» та результатах сучасних досліджень. Спрямована на </w:t>
            </w:r>
            <w:r w:rsidRPr="00EF47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дослідження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вирішення як наукових, так і практичних </w:t>
            </w:r>
            <w:r w:rsidRPr="00EF47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проблем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сфері </w:t>
            </w:r>
            <w:r w:rsidRPr="00EF47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підприємництва, торгівлі та біржової діяльності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272BA" w:rsidRPr="00EF4738" w14:paraId="5DE60362" w14:textId="77777777" w:rsidTr="00F22DBF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81610" w14:textId="77777777" w:rsidR="00E42462" w:rsidRPr="00F272BA" w:rsidRDefault="00E42462" w:rsidP="003139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72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Основний фокус освітньої </w:t>
            </w:r>
          </w:p>
          <w:p w14:paraId="04B35C3A" w14:textId="77777777" w:rsidR="00E42462" w:rsidRPr="00F272BA" w:rsidRDefault="00E42462" w:rsidP="003139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72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програми та спеціалізації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CC92" w14:textId="4FF78410" w:rsidR="00E42462" w:rsidRPr="00F272BA" w:rsidRDefault="008173E0" w:rsidP="008173E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7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Освітня програма передбачає надання спеціальних знань, професійної підготовки та формування здобувачами фахових</w:t>
            </w:r>
            <w:r w:rsidR="00161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17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компетентностей у сфері </w:t>
            </w:r>
            <w:r w:rsidRPr="00EF47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підприємництва, торгівлі та біржової діяльності</w:t>
            </w:r>
            <w:r w:rsidRPr="008173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необхідних для проведення якісного наукового дослідження і подальшої професійно-наукової діяльності.</w:t>
            </w:r>
          </w:p>
        </w:tc>
      </w:tr>
      <w:tr w:rsidR="00F272BA" w:rsidRPr="00EF4738" w14:paraId="7855B853" w14:textId="77777777" w:rsidTr="00F22DBF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CBAAA" w14:textId="77777777" w:rsidR="00E42462" w:rsidRPr="00F272BA" w:rsidRDefault="00E42462" w:rsidP="003139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72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Особливості та відмінності 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F375" w14:textId="04B9279B" w:rsidR="00E42462" w:rsidRPr="00F272BA" w:rsidRDefault="00161D5C" w:rsidP="00195D2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5D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ОНП </w:t>
            </w:r>
            <w:r w:rsidRPr="00161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охоплює широке коло сучасних аспектів розвитку теорії і практики достатніх для проведення власного наукового дослідження за ОНП за спеціальністю 076 «Підприємництво, торгівля та біржова діяльність», участі у колективній науково-дослідній та практичній роботі у галузі управління та адміністрування; які необхідні для здійснення власної педагогічної діяльності, організації науково-методичної роботи у вищому закладі освіти, здійснення науково-дослідної діяльності у академічній науковій установі.</w:t>
            </w:r>
          </w:p>
        </w:tc>
      </w:tr>
      <w:tr w:rsidR="00F272BA" w:rsidRPr="00907F45" w14:paraId="46C73540" w14:textId="77777777" w:rsidTr="00F22DBF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B8D4CC7" w14:textId="69B82957" w:rsidR="00E42462" w:rsidRPr="00907F45" w:rsidRDefault="003139F5" w:rsidP="00CB426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F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</w:t>
            </w:r>
            <w:r w:rsidR="00E42462" w:rsidRPr="00907F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4. Придатність випускників до працевлаштування та подальшого навчання</w:t>
            </w:r>
          </w:p>
        </w:tc>
      </w:tr>
      <w:tr w:rsidR="00F272BA" w:rsidRPr="00195D26" w14:paraId="55F7DF78" w14:textId="77777777" w:rsidTr="00F22DBF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2B29D" w14:textId="77777777" w:rsidR="00E42462" w:rsidRPr="00907F45" w:rsidRDefault="00E42462" w:rsidP="003139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07F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Придатність до</w:t>
            </w:r>
          </w:p>
          <w:p w14:paraId="769B0D1E" w14:textId="77777777" w:rsidR="00E42462" w:rsidRPr="00F272BA" w:rsidRDefault="00E42462" w:rsidP="003139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07F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працевлаштування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BA38" w14:textId="77777777" w:rsidR="00195D26" w:rsidRPr="00195D26" w:rsidRDefault="00195D26" w:rsidP="00195D2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5D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Науково-педагогічна чи наукова діяльність у закладах вищої освіти (наукових установах).</w:t>
            </w:r>
          </w:p>
          <w:p w14:paraId="6A05E15E" w14:textId="3069CE50" w:rsidR="00195D26" w:rsidRDefault="00195D26" w:rsidP="00195D2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5D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Посади за національним класифікатором України “Класифікатор професій” ДК 003:2010: </w:t>
            </w:r>
          </w:p>
          <w:p w14:paraId="6C496860" w14:textId="77777777" w:rsidR="00195D26" w:rsidRDefault="00195D26" w:rsidP="00195D2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5D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1210.1 Голова правління </w:t>
            </w:r>
          </w:p>
          <w:p w14:paraId="52DD7E7F" w14:textId="77777777" w:rsidR="00195D26" w:rsidRDefault="00195D26" w:rsidP="00195D2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5D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1210.1 Голова ради директорів </w:t>
            </w:r>
          </w:p>
          <w:p w14:paraId="4A43062C" w14:textId="77777777" w:rsidR="00195D26" w:rsidRDefault="00195D26" w:rsidP="00195D2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5D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1210.1 Голова ради директорів біржі </w:t>
            </w:r>
          </w:p>
          <w:p w14:paraId="17A0185F" w14:textId="77777777" w:rsidR="00195D26" w:rsidRDefault="00195D26" w:rsidP="00195D2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5D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1210.1 Директор (начальник) організації (дослідної, проектної) 1210.1 Директор науково-дослідного інституту </w:t>
            </w:r>
          </w:p>
          <w:p w14:paraId="1AE5FAD1" w14:textId="77777777" w:rsidR="00195D26" w:rsidRDefault="00195D26" w:rsidP="00195D2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5D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1210.1 Президент компанії </w:t>
            </w:r>
          </w:p>
          <w:p w14:paraId="72378DDC" w14:textId="77777777" w:rsidR="00195D26" w:rsidRDefault="00195D26" w:rsidP="00195D2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5D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1210.1 Начальник управління </w:t>
            </w:r>
          </w:p>
          <w:p w14:paraId="32485EFE" w14:textId="77777777" w:rsidR="00195D26" w:rsidRDefault="00195D26" w:rsidP="00195D2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5D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1210.2 Начальник відділу </w:t>
            </w:r>
          </w:p>
          <w:p w14:paraId="13E32CF6" w14:textId="77777777" w:rsidR="00195D26" w:rsidRDefault="00195D26" w:rsidP="00195D2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5D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1224 Керівник торговельно-економічної місії </w:t>
            </w:r>
          </w:p>
          <w:p w14:paraId="75A7466A" w14:textId="77777777" w:rsidR="00195D26" w:rsidRDefault="00195D26" w:rsidP="00195D2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5D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2310.2 Асистент </w:t>
            </w:r>
          </w:p>
          <w:p w14:paraId="57CE80EF" w14:textId="77777777" w:rsidR="00195D26" w:rsidRDefault="00195D26" w:rsidP="00195D2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5D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2310.2 Викладач вищого навчального закладу </w:t>
            </w:r>
          </w:p>
          <w:p w14:paraId="1C6499E7" w14:textId="77777777" w:rsidR="00195D26" w:rsidRDefault="00195D26" w:rsidP="00195D2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5D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2413.1 Молодший науковий співробітник (біржові операції) </w:t>
            </w:r>
          </w:p>
          <w:p w14:paraId="661C8FFA" w14:textId="77777777" w:rsidR="00E42462" w:rsidRDefault="00195D26" w:rsidP="00195D2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5D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2441.1 Молодший науковий співробітник (економіка)</w:t>
            </w:r>
          </w:p>
          <w:p w14:paraId="3553412B" w14:textId="6270109B" w:rsidR="00195D26" w:rsidRPr="00F272BA" w:rsidRDefault="00195D26" w:rsidP="00195D2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5D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Випускник може обіймати інші посади відповідно до професійних назв робіт, що характеризується спеціальними компетентностями. Випускники аспірантури можуть працевлаштовуватися в профільних міністерствах, закладах вищої освіти, на підприємствах різних форм власності та видів економічної діяльності.</w:t>
            </w:r>
          </w:p>
        </w:tc>
      </w:tr>
      <w:tr w:rsidR="00F272BA" w:rsidRPr="00F272BA" w14:paraId="471D5D93" w14:textId="77777777" w:rsidTr="00F22DBF">
        <w:trPr>
          <w:cantSplit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4D80F" w14:textId="77777777" w:rsidR="00E42462" w:rsidRPr="00F272BA" w:rsidRDefault="00E42462" w:rsidP="003139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72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Подальше навчання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18CA4" w14:textId="7FC6C342" w:rsidR="00E42462" w:rsidRPr="00F272BA" w:rsidRDefault="00195D26" w:rsidP="00195D2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5D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Освітня програма четвертого (наукового) рівня вищої освіти «Доктор наук»</w:t>
            </w:r>
          </w:p>
        </w:tc>
      </w:tr>
      <w:tr w:rsidR="00F272BA" w:rsidRPr="00F272BA" w14:paraId="08D9757A" w14:textId="77777777" w:rsidTr="00F22DBF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9B9CC1" w14:textId="77777777" w:rsidR="00E42462" w:rsidRPr="00F272BA" w:rsidRDefault="003139F5" w:rsidP="003139F5">
            <w:pPr>
              <w:spacing w:after="0" w:line="240" w:lineRule="auto"/>
              <w:ind w:lef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72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</w:t>
            </w:r>
            <w:r w:rsidR="00E42462" w:rsidRPr="00F272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5. Викладання</w:t>
            </w:r>
            <w:r w:rsidRPr="00F272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навчання </w:t>
            </w:r>
            <w:r w:rsidR="00E42462" w:rsidRPr="00F272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та оцінювання </w:t>
            </w:r>
          </w:p>
        </w:tc>
      </w:tr>
      <w:tr w:rsidR="00F272BA" w:rsidRPr="00D94887" w14:paraId="5A91CEE5" w14:textId="77777777" w:rsidTr="00F22DBF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C893D" w14:textId="77777777" w:rsidR="00E42462" w:rsidRPr="00F272BA" w:rsidRDefault="00E42462" w:rsidP="003139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72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Викладання та навчання 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9A50" w14:textId="109303F4" w:rsidR="00E42462" w:rsidRPr="00F272BA" w:rsidRDefault="00D94887" w:rsidP="00D9488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="006A212E" w:rsidRPr="006A21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екці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ї, </w:t>
            </w:r>
            <w:r w:rsidR="006A212E" w:rsidRPr="006A21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6A212E" w:rsidRPr="006A21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занят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тя</w:t>
            </w:r>
            <w:r w:rsidR="006A212E" w:rsidRPr="006A21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науково-педагогічн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6A212E" w:rsidRPr="006A21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практик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а, консультування </w:t>
            </w:r>
            <w:r w:rsidR="006A212E" w:rsidRPr="006A21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науковим керівником,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провідними </w:t>
            </w:r>
            <w:r w:rsidR="006A212E" w:rsidRPr="006A21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науковцями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досліджуваної тематики дослідження</w:t>
            </w:r>
            <w:r w:rsidR="006A212E" w:rsidRPr="006A21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викладачами із самостійною науково-навчальною роботою</w:t>
            </w:r>
          </w:p>
        </w:tc>
      </w:tr>
      <w:tr w:rsidR="00F272BA" w:rsidRPr="00F272BA" w14:paraId="7238B055" w14:textId="77777777" w:rsidTr="00F22DBF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B0D3F" w14:textId="77777777" w:rsidR="00E42462" w:rsidRPr="00F272BA" w:rsidRDefault="00E42462" w:rsidP="003139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72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Оцінювання 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7EC7F" w14:textId="53569FFC" w:rsidR="00E42462" w:rsidRPr="00F272BA" w:rsidRDefault="006A212E" w:rsidP="003139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Поточний контроль, заліки, презентації.</w:t>
            </w:r>
          </w:p>
        </w:tc>
      </w:tr>
      <w:tr w:rsidR="00F272BA" w:rsidRPr="00F272BA" w14:paraId="19D37F74" w14:textId="77777777" w:rsidTr="00F22DBF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D191D0" w14:textId="77777777" w:rsidR="00E42462" w:rsidRPr="00F272BA" w:rsidRDefault="003139F5" w:rsidP="003139F5">
            <w:pPr>
              <w:spacing w:after="0" w:line="240" w:lineRule="auto"/>
              <w:ind w:lef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72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</w:t>
            </w:r>
            <w:r w:rsidR="00E42462" w:rsidRPr="00F272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  <w:r w:rsidRPr="00F272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="00E42462" w:rsidRPr="00F272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Програмні компетентності </w:t>
            </w:r>
          </w:p>
        </w:tc>
      </w:tr>
      <w:tr w:rsidR="00F272BA" w:rsidRPr="00886D9C" w14:paraId="56E025BB" w14:textId="77777777" w:rsidTr="00F22DBF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4308" w14:textId="77777777" w:rsidR="00E42462" w:rsidRPr="00F272BA" w:rsidRDefault="00E42462" w:rsidP="003139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72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Інтегральна компетентність 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6519" w14:textId="552EC577" w:rsidR="00E42462" w:rsidRPr="00886D9C" w:rsidRDefault="00886D9C" w:rsidP="00886D9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6D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розв’язувати комплексні проблеми в галузі професійної та/або дослідницько-інноваційної діяльності у сфері підприємництва, торгівлі та біржової діяльності, що передбачає глибоке переосмислення наявних та створення нових цілісних знань та/або професійної практики.</w:t>
            </w:r>
          </w:p>
        </w:tc>
      </w:tr>
      <w:tr w:rsidR="00F272BA" w:rsidRPr="00F272BA" w14:paraId="61D47EA4" w14:textId="77777777" w:rsidTr="00F22DBF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52DE" w14:textId="77777777" w:rsidR="00E42462" w:rsidRPr="00F272BA" w:rsidRDefault="00E42462" w:rsidP="003139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72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Загальні компетентності (ЗК)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03C5" w14:textId="77777777" w:rsidR="00886D9C" w:rsidRPr="00886D9C" w:rsidRDefault="00886D9C" w:rsidP="00886D9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6D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ЗK01. Здатність до абстрактного мислення, аналізу та синтезу </w:t>
            </w:r>
          </w:p>
          <w:p w14:paraId="00566A32" w14:textId="77777777" w:rsidR="00886D9C" w:rsidRPr="00886D9C" w:rsidRDefault="00886D9C" w:rsidP="00886D9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6D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ЗК02.Здатність генерувати нові ідеї (креативність). </w:t>
            </w:r>
          </w:p>
          <w:p w14:paraId="0E34BA89" w14:textId="77777777" w:rsidR="00886D9C" w:rsidRPr="00886D9C" w:rsidRDefault="00886D9C" w:rsidP="00886D9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6D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ЗK03. Здатність працювати в міжнародному контексті.</w:t>
            </w:r>
          </w:p>
          <w:p w14:paraId="29D81619" w14:textId="17E4E05B" w:rsidR="00E42462" w:rsidRPr="00886D9C" w:rsidRDefault="00886D9C" w:rsidP="00886D9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6D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ЗК04. Здатність розробляти проекти та управляти ними.</w:t>
            </w:r>
          </w:p>
        </w:tc>
      </w:tr>
      <w:tr w:rsidR="00F272BA" w:rsidRPr="00886D9C" w14:paraId="3D1C87C1" w14:textId="77777777" w:rsidTr="00F22DBF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574F" w14:textId="77777777" w:rsidR="00E42462" w:rsidRPr="00F272BA" w:rsidRDefault="00E42462" w:rsidP="003139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72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 (фахові) </w:t>
            </w:r>
          </w:p>
          <w:p w14:paraId="3E214399" w14:textId="77777777" w:rsidR="00E42462" w:rsidRPr="00F272BA" w:rsidRDefault="00E42462" w:rsidP="003139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72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компетентності (</w:t>
            </w:r>
            <w:r w:rsidR="003139F5" w:rsidRPr="00F272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</w:t>
            </w:r>
            <w:r w:rsidRPr="00F272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К)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E890" w14:textId="77777777" w:rsidR="00886D9C" w:rsidRPr="00886D9C" w:rsidRDefault="00886D9C" w:rsidP="00886D9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6D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СК01. Здатність виконувати оригінальні дослідження, досягати наукових результатів, які створюють нові знання у сфері підприємництва, торгівлі та біржової діяльності та дотичних до них міждисциплінарних напрямах і можуть бути опубліковані у провідних наукових виданнях з даної сфери та суміжних галузей.</w:t>
            </w:r>
          </w:p>
          <w:p w14:paraId="09C8BCC0" w14:textId="77777777" w:rsidR="00886D9C" w:rsidRPr="00886D9C" w:rsidRDefault="00886D9C" w:rsidP="00886D9C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6D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СK02. Здатність усно і письмово презентувати та обговорювати результати наукових досліджень та/або інноваційних розробок українською та англійською мовами, глибоко розуміти англомовні наукові тексти за напрямом досліджень.</w:t>
            </w:r>
          </w:p>
          <w:p w14:paraId="74FDBC75" w14:textId="77777777" w:rsidR="00886D9C" w:rsidRPr="00886D9C" w:rsidRDefault="00886D9C" w:rsidP="00886D9C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6D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СK03. Здатність здійснювати науково-педагогічну діяльність у вищій освіті.</w:t>
            </w:r>
          </w:p>
          <w:p w14:paraId="4533C2E0" w14:textId="77777777" w:rsidR="00886D9C" w:rsidRPr="00886D9C" w:rsidRDefault="00886D9C" w:rsidP="00886D9C">
            <w:pPr>
              <w:pStyle w:val="10"/>
              <w:shd w:val="clear" w:color="auto" w:fill="FFFFFF"/>
              <w:tabs>
                <w:tab w:val="left" w:pos="284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886D9C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СК04. Здатність виявляти, ставити та вирішувати завдання дослідницького характеру в сфері підприємництва, торгівлі та біржової діяльності, оцінювати та забезпечувати якість виконуваних досліджень.</w:t>
            </w:r>
          </w:p>
          <w:p w14:paraId="268E5340" w14:textId="3D1DDFDA" w:rsidR="00E42462" w:rsidRPr="00F272BA" w:rsidRDefault="00886D9C" w:rsidP="00886D9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6D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СК05. Здатність ідентифікувати, формулювати та вирішувати актуальні наукові та прикладні проблеми у сфері підприємництва, торгівлі та біржової діяльності.</w:t>
            </w:r>
          </w:p>
        </w:tc>
      </w:tr>
      <w:tr w:rsidR="00F272BA" w:rsidRPr="00F272BA" w14:paraId="71C3C5C4" w14:textId="77777777" w:rsidTr="00F22DBF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90D839" w14:textId="77777777" w:rsidR="00E42462" w:rsidRPr="00F272BA" w:rsidRDefault="003139F5" w:rsidP="003139F5">
            <w:pPr>
              <w:spacing w:after="0" w:line="240" w:lineRule="auto"/>
              <w:ind w:lef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72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</w:t>
            </w:r>
            <w:r w:rsidR="00E42462" w:rsidRPr="00F272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7. Програмні результати навчання </w:t>
            </w:r>
            <w:r w:rsidRPr="00F272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(ПРН)</w:t>
            </w:r>
          </w:p>
        </w:tc>
      </w:tr>
      <w:tr w:rsidR="00F272BA" w:rsidRPr="00886D9C" w14:paraId="4407A479" w14:textId="77777777" w:rsidTr="00F22DBF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3D9A2" w14:textId="1E066C44" w:rsidR="00886D9C" w:rsidRPr="00886D9C" w:rsidRDefault="00886D9C" w:rsidP="00886D9C">
            <w:pPr>
              <w:pStyle w:val="10"/>
              <w:shd w:val="clear" w:color="auto" w:fill="FFFFFF"/>
              <w:tabs>
                <w:tab w:val="left" w:pos="284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886D9C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ПРН01. Мати передові концептуальні та методологічні знання з підприємництва, торгівлі, біржової діяльності та на межі предметних галузей, а також дослідницькі навички, достатні для проведення наукових і прикладних досліджень на рівні останніх світових досягнень з даного напряму, отримання нових знань та/або здійснення інновацій.</w:t>
            </w:r>
          </w:p>
          <w:p w14:paraId="0BA0E55C" w14:textId="777434DB" w:rsidR="00886D9C" w:rsidRPr="00886D9C" w:rsidRDefault="00886D9C" w:rsidP="00886D9C">
            <w:pPr>
              <w:pStyle w:val="10"/>
              <w:shd w:val="clear" w:color="auto" w:fill="FFFFFF"/>
              <w:tabs>
                <w:tab w:val="left" w:pos="284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886D9C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ПРН02. Формулювати і перевіряти гіпотези; використовувати для обґрунтування висновків належні докази, зокрема, результати теоретичного аналізу, експериментальних досліджень і математичного та/або комп’ютерного моделювання, наявні літературні дані.</w:t>
            </w:r>
          </w:p>
          <w:p w14:paraId="368BB52B" w14:textId="401CB2B0" w:rsidR="00886D9C" w:rsidRPr="00886D9C" w:rsidRDefault="00886D9C" w:rsidP="00886D9C">
            <w:pPr>
              <w:pStyle w:val="10"/>
              <w:shd w:val="clear" w:color="auto" w:fill="FFFFFF"/>
              <w:tabs>
                <w:tab w:val="left" w:pos="284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886D9C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ПРН03. Розробляти та реалізовувати наукові та/або інноваційні проекти, які дають </w:t>
            </w:r>
            <w:r w:rsidRPr="00886D9C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lastRenderedPageBreak/>
              <w:t>можливість переосмислити наявне та створити нове цілісне знання та/або професійну практику і розв’язувати значущі наукові та технологічні проблеми підприємництва, торгівлі та біржової діяльності з дотриманням норм академічної етики і врахуванням соціальних, економічних, екологічних та правових аспектів.</w:t>
            </w:r>
          </w:p>
          <w:p w14:paraId="28B1F5AF" w14:textId="27FFF0F7" w:rsidR="00886D9C" w:rsidRPr="00886D9C" w:rsidRDefault="00886D9C" w:rsidP="00886D9C">
            <w:pPr>
              <w:pStyle w:val="10"/>
              <w:shd w:val="clear" w:color="auto" w:fill="FFFFFF"/>
              <w:tabs>
                <w:tab w:val="left" w:pos="284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886D9C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ПРН04. Планувати і виконувати експериментальні та/або теоретичні дослідження у сфері підприємництва, торгівлі, біржової діяльності та дотичних міждисциплінарних напрямів з використанням сучасних інструментів, аналізувати результати власних досліджень та інших дослідників у контексті усього комплексу сучасних знань щодо досліджуваної проблеми.</w:t>
            </w:r>
          </w:p>
          <w:p w14:paraId="4E2B03DB" w14:textId="20CC0435" w:rsidR="00886D9C" w:rsidRPr="00886D9C" w:rsidRDefault="00886D9C" w:rsidP="00886D9C">
            <w:pPr>
              <w:pStyle w:val="10"/>
              <w:shd w:val="clear" w:color="auto" w:fill="FFFFFF"/>
              <w:tabs>
                <w:tab w:val="left" w:pos="284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886D9C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ПРН05. Вільно презентувати та обговорювати з фахівцями і нефахівцями результати досліджень, наукові та прикладні проблеми підприємництва, торгівлі та біржової діяльності державною та іноземною мовами, кваліфіковано відображати результати досліджень у наукових публікаціях у провідних міжнародних наукових виданнях.</w:t>
            </w:r>
          </w:p>
          <w:p w14:paraId="00186C84" w14:textId="6F17F7C4" w:rsidR="00EB3707" w:rsidRPr="00F272BA" w:rsidRDefault="00886D9C" w:rsidP="00886D9C">
            <w:pPr>
              <w:pStyle w:val="10"/>
              <w:shd w:val="clear" w:color="auto" w:fill="FFFFFF"/>
              <w:tabs>
                <w:tab w:val="left" w:pos="284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D9C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ПРН06. Обирати інн</w:t>
            </w:r>
            <w:r w:rsidRPr="00FE4D96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оваційні напрями, застосовувати сучасні методи й моделі для вирішення актуальних проблем в сфері підприємництва, торгівлі, біржової діяльності т</w:t>
            </w:r>
            <w:r w:rsidRPr="00886D9C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а у викладацькій практиці.</w:t>
            </w:r>
            <w:r w:rsidRPr="00886D9C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br w:type="page"/>
            </w:r>
          </w:p>
        </w:tc>
      </w:tr>
      <w:tr w:rsidR="00F272BA" w:rsidRPr="00F272BA" w14:paraId="77CB2F8A" w14:textId="77777777" w:rsidTr="00F22DBF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3D895A" w14:textId="77777777" w:rsidR="00E42462" w:rsidRPr="00F272BA" w:rsidRDefault="003139F5" w:rsidP="003139F5">
            <w:pPr>
              <w:spacing w:after="0" w:line="240" w:lineRule="auto"/>
              <w:ind w:left="-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272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1.</w:t>
            </w:r>
            <w:r w:rsidR="00E42462" w:rsidRPr="00F272B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D9D9D9"/>
                <w:lang w:val="uk-UA"/>
              </w:rPr>
              <w:t>8. Ресурсне забезпечення реалізації програми</w:t>
            </w:r>
          </w:p>
        </w:tc>
      </w:tr>
      <w:tr w:rsidR="00F272BA" w:rsidRPr="00D96CE8" w14:paraId="1179925E" w14:textId="77777777" w:rsidTr="00F22DBF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BA610" w14:textId="77777777" w:rsidR="00E42462" w:rsidRPr="00F272BA" w:rsidRDefault="00E42462" w:rsidP="003139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72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Кадрове</w:t>
            </w:r>
          </w:p>
          <w:p w14:paraId="134E8111" w14:textId="77777777" w:rsidR="00E42462" w:rsidRPr="00F272BA" w:rsidRDefault="00E42462" w:rsidP="003139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72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забезпечення 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2711" w14:textId="48348541" w:rsidR="00E42462" w:rsidRPr="00F272BA" w:rsidRDefault="00D96CE8" w:rsidP="00FE4D96">
            <w:pPr>
              <w:pStyle w:val="10"/>
              <w:shd w:val="clear" w:color="auto" w:fill="FFFFFF"/>
              <w:tabs>
                <w:tab w:val="left" w:pos="284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4D96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Гарант освітньої програми Андрейченко А. В. – д. е н., професор кафедри економіки, права та управління бізнесом. До реалізації програми залучаються як науково-педагогічні працівники з науковими ступенями та вченими званнями, так і </w:t>
            </w:r>
            <w:r w:rsidR="00FE4D96" w:rsidRPr="00FE4D96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провідні спеціалісти</w:t>
            </w:r>
            <w:r w:rsidRPr="00FE4D96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. Всі науково-педагогічні працівники, що задіяні у викладанні професійно-орієнтованих дисциплін зі спеціальності 076 “Підприємництво, торгівля та біржова діяльність” є штатними співробітниками </w:t>
            </w:r>
            <w:r w:rsidR="00FE4D96" w:rsidRPr="00FE4D96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ОНЕУ</w:t>
            </w:r>
            <w:r w:rsidRPr="00FE4D96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, мають наукові ступені та вчені звання та підтверджений високий рівень наукової і професійної активності.</w:t>
            </w:r>
            <w:r w:rsidRPr="00D96CE8">
              <w:rPr>
                <w:lang w:val="uk-UA"/>
              </w:rPr>
              <w:t xml:space="preserve"> </w:t>
            </w:r>
          </w:p>
        </w:tc>
      </w:tr>
      <w:tr w:rsidR="00F272BA" w:rsidRPr="00FE4D96" w14:paraId="47BE537A" w14:textId="77777777" w:rsidTr="00F22DBF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D5CB" w14:textId="77777777" w:rsidR="00E42462" w:rsidRPr="00F272BA" w:rsidRDefault="00E42462" w:rsidP="003139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72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Матеріально-технічне</w:t>
            </w:r>
          </w:p>
          <w:p w14:paraId="5546CF0C" w14:textId="77777777" w:rsidR="00E42462" w:rsidRPr="00F272BA" w:rsidRDefault="00E42462" w:rsidP="003139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72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забезпечення 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D468" w14:textId="5756D8ED" w:rsidR="00E42462" w:rsidRPr="00F272BA" w:rsidRDefault="00FE4D96" w:rsidP="00FE4D96">
            <w:pPr>
              <w:pStyle w:val="10"/>
              <w:shd w:val="clear" w:color="auto" w:fill="FFFFFF"/>
              <w:tabs>
                <w:tab w:val="left" w:pos="284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4D96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Здобувачі повною мірою забезпечені матеріальними ресурсами для навчання та виконання досліджень. Зокрема, необхідна соціально-побутова інфраструктура; 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аудиторії з мультимедійним забезпеченням; </w:t>
            </w:r>
            <w:r w:rsidRPr="00FE4D96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постійний доступ до навчальної та наукової  літератури в бібліотеці ОНЕУ з доступом до науково метричних баз даних Scopus, Web of Science тощо;  комп’ютерні класи з доступом до Інтернет та 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необхідним</w:t>
            </w:r>
            <w:r w:rsidRPr="00FE4D96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спеціальним </w:t>
            </w:r>
            <w:r w:rsidRPr="00FE4D96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програмним забезпеченням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 для проведення досліджень. </w:t>
            </w:r>
          </w:p>
        </w:tc>
      </w:tr>
      <w:tr w:rsidR="00F272BA" w:rsidRPr="00F272BA" w14:paraId="632CC335" w14:textId="77777777" w:rsidTr="00F22DBF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543E9" w14:textId="77777777" w:rsidR="00E42462" w:rsidRPr="00F272BA" w:rsidRDefault="00E42462" w:rsidP="003139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72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Інформаційн</w:t>
            </w:r>
            <w:r w:rsidR="003139F5" w:rsidRPr="00F272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 та навчально</w:t>
            </w:r>
            <w:r w:rsidRPr="00F272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-методичне</w:t>
            </w:r>
          </w:p>
          <w:p w14:paraId="585B449E" w14:textId="77777777" w:rsidR="00E42462" w:rsidRPr="00F272BA" w:rsidRDefault="00E42462" w:rsidP="003139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72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забезпечення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D4A2" w14:textId="77777777" w:rsidR="00073071" w:rsidRPr="00073071" w:rsidRDefault="00073071" w:rsidP="00073071">
            <w:pPr>
              <w:pStyle w:val="10"/>
              <w:shd w:val="clear" w:color="auto" w:fill="FFFFFF"/>
              <w:tabs>
                <w:tab w:val="left" w:pos="284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073071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Офіційний веб-сайт http://oneu.edu.ua містить інформацію про освітні програми, навчальну, наукову і виховну діяльність, структурні підрозділи, правила прийому, контакти. </w:t>
            </w:r>
          </w:p>
          <w:p w14:paraId="1DEB1F86" w14:textId="77777777" w:rsidR="00073071" w:rsidRPr="00073071" w:rsidRDefault="00073071" w:rsidP="00073071">
            <w:pPr>
              <w:pStyle w:val="10"/>
              <w:shd w:val="clear" w:color="auto" w:fill="FFFFFF"/>
              <w:tabs>
                <w:tab w:val="left" w:pos="284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073071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Фонд наукової бібліотеки містить 415,5 примірників. Є електронний каталог доступ до якого здійснюється через внутрішній веб-сайт університету та виставлено в Інтернеті для зовнішнього користувача. </w:t>
            </w:r>
          </w:p>
          <w:p w14:paraId="40644EB8" w14:textId="602514E5" w:rsidR="00E42462" w:rsidRPr="00F272BA" w:rsidRDefault="00073071" w:rsidP="00073071">
            <w:pPr>
              <w:pStyle w:val="10"/>
              <w:shd w:val="clear" w:color="auto" w:fill="FFFFFF"/>
              <w:tabs>
                <w:tab w:val="left" w:pos="284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3071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У базі даних електронного каталогу 244,04 тис. бібліографічних описів документів; окремо ведуться бази даних періодики, дисертацій,  авторефератів, тощо;  22 707 записів містить електронна картотека статей. В репозитарії бібліотеки розміщено більш ніж 2500 публікацій.</w:t>
            </w:r>
          </w:p>
        </w:tc>
      </w:tr>
      <w:tr w:rsidR="00F272BA" w:rsidRPr="00F272BA" w14:paraId="6F328082" w14:textId="77777777" w:rsidTr="00F22DBF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49A457" w14:textId="77777777" w:rsidR="00E42462" w:rsidRPr="00F272BA" w:rsidRDefault="003139F5" w:rsidP="003139F5">
            <w:pPr>
              <w:spacing w:after="0" w:line="240" w:lineRule="auto"/>
              <w:ind w:left="-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72B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9D9D9"/>
                <w:lang w:val="uk-UA"/>
              </w:rPr>
              <w:t>1.9</w:t>
            </w:r>
            <w:r w:rsidR="00E42462" w:rsidRPr="00F272B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9D9D9"/>
                <w:lang w:val="uk-UA"/>
              </w:rPr>
              <w:t>. Академічна мобільність</w:t>
            </w:r>
          </w:p>
        </w:tc>
      </w:tr>
      <w:tr w:rsidR="00F272BA" w:rsidRPr="00F272BA" w14:paraId="1E25C62E" w14:textId="77777777" w:rsidTr="00F22DBF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8F26F" w14:textId="77777777" w:rsidR="00E42462" w:rsidRPr="00F272BA" w:rsidRDefault="003139F5" w:rsidP="003139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72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Внутрішня</w:t>
            </w:r>
            <w:r w:rsidR="00187250" w:rsidRPr="00F272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F272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академічна</w:t>
            </w:r>
          </w:p>
          <w:p w14:paraId="5DF98C3A" w14:textId="77777777" w:rsidR="00E42462" w:rsidRPr="00F272BA" w:rsidRDefault="00E42462" w:rsidP="003139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72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мобільність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694F" w14:textId="410A0FDF" w:rsidR="00E42462" w:rsidRPr="0055432C" w:rsidRDefault="0055432C" w:rsidP="0055432C">
            <w:pPr>
              <w:pStyle w:val="10"/>
              <w:shd w:val="clear" w:color="auto" w:fill="FFFFFF"/>
              <w:tabs>
                <w:tab w:val="left" w:pos="284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55432C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На основі двосторонніх  договорів між ОНЕУ та  університетами України.</w:t>
            </w:r>
          </w:p>
        </w:tc>
      </w:tr>
      <w:tr w:rsidR="00F272BA" w:rsidRPr="0055432C" w14:paraId="0D95B3B9" w14:textId="77777777" w:rsidTr="00F22DBF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09B51" w14:textId="77777777" w:rsidR="00E42462" w:rsidRPr="00F272BA" w:rsidRDefault="003139F5" w:rsidP="003139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72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Міжнародна академічна</w:t>
            </w:r>
          </w:p>
          <w:p w14:paraId="25C34CA4" w14:textId="77777777" w:rsidR="00E42462" w:rsidRPr="00F272BA" w:rsidRDefault="00E42462" w:rsidP="003139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72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мобільність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DACE" w14:textId="77777777" w:rsidR="0055432C" w:rsidRPr="0055432C" w:rsidRDefault="0055432C" w:rsidP="0055432C">
            <w:pPr>
              <w:pStyle w:val="10"/>
              <w:shd w:val="clear" w:color="auto" w:fill="FFFFFF"/>
              <w:tabs>
                <w:tab w:val="left" w:pos="284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55432C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У рамках програми ЄС Еразмус+ .</w:t>
            </w:r>
          </w:p>
          <w:p w14:paraId="505FFDBA" w14:textId="5EBFF1D1" w:rsidR="00E42462" w:rsidRPr="0055432C" w:rsidRDefault="0055432C" w:rsidP="0055432C">
            <w:pPr>
              <w:pStyle w:val="10"/>
              <w:shd w:val="clear" w:color="auto" w:fill="FFFFFF"/>
              <w:tabs>
                <w:tab w:val="left" w:pos="284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55432C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На основі двосторонніх </w:t>
            </w:r>
            <w:hyperlink r:id="rId9" w:anchor="inter-institutional_agreements" w:tgtFrame="_blank" w:history="1">
              <w:r w:rsidRPr="0055432C">
                <w:rPr>
                  <w:rFonts w:ascii="Times New Roman" w:eastAsiaTheme="minorEastAsia" w:hAnsi="Times New Roman"/>
                  <w:sz w:val="24"/>
                  <w:szCs w:val="24"/>
                  <w:lang w:val="uk-UA"/>
                </w:rPr>
                <w:t xml:space="preserve"> договорів</w:t>
              </w:r>
            </w:hyperlink>
            <w:r w:rsidRPr="0055432C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 між ОНЕУ та університетами-партнерами Німеччини (Університет прикладних наук м.Миттвайда), Польщі (Краківський економічний університет), Хорватії (Школа </w:t>
            </w:r>
            <w:r w:rsidRPr="0055432C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lastRenderedPageBreak/>
              <w:t>економіки та менеджменту м. Загреб), Франції (Школа економіки Екс-Марсель, м. Марсель; Університет м.Анже)</w:t>
            </w:r>
          </w:p>
        </w:tc>
      </w:tr>
      <w:tr w:rsidR="00E42462" w:rsidRPr="00F272BA" w14:paraId="40987BA9" w14:textId="77777777" w:rsidTr="00F22DBF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C69F1" w14:textId="77777777" w:rsidR="00E42462" w:rsidRPr="00F272BA" w:rsidRDefault="00E42462" w:rsidP="003139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72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Навчання іноземних </w:t>
            </w:r>
          </w:p>
          <w:p w14:paraId="3419230F" w14:textId="77777777" w:rsidR="00E42462" w:rsidRPr="00F272BA" w:rsidRDefault="00E42462" w:rsidP="003139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72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здобувачів вищої освіти 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2CE7D" w14:textId="40B895B0" w:rsidR="00E42462" w:rsidRPr="0055432C" w:rsidRDefault="0055432C" w:rsidP="0055432C">
            <w:pPr>
              <w:pStyle w:val="10"/>
              <w:shd w:val="clear" w:color="auto" w:fill="FFFFFF"/>
              <w:tabs>
                <w:tab w:val="left" w:pos="284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55432C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В даний час на ОНП навчання іноземних студентів не здійснюється.</w:t>
            </w:r>
          </w:p>
        </w:tc>
      </w:tr>
    </w:tbl>
    <w:p w14:paraId="34CCCB9A" w14:textId="77777777" w:rsidR="00E42462" w:rsidRPr="00F272BA" w:rsidRDefault="00E42462" w:rsidP="00E42462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7B272FF8" w14:textId="4D66C141" w:rsidR="004B57AC" w:rsidRPr="0055432C" w:rsidRDefault="00E42462" w:rsidP="0055432C">
      <w:pPr>
        <w:pStyle w:val="a3"/>
        <w:ind w:left="927"/>
        <w:jc w:val="center"/>
        <w:rPr>
          <w:b/>
          <w:sz w:val="28"/>
          <w:szCs w:val="28"/>
          <w:lang w:val="uk-UA"/>
        </w:rPr>
      </w:pPr>
      <w:r w:rsidRPr="0055432C">
        <w:rPr>
          <w:b/>
          <w:sz w:val="28"/>
          <w:szCs w:val="28"/>
          <w:lang w:val="uk-UA"/>
        </w:rPr>
        <w:br w:type="column"/>
      </w:r>
      <w:r w:rsidR="0055432C">
        <w:rPr>
          <w:b/>
          <w:sz w:val="28"/>
          <w:szCs w:val="28"/>
          <w:lang w:val="uk-UA"/>
        </w:rPr>
        <w:lastRenderedPageBreak/>
        <w:t xml:space="preserve">2. </w:t>
      </w:r>
      <w:r w:rsidRPr="0055432C">
        <w:rPr>
          <w:b/>
          <w:sz w:val="28"/>
          <w:szCs w:val="28"/>
          <w:lang w:val="uk-UA"/>
        </w:rPr>
        <w:t>ПЕРЕЛІК КОМПОНЕНТ ОСВІТНЬОЇ ПРОГРАМИ</w:t>
      </w:r>
    </w:p>
    <w:p w14:paraId="2FAB982E" w14:textId="296837AE" w:rsidR="00E42462" w:rsidRPr="004B57AC" w:rsidRDefault="00E42462" w:rsidP="004B57AC">
      <w:pPr>
        <w:pStyle w:val="a3"/>
        <w:ind w:left="927"/>
        <w:jc w:val="center"/>
        <w:rPr>
          <w:b/>
          <w:sz w:val="28"/>
          <w:szCs w:val="28"/>
          <w:lang w:val="uk-UA"/>
        </w:rPr>
      </w:pPr>
      <w:r w:rsidRPr="004B57AC">
        <w:rPr>
          <w:b/>
          <w:sz w:val="28"/>
          <w:szCs w:val="28"/>
          <w:lang w:val="uk-UA"/>
        </w:rPr>
        <w:t>ТА ЇХ ЛОГІЧНА ПОСЛІДОВНІСТЬ</w:t>
      </w:r>
    </w:p>
    <w:p w14:paraId="64F9F041" w14:textId="77777777" w:rsidR="00E42462" w:rsidRPr="004B57AC" w:rsidRDefault="00E42462" w:rsidP="004B57AC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6382DBC2" w14:textId="2C09B2D9" w:rsidR="00E42462" w:rsidRPr="004B57AC" w:rsidRDefault="00E42462" w:rsidP="00E42462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B57AC">
        <w:rPr>
          <w:rFonts w:ascii="Times New Roman" w:hAnsi="Times New Roman"/>
          <w:b/>
          <w:sz w:val="28"/>
          <w:szCs w:val="28"/>
          <w:lang w:val="uk-UA"/>
        </w:rPr>
        <w:t>2.1. Розподіл змісту освітньої програми за групами компонент та циклами підготовки</w:t>
      </w:r>
    </w:p>
    <w:p w14:paraId="2E357BC4" w14:textId="77777777" w:rsidR="00E42462" w:rsidRPr="004B57AC" w:rsidRDefault="00E42462" w:rsidP="00E42462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7"/>
        <w:gridCol w:w="3482"/>
        <w:gridCol w:w="1797"/>
        <w:gridCol w:w="1747"/>
        <w:gridCol w:w="1984"/>
      </w:tblGrid>
      <w:tr w:rsidR="00F272BA" w:rsidRPr="004B57AC" w14:paraId="7FE22C6E" w14:textId="77777777" w:rsidTr="00F22DBF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9E352" w14:textId="77777777" w:rsidR="00E42462" w:rsidRPr="004B57AC" w:rsidRDefault="00E42462" w:rsidP="00313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B57A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  <w:p w14:paraId="45F2A7D1" w14:textId="77777777" w:rsidR="00E42462" w:rsidRPr="004B57AC" w:rsidRDefault="00E42462" w:rsidP="00313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B57A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3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CCD67" w14:textId="77777777" w:rsidR="00E42462" w:rsidRPr="004B57AC" w:rsidRDefault="00E42462" w:rsidP="00313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B57A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Цикл підготовки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9F0B" w14:textId="77777777" w:rsidR="00E42462" w:rsidRPr="004B57AC" w:rsidRDefault="00E42462" w:rsidP="00313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B57A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Обсяг навчального навантаження здобувача вищої  освіти  (кредитів  /  %)  </w:t>
            </w:r>
          </w:p>
        </w:tc>
      </w:tr>
      <w:tr w:rsidR="00F272BA" w:rsidRPr="004B57AC" w14:paraId="1FE5A17F" w14:textId="77777777" w:rsidTr="00F22DBF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6416" w14:textId="77777777" w:rsidR="00E42462" w:rsidRPr="004B57AC" w:rsidRDefault="00E42462" w:rsidP="0031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F57AB" w14:textId="77777777" w:rsidR="00E42462" w:rsidRPr="004B57AC" w:rsidRDefault="00E42462" w:rsidP="0031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284D" w14:textId="3EDD06EF" w:rsidR="00E42462" w:rsidRPr="004B57AC" w:rsidRDefault="00E42462" w:rsidP="00F22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57AC">
              <w:rPr>
                <w:rFonts w:ascii="Times New Roman" w:hAnsi="Times New Roman"/>
                <w:sz w:val="24"/>
                <w:szCs w:val="24"/>
                <w:lang w:val="uk-UA"/>
              </w:rPr>
              <w:t>Обов’язкові</w:t>
            </w:r>
            <w:r w:rsidR="00F22DBF" w:rsidRPr="004B57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B57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компоненти </w:t>
            </w:r>
            <w:r w:rsidR="00F22DBF" w:rsidRPr="004B57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B57AC">
              <w:rPr>
                <w:rFonts w:ascii="Times New Roman" w:hAnsi="Times New Roman"/>
                <w:sz w:val="24"/>
                <w:szCs w:val="24"/>
                <w:lang w:val="uk-UA"/>
              </w:rPr>
              <w:t>ОПП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B79C" w14:textId="40545892" w:rsidR="00E42462" w:rsidRPr="004B57AC" w:rsidRDefault="00E42462" w:rsidP="00F22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57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Вибіркові  компоненти </w:t>
            </w:r>
            <w:r w:rsidR="00F22DBF" w:rsidRPr="004B57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B57AC">
              <w:rPr>
                <w:rFonts w:ascii="Times New Roman" w:hAnsi="Times New Roman"/>
                <w:sz w:val="24"/>
                <w:szCs w:val="24"/>
                <w:lang w:val="uk-UA"/>
              </w:rPr>
              <w:t>ОПП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F5AA7" w14:textId="0F06EF02" w:rsidR="00E42462" w:rsidRPr="004B57AC" w:rsidRDefault="00187250" w:rsidP="00F22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57AC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="00E42462" w:rsidRPr="004B57AC">
              <w:rPr>
                <w:rFonts w:ascii="Times New Roman" w:hAnsi="Times New Roman"/>
                <w:sz w:val="24"/>
                <w:szCs w:val="24"/>
                <w:lang w:val="uk-UA"/>
              </w:rPr>
              <w:t>сього за весь термін навчання</w:t>
            </w:r>
          </w:p>
        </w:tc>
      </w:tr>
      <w:tr w:rsidR="00F272BA" w:rsidRPr="004B57AC" w14:paraId="766E58D0" w14:textId="77777777" w:rsidTr="00F22DB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3D1C" w14:textId="77777777" w:rsidR="00E42462" w:rsidRPr="004B57AC" w:rsidRDefault="00E42462" w:rsidP="003139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4B57AC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1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228F2" w14:textId="77777777" w:rsidR="00E42462" w:rsidRPr="004B57AC" w:rsidRDefault="00E42462" w:rsidP="001273A4">
            <w:pPr>
              <w:tabs>
                <w:tab w:val="left" w:pos="586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4B57A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Цикл загальної</w:t>
            </w:r>
            <w:r w:rsidR="00187250" w:rsidRPr="004B57A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r w:rsidRPr="004B57A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підготовки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9BA96" w14:textId="379ABC50" w:rsidR="00E42462" w:rsidRPr="004B57AC" w:rsidRDefault="00F16E9E" w:rsidP="00313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23 (38,3%)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7CAD4" w14:textId="73057CF8" w:rsidR="00E42462" w:rsidRPr="004B57AC" w:rsidRDefault="00F16E9E" w:rsidP="00313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D2C04" w14:textId="22B8A73F" w:rsidR="00E42462" w:rsidRPr="004B57AC" w:rsidRDefault="00F16E9E" w:rsidP="00313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23 (38,3%)</w:t>
            </w:r>
          </w:p>
        </w:tc>
      </w:tr>
      <w:tr w:rsidR="00F272BA" w:rsidRPr="004B57AC" w14:paraId="1C61537B" w14:textId="77777777" w:rsidTr="00F22DB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08B8" w14:textId="77777777" w:rsidR="00E42462" w:rsidRPr="004B57AC" w:rsidRDefault="00E42462" w:rsidP="003139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4B57AC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2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536B7" w14:textId="77777777" w:rsidR="00E42462" w:rsidRPr="004B57AC" w:rsidRDefault="00E42462" w:rsidP="001273A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4B57A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Цикл професійної</w:t>
            </w:r>
            <w:r w:rsidR="00187250" w:rsidRPr="004B57A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r w:rsidRPr="004B57A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підготовки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0C2FA" w14:textId="52AAEE1F" w:rsidR="00E42462" w:rsidRPr="004B57AC" w:rsidRDefault="00F16E9E" w:rsidP="00313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 (30%)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4E003" w14:textId="46371EC8" w:rsidR="00E42462" w:rsidRPr="004B57AC" w:rsidRDefault="00F16E9E" w:rsidP="00313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 (25%)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2C234" w14:textId="20F4CF4A" w:rsidR="00E42462" w:rsidRPr="004B57AC" w:rsidRDefault="00F16E9E" w:rsidP="00313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33 (55%)</w:t>
            </w:r>
          </w:p>
        </w:tc>
      </w:tr>
      <w:tr w:rsidR="00F272BA" w:rsidRPr="004B57AC" w14:paraId="16E4A828" w14:textId="77777777" w:rsidTr="00F22DB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62A2" w14:textId="77777777" w:rsidR="00E42462" w:rsidRPr="004B57AC" w:rsidRDefault="00E42462" w:rsidP="003139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4B57AC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3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0CF99" w14:textId="77777777" w:rsidR="00E42462" w:rsidRPr="004B57AC" w:rsidRDefault="00E42462" w:rsidP="001273A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4B57A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Практична підготовка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8E5E4" w14:textId="027E0537" w:rsidR="00E42462" w:rsidRPr="004B57AC" w:rsidRDefault="00F16E9E" w:rsidP="00313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 (6,6%)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83657" w14:textId="7EF55CE5" w:rsidR="00E42462" w:rsidRPr="004B57AC" w:rsidRDefault="00F16E9E" w:rsidP="00313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991A0" w14:textId="6AC11496" w:rsidR="00E42462" w:rsidRPr="004B57AC" w:rsidRDefault="00F16E9E" w:rsidP="00313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 (6,6%)</w:t>
            </w:r>
          </w:p>
        </w:tc>
      </w:tr>
      <w:tr w:rsidR="00E42462" w:rsidRPr="004B57AC" w14:paraId="226D6D60" w14:textId="77777777" w:rsidTr="00F22DBF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C1C3" w14:textId="77777777" w:rsidR="00E42462" w:rsidRPr="004B57AC" w:rsidRDefault="001273A4" w:rsidP="00313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B57A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</w:t>
            </w:r>
            <w:r w:rsidR="00E42462" w:rsidRPr="004B57A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сього за весь термін </w:t>
            </w:r>
          </w:p>
          <w:p w14:paraId="3B5819E0" w14:textId="77777777" w:rsidR="00E42462" w:rsidRPr="004B57AC" w:rsidRDefault="00E42462" w:rsidP="00313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B57A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навчання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57D84" w14:textId="0B8E378F" w:rsidR="00E42462" w:rsidRPr="004B57AC" w:rsidRDefault="00F16E9E" w:rsidP="00313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45 (75%)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D144F" w14:textId="4BA4C7B5" w:rsidR="00E42462" w:rsidRPr="004B57AC" w:rsidRDefault="00F16E9E" w:rsidP="00313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 (25%)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0EEFF" w14:textId="69F62364" w:rsidR="00E42462" w:rsidRPr="004B57AC" w:rsidRDefault="00F16E9E" w:rsidP="00313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60 (100%)</w:t>
            </w:r>
          </w:p>
        </w:tc>
      </w:tr>
    </w:tbl>
    <w:p w14:paraId="5B09D351" w14:textId="77777777" w:rsidR="00E42462" w:rsidRPr="004B57AC" w:rsidRDefault="00E42462" w:rsidP="00E42462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  <w:lang w:val="uk-UA"/>
        </w:rPr>
      </w:pPr>
    </w:p>
    <w:p w14:paraId="22FCA34B" w14:textId="26768644" w:rsidR="00E42462" w:rsidRPr="004B57AC" w:rsidRDefault="00E42462" w:rsidP="00E42462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  <w:lang w:val="uk-UA"/>
        </w:rPr>
      </w:pPr>
      <w:r w:rsidRPr="004B57AC">
        <w:rPr>
          <w:rFonts w:ascii="Times New Roman" w:hAnsi="Times New Roman"/>
          <w:b/>
          <w:sz w:val="28"/>
          <w:szCs w:val="28"/>
          <w:lang w:val="uk-UA"/>
        </w:rPr>
        <w:t xml:space="preserve">2.2. Перелік компонент </w:t>
      </w:r>
      <w:r w:rsidR="004B57AC" w:rsidRPr="004B57AC">
        <w:rPr>
          <w:rFonts w:ascii="Times New Roman" w:hAnsi="Times New Roman"/>
          <w:b/>
          <w:sz w:val="28"/>
          <w:szCs w:val="28"/>
          <w:lang w:val="uk-UA"/>
        </w:rPr>
        <w:t>освітньої програми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2"/>
        <w:gridCol w:w="35"/>
        <w:gridCol w:w="3685"/>
        <w:gridCol w:w="1418"/>
        <w:gridCol w:w="1700"/>
        <w:gridCol w:w="1561"/>
      </w:tblGrid>
      <w:tr w:rsidR="00F272BA" w:rsidRPr="004B57AC" w14:paraId="3473C7D2" w14:textId="77777777" w:rsidTr="00F22DBF"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1380E" w14:textId="77777777" w:rsidR="00E42462" w:rsidRPr="004B57AC" w:rsidRDefault="00E42462" w:rsidP="00313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B57A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Код</w:t>
            </w:r>
          </w:p>
          <w:p w14:paraId="1CA059B0" w14:textId="3B3D0207" w:rsidR="00E42462" w:rsidRPr="004B57AC" w:rsidRDefault="00F22DBF" w:rsidP="00313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B57A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</w:t>
            </w:r>
            <w:r w:rsidR="001273A4" w:rsidRPr="004B57A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омпо-нента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D7E4B" w14:textId="2E83967E" w:rsidR="00E42462" w:rsidRPr="004B57AC" w:rsidRDefault="00E42462" w:rsidP="00313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57A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Компоненти освітньої програми</w:t>
            </w:r>
            <w:r w:rsidR="00F22DBF" w:rsidRPr="004B57A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1273A4" w:rsidRPr="004B57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(навчальні дисципліни, курсові роботи, практики, кваліфікаційна робота)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2D66C" w14:textId="77777777" w:rsidR="00E42462" w:rsidRPr="004B57AC" w:rsidRDefault="00E42462" w:rsidP="00313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B57A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 кредитів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8922E" w14:textId="77777777" w:rsidR="00E42462" w:rsidRPr="004B57AC" w:rsidRDefault="00E42462" w:rsidP="00313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B57A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Форма</w:t>
            </w:r>
          </w:p>
          <w:p w14:paraId="233C90E1" w14:textId="77777777" w:rsidR="00E42462" w:rsidRPr="004B57AC" w:rsidRDefault="00E42462" w:rsidP="00313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B57A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підсумкового контролю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EDAFB" w14:textId="77777777" w:rsidR="00E42462" w:rsidRPr="004B57AC" w:rsidRDefault="001273A4" w:rsidP="00127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B57A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Семестр</w:t>
            </w:r>
          </w:p>
        </w:tc>
      </w:tr>
      <w:tr w:rsidR="00F272BA" w:rsidRPr="004B57AC" w14:paraId="76E1E94F" w14:textId="77777777" w:rsidTr="00F22DBF"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587B3" w14:textId="77777777" w:rsidR="00E42462" w:rsidRPr="004B57AC" w:rsidRDefault="00E42462" w:rsidP="0031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57A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B1A6" w14:textId="77777777" w:rsidR="00E42462" w:rsidRPr="004B57AC" w:rsidRDefault="00E42462" w:rsidP="0031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57A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FC0F" w14:textId="77777777" w:rsidR="00E42462" w:rsidRPr="004B57AC" w:rsidRDefault="00E42462" w:rsidP="0031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57AC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7B41" w14:textId="77777777" w:rsidR="00E42462" w:rsidRPr="004B57AC" w:rsidRDefault="00E42462" w:rsidP="0031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57AC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421C" w14:textId="77777777" w:rsidR="00E42462" w:rsidRPr="004B57AC" w:rsidRDefault="00E42462" w:rsidP="0031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57AC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F272BA" w:rsidRPr="004B57AC" w14:paraId="1BA01BB9" w14:textId="77777777" w:rsidTr="00F22DBF">
        <w:trPr>
          <w:trHeight w:val="361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844B" w14:textId="77777777" w:rsidR="00E42462" w:rsidRPr="004B57AC" w:rsidRDefault="00E42462" w:rsidP="00313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B57A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Обов’язкові  компоненти </w:t>
            </w:r>
          </w:p>
        </w:tc>
      </w:tr>
      <w:tr w:rsidR="00F272BA" w:rsidRPr="004B57AC" w14:paraId="032652E1" w14:textId="77777777" w:rsidTr="00F22DBF">
        <w:trPr>
          <w:trHeight w:val="361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3FF4" w14:textId="77777777" w:rsidR="001273A4" w:rsidRPr="004B57AC" w:rsidRDefault="001273A4" w:rsidP="003139F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uk-UA"/>
              </w:rPr>
            </w:pPr>
            <w:r w:rsidRPr="004B57AC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uk-UA"/>
              </w:rPr>
              <w:t>Цикл загальної підготовки</w:t>
            </w:r>
          </w:p>
        </w:tc>
      </w:tr>
      <w:tr w:rsidR="00F272BA" w:rsidRPr="004B57AC" w14:paraId="70C5C2B3" w14:textId="77777777" w:rsidTr="00F22DBF"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6300B" w14:textId="5EAFF36F" w:rsidR="00E42462" w:rsidRPr="004B57AC" w:rsidRDefault="001273A4" w:rsidP="0031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57AC">
              <w:rPr>
                <w:rFonts w:ascii="Times New Roman" w:hAnsi="Times New Roman"/>
                <w:sz w:val="24"/>
                <w:szCs w:val="24"/>
                <w:lang w:val="uk-UA"/>
              </w:rPr>
              <w:t>ОК1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DF994" w14:textId="539EF556" w:rsidR="00E42462" w:rsidRPr="004B57AC" w:rsidRDefault="0046582B" w:rsidP="00313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582B">
              <w:rPr>
                <w:rFonts w:ascii="Times New Roman" w:hAnsi="Times New Roman"/>
                <w:sz w:val="24"/>
                <w:szCs w:val="24"/>
                <w:lang w:val="uk-UA"/>
              </w:rPr>
              <w:t>Академічний курс іноземної мови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C7C9A" w14:textId="1436BFCF" w:rsidR="00E42462" w:rsidRPr="004B57AC" w:rsidRDefault="0046582B" w:rsidP="00313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517FA" w14:textId="13691A54" w:rsidR="00E42462" w:rsidRPr="004B57AC" w:rsidRDefault="0046582B" w:rsidP="0031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5D192" w14:textId="4223CFD9" w:rsidR="00E42462" w:rsidRPr="004B57AC" w:rsidRDefault="0046582B" w:rsidP="0031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F272BA" w:rsidRPr="004B57AC" w14:paraId="6DC30475" w14:textId="77777777" w:rsidTr="00F22DBF"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B461C" w14:textId="2983628F" w:rsidR="00E42462" w:rsidRPr="004B57AC" w:rsidRDefault="009B6273" w:rsidP="0031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ОК</w:t>
            </w:r>
            <w:r w:rsidR="001273A4" w:rsidRPr="004B57A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D8E65" w14:textId="50175D72" w:rsidR="00E42462" w:rsidRPr="004B57AC" w:rsidRDefault="0046582B" w:rsidP="00313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582B">
              <w:rPr>
                <w:rFonts w:ascii="Times New Roman" w:hAnsi="Times New Roman"/>
                <w:sz w:val="24"/>
                <w:szCs w:val="24"/>
                <w:lang w:val="uk-UA"/>
              </w:rPr>
              <w:t>Філософія науки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C73A8" w14:textId="368A31BC" w:rsidR="00E42462" w:rsidRPr="004B57AC" w:rsidRDefault="0046582B" w:rsidP="00313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DF25D" w14:textId="3B5DAA9A" w:rsidR="00E42462" w:rsidRPr="004B57AC" w:rsidRDefault="0046582B" w:rsidP="0031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796DA" w14:textId="1366B568" w:rsidR="00E42462" w:rsidRPr="004B57AC" w:rsidRDefault="0046582B" w:rsidP="0031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46582B" w:rsidRPr="004B57AC" w14:paraId="33079159" w14:textId="77777777" w:rsidTr="00EA153B"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F9884" w14:textId="03D8027F" w:rsidR="0046582B" w:rsidRPr="004B57AC" w:rsidRDefault="009B6273" w:rsidP="00EA1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ОК</w:t>
            </w:r>
            <w:r w:rsidR="0046582B" w:rsidRPr="004B57AC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AD61F" w14:textId="77777777" w:rsidR="0046582B" w:rsidRPr="004B57AC" w:rsidRDefault="0046582B" w:rsidP="00EA1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582B">
              <w:rPr>
                <w:rFonts w:ascii="Times New Roman" w:hAnsi="Times New Roman"/>
                <w:sz w:val="24"/>
                <w:szCs w:val="24"/>
                <w:lang w:val="uk-UA"/>
              </w:rPr>
              <w:t>Методологія та організація наукових досліджень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538C2" w14:textId="189D3CEA" w:rsidR="0046582B" w:rsidRPr="004B57AC" w:rsidRDefault="0046582B" w:rsidP="00EA1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F279E" w14:textId="50B69AEF" w:rsidR="0046582B" w:rsidRPr="004B57AC" w:rsidRDefault="0046582B" w:rsidP="00EA1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FBAA1" w14:textId="4BC32E48" w:rsidR="0046582B" w:rsidRPr="004B57AC" w:rsidRDefault="0046582B" w:rsidP="00EA1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46582B" w:rsidRPr="004B57AC" w14:paraId="40CCC9A0" w14:textId="77777777" w:rsidTr="00EA153B"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509B5" w14:textId="05FECFF2" w:rsidR="0046582B" w:rsidRPr="004B57AC" w:rsidRDefault="009B6273" w:rsidP="00EA1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ОК</w:t>
            </w:r>
            <w:r w:rsidR="0046582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23D8B" w14:textId="3F5D3634" w:rsidR="0046582B" w:rsidRPr="004B57AC" w:rsidRDefault="0046582B" w:rsidP="00EA1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582B">
              <w:rPr>
                <w:rFonts w:ascii="Times New Roman" w:hAnsi="Times New Roman"/>
                <w:sz w:val="24"/>
                <w:szCs w:val="24"/>
                <w:lang w:val="uk-UA"/>
              </w:rPr>
              <w:t>Математичні методи, моделі та інформаційні технології у наукових дослідженнях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FE0B4" w14:textId="75F531CB" w:rsidR="0046582B" w:rsidRPr="004B57AC" w:rsidRDefault="0046582B" w:rsidP="00EA1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C1FBF" w14:textId="0862B372" w:rsidR="0046582B" w:rsidRPr="004B57AC" w:rsidRDefault="0046582B" w:rsidP="00EA1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AD1BB" w14:textId="19D36AEF" w:rsidR="0046582B" w:rsidRPr="004B57AC" w:rsidRDefault="0046582B" w:rsidP="00EA1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46582B" w:rsidRPr="004B57AC" w14:paraId="3C3734E0" w14:textId="77777777" w:rsidTr="00EA153B"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FDF09" w14:textId="65320093" w:rsidR="0046582B" w:rsidRPr="004B57AC" w:rsidRDefault="009B6273" w:rsidP="00EA1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ОК</w:t>
            </w:r>
            <w:r w:rsidR="0046582B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C22EC" w14:textId="1ADBD36E" w:rsidR="0046582B" w:rsidRPr="004B57AC" w:rsidRDefault="0046582B" w:rsidP="00EA1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582B">
              <w:rPr>
                <w:rFonts w:ascii="Times New Roman" w:hAnsi="Times New Roman"/>
                <w:sz w:val="24"/>
                <w:szCs w:val="24"/>
                <w:lang w:val="uk-UA"/>
              </w:rPr>
              <w:t>Педагогічна майстерність та професійна етика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4C2F4" w14:textId="7E4AE4F8" w:rsidR="0046582B" w:rsidRPr="004B57AC" w:rsidRDefault="0046582B" w:rsidP="00EA1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7D0FF" w14:textId="4D8AD01D" w:rsidR="0046582B" w:rsidRPr="004B57AC" w:rsidRDefault="0046582B" w:rsidP="00EA1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9B5FB" w14:textId="5EBA0014" w:rsidR="0046582B" w:rsidRPr="004B57AC" w:rsidRDefault="0046582B" w:rsidP="00EA1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612ADA" w:rsidRPr="004B57AC" w14:paraId="6D01B56F" w14:textId="77777777" w:rsidTr="00EA153B"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FDE9B" w14:textId="7756A086" w:rsidR="00612ADA" w:rsidRPr="004B57AC" w:rsidRDefault="009B6273" w:rsidP="00EA1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ОК</w:t>
            </w:r>
            <w:r w:rsidR="00612ADA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BDCEB" w14:textId="77777777" w:rsidR="00612ADA" w:rsidRPr="004B57AC" w:rsidRDefault="00612ADA" w:rsidP="00EA1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582B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науковими проектами та інтелектуальна власність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6D98B" w14:textId="77777777" w:rsidR="00612ADA" w:rsidRPr="004B57AC" w:rsidRDefault="00612ADA" w:rsidP="00EA1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48FDA" w14:textId="77777777" w:rsidR="00612ADA" w:rsidRPr="004B57AC" w:rsidRDefault="00612ADA" w:rsidP="00EA1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F6D52" w14:textId="77777777" w:rsidR="00612ADA" w:rsidRPr="004B57AC" w:rsidRDefault="00612ADA" w:rsidP="00EA1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F272BA" w:rsidRPr="004B57AC" w14:paraId="0E7B738B" w14:textId="77777777" w:rsidTr="00F22DBF"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EF67C" w14:textId="3B2BCEEE" w:rsidR="001273A4" w:rsidRPr="004B57AC" w:rsidRDefault="001273A4" w:rsidP="0031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2E829" w14:textId="1AAE5F19" w:rsidR="001273A4" w:rsidRPr="004B57AC" w:rsidRDefault="00612ADA" w:rsidP="00313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14323" w14:textId="5F56DA2D" w:rsidR="001273A4" w:rsidRPr="004B57AC" w:rsidRDefault="00612ADA" w:rsidP="00313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9722D" w14:textId="7371C555" w:rsidR="001273A4" w:rsidRPr="004B57AC" w:rsidRDefault="001273A4" w:rsidP="0031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E07BB" w14:textId="2E83055E" w:rsidR="001273A4" w:rsidRPr="004B57AC" w:rsidRDefault="001273A4" w:rsidP="0031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272BA" w:rsidRPr="004B57AC" w14:paraId="4077F58B" w14:textId="77777777" w:rsidTr="00F22DBF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5079" w14:textId="77777777" w:rsidR="001273A4" w:rsidRPr="004B57AC" w:rsidRDefault="001273A4" w:rsidP="0031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57AC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uk-UA"/>
              </w:rPr>
              <w:t>Цикл професійної підготовки</w:t>
            </w:r>
          </w:p>
        </w:tc>
      </w:tr>
      <w:tr w:rsidR="00F272BA" w:rsidRPr="004B57AC" w14:paraId="55516B2F" w14:textId="77777777" w:rsidTr="00F22DBF"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3A931" w14:textId="66562FCC" w:rsidR="001273A4" w:rsidRPr="004B57AC" w:rsidRDefault="009B6273" w:rsidP="0031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ОК</w:t>
            </w:r>
            <w:r w:rsidR="006B4ECC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E9284" w14:textId="4B392F7D" w:rsidR="001273A4" w:rsidRPr="004B57AC" w:rsidRDefault="006B4ECC" w:rsidP="00313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4ECC">
              <w:rPr>
                <w:rFonts w:ascii="Times New Roman" w:hAnsi="Times New Roman"/>
                <w:sz w:val="24"/>
                <w:szCs w:val="24"/>
                <w:lang w:val="uk-UA"/>
              </w:rPr>
              <w:t>Бізнес-аналітика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7CA5D" w14:textId="00C1B458" w:rsidR="001273A4" w:rsidRPr="004B57AC" w:rsidRDefault="006B4ECC" w:rsidP="00313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B27BA" w14:textId="6B9B6E38" w:rsidR="001273A4" w:rsidRPr="004B57AC" w:rsidRDefault="006B4ECC" w:rsidP="0031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FF187" w14:textId="6BDFB8CE" w:rsidR="001273A4" w:rsidRPr="004B57AC" w:rsidRDefault="006B4ECC" w:rsidP="0031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6B4ECC" w:rsidRPr="006B4ECC" w14:paraId="23A35DDE" w14:textId="77777777" w:rsidTr="00EA153B"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ADA3A" w14:textId="7CD35B47" w:rsidR="006B4ECC" w:rsidRPr="004B57AC" w:rsidRDefault="009B6273" w:rsidP="00EA1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ОК</w:t>
            </w:r>
            <w:r w:rsidR="006B4ECC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9F76" w14:textId="6766CCA0" w:rsidR="006B4ECC" w:rsidRPr="004B57AC" w:rsidRDefault="006B4ECC" w:rsidP="00EA1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4E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Управління капіталом та ресурсами суб'єктів підприємницької діяльності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C66A5" w14:textId="3BBFF428" w:rsidR="006B4ECC" w:rsidRPr="004B57AC" w:rsidRDefault="006B4ECC" w:rsidP="00EA1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A920C" w14:textId="2A9D3232" w:rsidR="006B4ECC" w:rsidRPr="004B57AC" w:rsidRDefault="006B4ECC" w:rsidP="00EA1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1A27D" w14:textId="6DC50E3C" w:rsidR="006B4ECC" w:rsidRPr="004B57AC" w:rsidRDefault="006B4ECC" w:rsidP="00EA1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612ADA" w:rsidRPr="004B57AC" w14:paraId="51DBCF82" w14:textId="77777777" w:rsidTr="00EA153B"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C2C38" w14:textId="4F5522FB" w:rsidR="00612ADA" w:rsidRPr="004B57AC" w:rsidRDefault="009B6273" w:rsidP="00EA1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ОК</w:t>
            </w:r>
            <w:r w:rsidR="00612ADA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92833" w14:textId="77777777" w:rsidR="00612ADA" w:rsidRPr="004B57AC" w:rsidRDefault="00612ADA" w:rsidP="00EA1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4ECC">
              <w:rPr>
                <w:rFonts w:ascii="Times New Roman" w:hAnsi="Times New Roman"/>
                <w:sz w:val="24"/>
                <w:szCs w:val="24"/>
                <w:lang w:val="uk-UA"/>
              </w:rPr>
              <w:t>Теоретичні проблеми аналізу сучасних економічних процесів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80DC8" w14:textId="77777777" w:rsidR="00612ADA" w:rsidRPr="004B57AC" w:rsidRDefault="00612ADA" w:rsidP="00EA1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A904" w14:textId="77777777" w:rsidR="00612ADA" w:rsidRPr="004B57AC" w:rsidRDefault="00612ADA" w:rsidP="00EA1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1E5DB" w14:textId="77777777" w:rsidR="00612ADA" w:rsidRPr="004B57AC" w:rsidRDefault="00612ADA" w:rsidP="00EA1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F272BA" w:rsidRPr="004B57AC" w14:paraId="0D918691" w14:textId="77777777" w:rsidTr="00F22DBF"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9CB2F" w14:textId="18A75D6B" w:rsidR="001273A4" w:rsidRPr="004B57AC" w:rsidRDefault="001273A4" w:rsidP="006B4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48D22" w14:textId="0B15645F" w:rsidR="001273A4" w:rsidRPr="004B57AC" w:rsidRDefault="00612ADA" w:rsidP="00313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740FE" w14:textId="67B7A3D7" w:rsidR="001273A4" w:rsidRPr="004B57AC" w:rsidRDefault="00612ADA" w:rsidP="00313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542D7" w14:textId="43F6C1C4" w:rsidR="001273A4" w:rsidRPr="004B57AC" w:rsidRDefault="001273A4" w:rsidP="0031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20188" w14:textId="78B49CF8" w:rsidR="001273A4" w:rsidRPr="004B57AC" w:rsidRDefault="001273A4" w:rsidP="0031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272BA" w:rsidRPr="004B57AC" w14:paraId="23A2FB25" w14:textId="77777777" w:rsidTr="00F22DBF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41915" w14:textId="77777777" w:rsidR="001273A4" w:rsidRPr="004B57AC" w:rsidRDefault="001273A4" w:rsidP="003139F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4B57AC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Практична підготовка</w:t>
            </w:r>
          </w:p>
        </w:tc>
      </w:tr>
      <w:tr w:rsidR="00F272BA" w:rsidRPr="004B57AC" w14:paraId="6853D3C1" w14:textId="77777777" w:rsidTr="00F22DBF"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97CFA" w14:textId="0F9EE0DE" w:rsidR="001273A4" w:rsidRPr="004B57AC" w:rsidRDefault="001273A4" w:rsidP="0031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C680D" w14:textId="23F06176" w:rsidR="001273A4" w:rsidRPr="004B57AC" w:rsidRDefault="00612ADA" w:rsidP="00313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2ADA">
              <w:rPr>
                <w:rFonts w:ascii="Times New Roman" w:hAnsi="Times New Roman"/>
                <w:sz w:val="24"/>
                <w:szCs w:val="24"/>
                <w:lang w:val="uk-UA"/>
              </w:rPr>
              <w:t>Науково-педагогічна практика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07D69" w14:textId="4EB84E41" w:rsidR="001273A4" w:rsidRPr="004B57AC" w:rsidRDefault="00612ADA" w:rsidP="00313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7F1F3" w14:textId="77777777" w:rsidR="001273A4" w:rsidRPr="004B57AC" w:rsidRDefault="001273A4" w:rsidP="0031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9B1B8" w14:textId="13BE6C13" w:rsidR="001273A4" w:rsidRPr="004B57AC" w:rsidRDefault="00C21C6F" w:rsidP="0031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F272BA" w:rsidRPr="004B57AC" w14:paraId="7AD297B5" w14:textId="77777777" w:rsidTr="00F22DBF"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BD771" w14:textId="77777777" w:rsidR="001273A4" w:rsidRPr="004B57AC" w:rsidRDefault="001273A4" w:rsidP="003139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4B57A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lastRenderedPageBreak/>
              <w:t xml:space="preserve">Загальний обсяг обов’язкових компонент 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4CEE9" w14:textId="5D25628A" w:rsidR="001273A4" w:rsidRPr="00612ADA" w:rsidRDefault="00612ADA" w:rsidP="001273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2AD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35</w:t>
            </w:r>
          </w:p>
        </w:tc>
      </w:tr>
      <w:tr w:rsidR="00F272BA" w:rsidRPr="004B57AC" w14:paraId="7F94165A" w14:textId="77777777" w:rsidTr="00F22DBF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2FD80" w14:textId="77777777" w:rsidR="00E42462" w:rsidRPr="004B57AC" w:rsidRDefault="00E42462" w:rsidP="00313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B57A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Вибіркові компоненти </w:t>
            </w:r>
          </w:p>
        </w:tc>
      </w:tr>
      <w:tr w:rsidR="00F272BA" w:rsidRPr="004B57AC" w14:paraId="5FED8085" w14:textId="77777777" w:rsidTr="00F22DBF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A6876" w14:textId="77777777" w:rsidR="00E42462" w:rsidRPr="004B57AC" w:rsidRDefault="00E42462" w:rsidP="0031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57AC">
              <w:rPr>
                <w:rFonts w:ascii="Times New Roman" w:hAnsi="Times New Roman"/>
                <w:sz w:val="24"/>
                <w:szCs w:val="24"/>
                <w:lang w:val="uk-UA"/>
              </w:rPr>
              <w:t>ВК1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67B1E" w14:textId="3D0A9A46" w:rsidR="00E42462" w:rsidRPr="004B57AC" w:rsidRDefault="00612ADA" w:rsidP="00313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2ADA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венчурним бізнесом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DF84E" w14:textId="4ACAC719" w:rsidR="00E42462" w:rsidRPr="004B57AC" w:rsidRDefault="009B6273" w:rsidP="00313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B89FA" w14:textId="28A7008A" w:rsidR="00E42462" w:rsidRPr="004B57AC" w:rsidRDefault="009B6273" w:rsidP="0031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8F3CA" w14:textId="6A354C3F" w:rsidR="00E42462" w:rsidRPr="004B57AC" w:rsidRDefault="009B6273" w:rsidP="0031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9B6273" w:rsidRPr="004B57AC" w14:paraId="3536999A" w14:textId="77777777" w:rsidTr="0059634B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85D23" w14:textId="77777777" w:rsidR="009B6273" w:rsidRPr="004B57AC" w:rsidRDefault="009B6273" w:rsidP="0031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57AC">
              <w:rPr>
                <w:rFonts w:ascii="Times New Roman" w:hAnsi="Times New Roman"/>
                <w:sz w:val="24"/>
                <w:szCs w:val="24"/>
                <w:lang w:val="uk-UA"/>
              </w:rPr>
              <w:t>ВК2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9D3FD" w14:textId="4793D68B" w:rsidR="009B6273" w:rsidRPr="004B57AC" w:rsidRDefault="009B6273" w:rsidP="00313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2ADA">
              <w:rPr>
                <w:rFonts w:ascii="Times New Roman" w:hAnsi="Times New Roman"/>
                <w:sz w:val="24"/>
                <w:szCs w:val="24"/>
                <w:lang w:val="uk-UA"/>
              </w:rPr>
              <w:t>Інновації в науковому і практичному товарознавстві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68DAA" w14:textId="224C9529" w:rsidR="009B6273" w:rsidRPr="004B57AC" w:rsidRDefault="009B6273" w:rsidP="00313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9D3B" w14:textId="01FF4227" w:rsidR="009B6273" w:rsidRPr="004B57AC" w:rsidRDefault="009B6273" w:rsidP="0031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0CF0">
              <w:rPr>
                <w:rFonts w:ascii="Times New Roman" w:hAnsi="Times New Roman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DBE9E" w14:textId="19BAFE8E" w:rsidR="009B6273" w:rsidRPr="004B57AC" w:rsidRDefault="009B6273" w:rsidP="0031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9B6273" w:rsidRPr="004B57AC" w14:paraId="68BE7F87" w14:textId="77777777" w:rsidTr="0059634B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52C57" w14:textId="2DB4EF39" w:rsidR="009B6273" w:rsidRPr="004B57AC" w:rsidRDefault="009B6273" w:rsidP="00EA1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ВК3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2F673" w14:textId="4133A4DA" w:rsidR="009B6273" w:rsidRPr="004B57AC" w:rsidRDefault="009B6273" w:rsidP="00EA1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2ADA">
              <w:rPr>
                <w:rFonts w:ascii="Times New Roman" w:hAnsi="Times New Roman"/>
                <w:sz w:val="24"/>
                <w:szCs w:val="24"/>
                <w:lang w:val="uk-UA"/>
              </w:rPr>
              <w:t>Планування та економічне стимулювання розвитку підприємництва в Україні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56288" w14:textId="6044E232" w:rsidR="009B6273" w:rsidRPr="004B57AC" w:rsidRDefault="009B6273" w:rsidP="00EA1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E38E" w14:textId="38997948" w:rsidR="009B6273" w:rsidRPr="004B57AC" w:rsidRDefault="009B6273" w:rsidP="00EA1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0CF0">
              <w:rPr>
                <w:rFonts w:ascii="Times New Roman" w:hAnsi="Times New Roman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3AADC" w14:textId="35C4561E" w:rsidR="009B6273" w:rsidRPr="004B57AC" w:rsidRDefault="009B6273" w:rsidP="00EA1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9B6273" w:rsidRPr="00612ADA" w14:paraId="1A368CDE" w14:textId="77777777" w:rsidTr="0059634B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F546D" w14:textId="65B1BA71" w:rsidR="009B6273" w:rsidRPr="004B57AC" w:rsidRDefault="009B6273" w:rsidP="00EA1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ВК4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6D981" w14:textId="35724519" w:rsidR="009B6273" w:rsidRPr="004B57AC" w:rsidRDefault="009B6273" w:rsidP="00EA1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2ADA">
              <w:rPr>
                <w:rFonts w:ascii="Times New Roman" w:hAnsi="Times New Roman"/>
                <w:sz w:val="24"/>
                <w:szCs w:val="24"/>
                <w:lang w:val="uk-UA"/>
              </w:rPr>
              <w:t>Інновації в реструктуризації та інтеграції суб'єктів підприємницької діяльності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2DFBD" w14:textId="4DA68961" w:rsidR="009B6273" w:rsidRPr="004B57AC" w:rsidRDefault="009B6273" w:rsidP="00EA1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2023" w14:textId="72CE91F4" w:rsidR="009B6273" w:rsidRPr="004B57AC" w:rsidRDefault="009B6273" w:rsidP="00EA1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0CF0">
              <w:rPr>
                <w:rFonts w:ascii="Times New Roman" w:hAnsi="Times New Roman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3CDAF" w14:textId="48289025" w:rsidR="009B6273" w:rsidRPr="004B57AC" w:rsidRDefault="009B6273" w:rsidP="00EA1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9B6273" w:rsidRPr="004B57AC" w14:paraId="5ACB5F86" w14:textId="77777777" w:rsidTr="0059634B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6CF68" w14:textId="32C7656D" w:rsidR="009B6273" w:rsidRPr="004B57AC" w:rsidRDefault="009B6273" w:rsidP="00EA1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ВК5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F8972" w14:textId="722CF6D1" w:rsidR="009B6273" w:rsidRPr="004B57AC" w:rsidRDefault="009B6273" w:rsidP="00EA1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2ADA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бізнесом в умовах сталого розвитку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8AAE3" w14:textId="08F139B0" w:rsidR="009B6273" w:rsidRPr="004B57AC" w:rsidRDefault="009B6273" w:rsidP="00EA1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A373" w14:textId="79C22377" w:rsidR="009B6273" w:rsidRPr="004B57AC" w:rsidRDefault="009B6273" w:rsidP="00EA1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0CF0">
              <w:rPr>
                <w:rFonts w:ascii="Times New Roman" w:hAnsi="Times New Roman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B5C94" w14:textId="572EADB6" w:rsidR="009B6273" w:rsidRPr="004B57AC" w:rsidRDefault="009B6273" w:rsidP="00EA1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9B6273" w:rsidRPr="00612ADA" w14:paraId="116D1924" w14:textId="77777777" w:rsidTr="0059634B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C75A4" w14:textId="7B73556A" w:rsidR="009B6273" w:rsidRPr="004B57AC" w:rsidRDefault="009B6273" w:rsidP="00EA1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ВК6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9E5E1" w14:textId="5B7D97A1" w:rsidR="009B6273" w:rsidRPr="004B57AC" w:rsidRDefault="009B6273" w:rsidP="00EA1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2ADA">
              <w:rPr>
                <w:rFonts w:ascii="Times New Roman" w:hAnsi="Times New Roman"/>
                <w:sz w:val="24"/>
                <w:szCs w:val="24"/>
                <w:lang w:val="uk-UA"/>
              </w:rPr>
              <w:t>Сучасні теорії управління вартістю підприємства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49F4A" w14:textId="293EDA8C" w:rsidR="009B6273" w:rsidRPr="004B57AC" w:rsidRDefault="009B6273" w:rsidP="00EA1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9659" w14:textId="27D786BD" w:rsidR="009B6273" w:rsidRPr="004B57AC" w:rsidRDefault="009B6273" w:rsidP="00EA1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0CF0">
              <w:rPr>
                <w:rFonts w:ascii="Times New Roman" w:hAnsi="Times New Roman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7C492" w14:textId="34CB09E4" w:rsidR="009B6273" w:rsidRPr="004B57AC" w:rsidRDefault="009B6273" w:rsidP="00EA1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9B6273" w:rsidRPr="004B57AC" w14:paraId="3E023E89" w14:textId="77777777" w:rsidTr="0059634B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A368C" w14:textId="162382A4" w:rsidR="009B6273" w:rsidRPr="004B57AC" w:rsidRDefault="009B6273" w:rsidP="00EA1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ВК7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B62BE" w14:textId="2FAD0B4C" w:rsidR="009B6273" w:rsidRPr="004B57AC" w:rsidRDefault="009B6273" w:rsidP="00EA1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2ADA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змінами в підприємницькій діяльності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7CA3E" w14:textId="6B52FCE1" w:rsidR="009B6273" w:rsidRPr="004B57AC" w:rsidRDefault="009B6273" w:rsidP="00EA1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A7B6" w14:textId="1258D9E7" w:rsidR="009B6273" w:rsidRPr="004B57AC" w:rsidRDefault="009B6273" w:rsidP="00EA1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0CF0">
              <w:rPr>
                <w:rFonts w:ascii="Times New Roman" w:hAnsi="Times New Roman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CACEA" w14:textId="6C474372" w:rsidR="009B6273" w:rsidRPr="004B57AC" w:rsidRDefault="009B6273" w:rsidP="00EA1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612ADA" w:rsidRPr="004B57AC" w14:paraId="6212A048" w14:textId="77777777" w:rsidTr="00EA153B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5EA14" w14:textId="3B1E2FD8" w:rsidR="00612ADA" w:rsidRPr="004B57AC" w:rsidRDefault="00612ADA" w:rsidP="00EA1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ВК8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1F914" w14:textId="61681552" w:rsidR="00612ADA" w:rsidRPr="004B57AC" w:rsidRDefault="00612ADA" w:rsidP="00EA1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2ADA">
              <w:rPr>
                <w:rFonts w:ascii="Times New Roman" w:hAnsi="Times New Roman"/>
                <w:sz w:val="24"/>
                <w:szCs w:val="24"/>
                <w:lang w:val="uk-UA"/>
              </w:rPr>
              <w:t>Дисципліна з каталогу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D38D3" w14:textId="69BC43A3" w:rsidR="00612ADA" w:rsidRPr="004B57AC" w:rsidRDefault="009B6273" w:rsidP="00EA1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9D835" w14:textId="75AC3334" w:rsidR="00612ADA" w:rsidRPr="004B57AC" w:rsidRDefault="009B6273" w:rsidP="00EA1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85646" w14:textId="04F36188" w:rsidR="00612ADA" w:rsidRPr="004B57AC" w:rsidRDefault="009B6273" w:rsidP="00EA1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F272BA" w:rsidRPr="004B57AC" w14:paraId="3EA764E8" w14:textId="77777777" w:rsidTr="00F22DBF"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A0AB9" w14:textId="77777777" w:rsidR="001273A4" w:rsidRPr="004B57AC" w:rsidRDefault="001273A4" w:rsidP="003139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4B57A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Загальний обсяг вибіркових компонент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A2C6F" w14:textId="7F9BD6B9" w:rsidR="001273A4" w:rsidRPr="00612ADA" w:rsidRDefault="00612ADA" w:rsidP="00313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2AD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</w:p>
        </w:tc>
      </w:tr>
      <w:tr w:rsidR="00F272BA" w:rsidRPr="004B57AC" w14:paraId="1854E050" w14:textId="77777777" w:rsidTr="00F22DBF"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6F62B" w14:textId="77777777" w:rsidR="001273A4" w:rsidRPr="004B57AC" w:rsidRDefault="001273A4" w:rsidP="003139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B57A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ЗАГАЛЬНИЙ ОБСЯГ ОСВІТНЬОЇ ПРОГРАМИ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E99F3" w14:textId="18897EFB" w:rsidR="001273A4" w:rsidRPr="00612ADA" w:rsidRDefault="00612ADA" w:rsidP="00313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2AD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60</w:t>
            </w:r>
          </w:p>
        </w:tc>
      </w:tr>
    </w:tbl>
    <w:p w14:paraId="0B2E193C" w14:textId="77777777" w:rsidR="001273A4" w:rsidRPr="004B57AC" w:rsidRDefault="001273A4" w:rsidP="001273A4">
      <w:pPr>
        <w:tabs>
          <w:tab w:val="left" w:pos="3165"/>
        </w:tabs>
        <w:spacing w:after="0" w:line="240" w:lineRule="auto"/>
        <w:ind w:firstLine="709"/>
        <w:rPr>
          <w:lang w:val="uk-UA"/>
        </w:rPr>
      </w:pPr>
    </w:p>
    <w:p w14:paraId="10B9032C" w14:textId="77777777" w:rsidR="00EB3707" w:rsidRPr="00F272BA" w:rsidRDefault="00EB3707" w:rsidP="00EB370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4BB6635" w14:textId="7ED6A683" w:rsidR="00E42462" w:rsidRPr="00F272BA" w:rsidRDefault="00E42462" w:rsidP="00EB370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72BA"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 w:rsidR="00F22DBF" w:rsidRPr="00F272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272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ФОРМА АТЕСТАЦІЇ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7252"/>
      </w:tblGrid>
      <w:tr w:rsidR="00361139" w:rsidRPr="00225DF4" w14:paraId="77D6AF20" w14:textId="77777777" w:rsidTr="00EA153B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F6F74" w14:textId="77777777" w:rsidR="00361139" w:rsidRPr="00225DF4" w:rsidRDefault="00361139" w:rsidP="00EA15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25DF4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Форми атестації здобувачів вищої освіти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B01A" w14:textId="2ABDC8CE" w:rsidR="00361139" w:rsidRPr="00361139" w:rsidRDefault="00361139" w:rsidP="0036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1139">
              <w:rPr>
                <w:rFonts w:ascii="Times New Roman" w:hAnsi="Times New Roman"/>
                <w:sz w:val="24"/>
                <w:szCs w:val="24"/>
                <w:lang w:val="uk-UA"/>
              </w:rPr>
              <w:t>Атестація здобувачів вищої освіти ступеня доктора філософії здійснюється постійно діючою або спеціалізованою вченою радою, утвореною для проведення разового захисту, на підставі публічного захисту наукових досягнень у формі дисертації.</w:t>
            </w:r>
          </w:p>
          <w:p w14:paraId="79C78BB1" w14:textId="5BF115E3" w:rsidR="00361139" w:rsidRPr="00361139" w:rsidRDefault="00361139" w:rsidP="0036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1139">
              <w:rPr>
                <w:rFonts w:ascii="Times New Roman" w:hAnsi="Times New Roman"/>
                <w:sz w:val="24"/>
                <w:szCs w:val="24"/>
                <w:lang w:val="uk-UA"/>
              </w:rPr>
              <w:t>Здобувач ступеня доктора філософії має право на вибір спеціалізованої вченої ради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7746F29F" w14:textId="77777777" w:rsidR="00361139" w:rsidRPr="00361139" w:rsidRDefault="00361139" w:rsidP="00361139">
            <w:pPr>
              <w:pStyle w:val="Default"/>
              <w:rPr>
                <w:rFonts w:ascii="Times New Roman" w:eastAsiaTheme="minorEastAsia" w:hAnsi="Times New Roman" w:cstheme="minorBidi"/>
                <w:color w:val="auto"/>
                <w:lang w:val="uk-UA"/>
              </w:rPr>
            </w:pPr>
            <w:r w:rsidRPr="00361139">
              <w:rPr>
                <w:rFonts w:ascii="Times New Roman" w:eastAsiaTheme="minorEastAsia" w:hAnsi="Times New Roman" w:cstheme="minorBidi"/>
                <w:color w:val="auto"/>
                <w:lang w:val="uk-UA"/>
              </w:rPr>
              <w:t>Обов’язковою умовою допуску до захисту є успішне виконання аспірантом його індивідуального навчального плану.</w:t>
            </w:r>
          </w:p>
        </w:tc>
      </w:tr>
      <w:tr w:rsidR="00361139" w:rsidRPr="00225DF4" w14:paraId="3AE87D3C" w14:textId="77777777" w:rsidTr="00361139">
        <w:trPr>
          <w:trHeight w:hRule="exact" w:val="3979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95816" w14:textId="77777777" w:rsidR="00361139" w:rsidRPr="00225DF4" w:rsidRDefault="00361139" w:rsidP="00EA15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25DF4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Вимоги до кваліфікаційної роботи 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0867" w14:textId="77777777" w:rsidR="00361139" w:rsidRPr="00361139" w:rsidRDefault="00361139" w:rsidP="0036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11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Атестація здійснюється постійно діючою або разовою спеціалізованою вченою радою вищого навчального закладу акредитованою Національним агентством із забезпечення якості вищої освіти, на підставі публічного захисту наукових досягнень у формі дисертації. </w:t>
            </w:r>
          </w:p>
          <w:p w14:paraId="79A02B09" w14:textId="77777777" w:rsidR="00361139" w:rsidRPr="00361139" w:rsidRDefault="00361139" w:rsidP="0036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1139">
              <w:rPr>
                <w:rFonts w:ascii="Times New Roman" w:hAnsi="Times New Roman"/>
                <w:sz w:val="24"/>
                <w:szCs w:val="24"/>
                <w:lang w:val="uk-UA"/>
              </w:rPr>
              <w:t>Стан готовності дисертації аспіранта до захисту визначається науковим керівником (або консенсусним рішенням двох керівників).</w:t>
            </w:r>
          </w:p>
          <w:p w14:paraId="10A00463" w14:textId="77777777" w:rsidR="00361139" w:rsidRPr="00361139" w:rsidRDefault="00361139" w:rsidP="00361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1139">
              <w:rPr>
                <w:rFonts w:ascii="Times New Roman" w:hAnsi="Times New Roman"/>
                <w:sz w:val="24"/>
                <w:szCs w:val="24"/>
                <w:lang w:val="uk-UA"/>
              </w:rPr>
              <w:t>Процедура перевірки на плагіат визначається Національним агентством із забезпечення якості вищої освіти.</w:t>
            </w:r>
          </w:p>
          <w:p w14:paraId="65D51737" w14:textId="77777777" w:rsidR="00361139" w:rsidRPr="00361139" w:rsidRDefault="00361139" w:rsidP="00361139">
            <w:pPr>
              <w:pStyle w:val="Default"/>
              <w:rPr>
                <w:rFonts w:ascii="Times New Roman" w:eastAsiaTheme="minorEastAsia" w:hAnsi="Times New Roman" w:cstheme="minorBidi"/>
                <w:color w:val="auto"/>
                <w:lang w:val="uk-UA"/>
              </w:rPr>
            </w:pPr>
            <w:r w:rsidRPr="00361139">
              <w:rPr>
                <w:rFonts w:ascii="Times New Roman" w:eastAsiaTheme="minorEastAsia" w:hAnsi="Times New Roman" w:cstheme="minorBidi"/>
                <w:color w:val="auto"/>
                <w:lang w:val="uk-UA"/>
              </w:rPr>
              <w:t>Порядок та вимоги до оприлюднення визначаються Національним агентством із забезпечення якості вищої освіти, зокрема на офіційному сайті закладу вищої освіти або його підрозділу повинна бути оприлюднена дисертація цілком.</w:t>
            </w:r>
          </w:p>
        </w:tc>
      </w:tr>
    </w:tbl>
    <w:p w14:paraId="5270A80E" w14:textId="77777777" w:rsidR="00E42462" w:rsidRDefault="00E42462" w:rsidP="00EB370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7DAE2DC" w14:textId="77777777" w:rsidR="00361139" w:rsidRDefault="00361139" w:rsidP="00EB370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4B9DA0C" w14:textId="77777777" w:rsidR="00361139" w:rsidRDefault="00361139" w:rsidP="00EB370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BA3FCC0" w14:textId="77777777" w:rsidR="000D1C47" w:rsidRDefault="000D1C47" w:rsidP="00EB370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0013B3C" w14:textId="77777777" w:rsidR="000D1C47" w:rsidRDefault="000D1C47" w:rsidP="00EB370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  <w:sectPr w:rsidR="000D1C47" w:rsidSect="007942DB">
          <w:footerReference w:type="default" r:id="rId10"/>
          <w:footerReference w:type="first" r:id="rId11"/>
          <w:pgSz w:w="11906" w:h="16840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46EC020B" w14:textId="445FC126" w:rsidR="00E42462" w:rsidRPr="00F272BA" w:rsidRDefault="000D1C47" w:rsidP="00EB370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4. </w:t>
      </w:r>
      <w:r w:rsidRPr="00F272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МАТРИЦЯ ВІДПОВІДНОСТІ ПРОГРАМНИХ КОМПЕТЕНТНОСТЕЙ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КОМПО</w:t>
      </w:r>
      <w:r w:rsidR="00E42462" w:rsidRPr="00F272BA">
        <w:rPr>
          <w:rFonts w:ascii="Times New Roman" w:hAnsi="Times New Roman" w:cs="Times New Roman"/>
          <w:b/>
          <w:sz w:val="28"/>
          <w:szCs w:val="28"/>
          <w:lang w:val="uk-UA"/>
        </w:rPr>
        <w:t>НЕНТАМ ОСВІТНЬОЇ ПРОГРАМИ</w:t>
      </w:r>
    </w:p>
    <w:tbl>
      <w:tblPr>
        <w:tblW w:w="150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71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0D1C47" w:rsidRPr="00F272BA" w14:paraId="2C271A8E" w14:textId="77777777" w:rsidTr="000D1C47">
        <w:trPr>
          <w:cantSplit/>
          <w:trHeight w:val="1324"/>
          <w:tblHeader/>
        </w:trPr>
        <w:tc>
          <w:tcPr>
            <w:tcW w:w="7371" w:type="dxa"/>
            <w:shd w:val="clear" w:color="auto" w:fill="F2F2F2" w:themeFill="background1" w:themeFillShade="F2"/>
            <w:vAlign w:val="center"/>
          </w:tcPr>
          <w:p w14:paraId="67173B7B" w14:textId="6E5A170E" w:rsidR="000D1C47" w:rsidRPr="00F272BA" w:rsidRDefault="000D1C47" w:rsidP="00EB3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72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Позначки програмних компетентностей та </w:t>
            </w:r>
            <w:r w:rsidRPr="005711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освітніх компонент</w:t>
            </w:r>
          </w:p>
        </w:tc>
        <w:tc>
          <w:tcPr>
            <w:tcW w:w="426" w:type="dxa"/>
            <w:shd w:val="clear" w:color="auto" w:fill="F2F2F2" w:themeFill="background1" w:themeFillShade="F2"/>
            <w:textDirection w:val="btLr"/>
          </w:tcPr>
          <w:p w14:paraId="71FF9F0C" w14:textId="77777777" w:rsidR="000D1C47" w:rsidRPr="00F272BA" w:rsidRDefault="000D1C47" w:rsidP="00EA15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72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 1</w:t>
            </w:r>
          </w:p>
          <w:p w14:paraId="09AD6E4A" w14:textId="76857A6E" w:rsidR="000D1C47" w:rsidRPr="00F272BA" w:rsidRDefault="000D1C47" w:rsidP="00EA15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72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 1</w:t>
            </w:r>
          </w:p>
        </w:tc>
        <w:tc>
          <w:tcPr>
            <w:tcW w:w="426" w:type="dxa"/>
            <w:shd w:val="clear" w:color="auto" w:fill="F2F2F2" w:themeFill="background1" w:themeFillShade="F2"/>
            <w:textDirection w:val="btLr"/>
          </w:tcPr>
          <w:p w14:paraId="42B2464D" w14:textId="6F2CD9AD" w:rsidR="000D1C47" w:rsidRPr="00F272BA" w:rsidRDefault="000D1C47" w:rsidP="00EA15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72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14:paraId="4E43E27E" w14:textId="4C3FD2B6" w:rsidR="000D1C47" w:rsidRPr="00F272BA" w:rsidRDefault="000D1C47" w:rsidP="00EB37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72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 1</w:t>
            </w:r>
          </w:p>
        </w:tc>
        <w:tc>
          <w:tcPr>
            <w:tcW w:w="426" w:type="dxa"/>
            <w:shd w:val="clear" w:color="auto" w:fill="F2F2F2" w:themeFill="background1" w:themeFillShade="F2"/>
            <w:textDirection w:val="btLr"/>
          </w:tcPr>
          <w:p w14:paraId="5A6B0FDC" w14:textId="0831B37F" w:rsidR="000D1C47" w:rsidRPr="00F272BA" w:rsidRDefault="000D1C47" w:rsidP="00EA15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72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14:paraId="64FBAEF7" w14:textId="584C61AF" w:rsidR="000D1C47" w:rsidRPr="00F272BA" w:rsidRDefault="000D1C47" w:rsidP="00EA15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72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 1</w:t>
            </w:r>
          </w:p>
        </w:tc>
        <w:tc>
          <w:tcPr>
            <w:tcW w:w="426" w:type="dxa"/>
            <w:shd w:val="clear" w:color="auto" w:fill="F2F2F2" w:themeFill="background1" w:themeFillShade="F2"/>
            <w:textDirection w:val="btLr"/>
          </w:tcPr>
          <w:p w14:paraId="0D1E942D" w14:textId="59D3249C" w:rsidR="000D1C47" w:rsidRPr="00F272BA" w:rsidRDefault="000D1C47" w:rsidP="00EA15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72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  <w:p w14:paraId="02158F3A" w14:textId="692735F9" w:rsidR="000D1C47" w:rsidRPr="00F272BA" w:rsidRDefault="000D1C47" w:rsidP="00EA15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72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 1</w:t>
            </w:r>
          </w:p>
        </w:tc>
        <w:tc>
          <w:tcPr>
            <w:tcW w:w="426" w:type="dxa"/>
            <w:shd w:val="clear" w:color="auto" w:fill="F2F2F2" w:themeFill="background1" w:themeFillShade="F2"/>
            <w:textDirection w:val="btLr"/>
          </w:tcPr>
          <w:p w14:paraId="38F221B2" w14:textId="1DDEB6A4" w:rsidR="000D1C47" w:rsidRPr="00F272BA" w:rsidRDefault="000D1C47" w:rsidP="00EA15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72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14:paraId="23747AAF" w14:textId="3C038D05" w:rsidR="000D1C47" w:rsidRPr="00F272BA" w:rsidRDefault="000D1C47" w:rsidP="00EA15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72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 1</w:t>
            </w:r>
          </w:p>
        </w:tc>
        <w:tc>
          <w:tcPr>
            <w:tcW w:w="426" w:type="dxa"/>
            <w:shd w:val="clear" w:color="auto" w:fill="F2F2F2" w:themeFill="background1" w:themeFillShade="F2"/>
            <w:textDirection w:val="btLr"/>
          </w:tcPr>
          <w:p w14:paraId="5CCD6118" w14:textId="2D5B395C" w:rsidR="000D1C47" w:rsidRPr="00F272BA" w:rsidRDefault="000D1C47" w:rsidP="00EA15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72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  <w:p w14:paraId="6F438728" w14:textId="4E12BE9E" w:rsidR="000D1C47" w:rsidRPr="00F272BA" w:rsidRDefault="000D1C47" w:rsidP="00EB37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72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 1</w:t>
            </w:r>
          </w:p>
        </w:tc>
        <w:tc>
          <w:tcPr>
            <w:tcW w:w="426" w:type="dxa"/>
            <w:shd w:val="clear" w:color="auto" w:fill="F2F2F2" w:themeFill="background1" w:themeFillShade="F2"/>
            <w:textDirection w:val="btLr"/>
          </w:tcPr>
          <w:p w14:paraId="0151D593" w14:textId="614C7ACF" w:rsidR="000D1C47" w:rsidRPr="00F272BA" w:rsidRDefault="000D1C47" w:rsidP="00EB37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72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  <w:p w14:paraId="3B7B0D7E" w14:textId="77777777" w:rsidR="000D1C47" w:rsidRPr="00F272BA" w:rsidRDefault="000D1C47" w:rsidP="00EB37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72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 1</w:t>
            </w:r>
          </w:p>
        </w:tc>
        <w:tc>
          <w:tcPr>
            <w:tcW w:w="426" w:type="dxa"/>
            <w:shd w:val="clear" w:color="auto" w:fill="F2F2F2" w:themeFill="background1" w:themeFillShade="F2"/>
            <w:textDirection w:val="btLr"/>
          </w:tcPr>
          <w:p w14:paraId="01CE7538" w14:textId="4DF82F3D" w:rsidR="000D1C47" w:rsidRPr="00F272BA" w:rsidRDefault="000D1C47" w:rsidP="000D1C4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72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26" w:type="dxa"/>
            <w:shd w:val="clear" w:color="auto" w:fill="F2F2F2" w:themeFill="background1" w:themeFillShade="F2"/>
            <w:textDirection w:val="btLr"/>
          </w:tcPr>
          <w:p w14:paraId="7AC1713D" w14:textId="60A99EE3" w:rsidR="000D1C47" w:rsidRPr="00F272BA" w:rsidRDefault="000D1C47" w:rsidP="000D1C4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72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26" w:type="dxa"/>
            <w:shd w:val="clear" w:color="auto" w:fill="F2F2F2" w:themeFill="background1" w:themeFillShade="F2"/>
            <w:textDirection w:val="btLr"/>
          </w:tcPr>
          <w:p w14:paraId="05B22FB4" w14:textId="4F0A2547" w:rsidR="000D1C47" w:rsidRDefault="000D1C47" w:rsidP="000D1C4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F272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26" w:type="dxa"/>
            <w:shd w:val="clear" w:color="auto" w:fill="F2F2F2" w:themeFill="background1" w:themeFillShade="F2"/>
            <w:textDirection w:val="btLr"/>
          </w:tcPr>
          <w:p w14:paraId="7C65F13B" w14:textId="1566FB54" w:rsidR="000D1C47" w:rsidRDefault="000D1C47" w:rsidP="000D1C4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F272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26" w:type="dxa"/>
            <w:shd w:val="clear" w:color="auto" w:fill="F2F2F2" w:themeFill="background1" w:themeFillShade="F2"/>
            <w:textDirection w:val="btLr"/>
          </w:tcPr>
          <w:p w14:paraId="55A5C42A" w14:textId="51F770B1" w:rsidR="000D1C47" w:rsidRDefault="000D1C47" w:rsidP="000D1C4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F272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26" w:type="dxa"/>
            <w:shd w:val="clear" w:color="auto" w:fill="F2F2F2" w:themeFill="background1" w:themeFillShade="F2"/>
            <w:textDirection w:val="btLr"/>
          </w:tcPr>
          <w:p w14:paraId="0BD8D5E0" w14:textId="67FBF93E" w:rsidR="000D1C47" w:rsidRDefault="000D1C47" w:rsidP="000D1C4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F272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26" w:type="dxa"/>
            <w:shd w:val="clear" w:color="auto" w:fill="F2F2F2" w:themeFill="background1" w:themeFillShade="F2"/>
            <w:textDirection w:val="btLr"/>
          </w:tcPr>
          <w:p w14:paraId="49A402E0" w14:textId="302BDF4F" w:rsidR="000D1C47" w:rsidRDefault="000D1C47" w:rsidP="000D1C4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F272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26" w:type="dxa"/>
            <w:shd w:val="clear" w:color="auto" w:fill="F2F2F2" w:themeFill="background1" w:themeFillShade="F2"/>
            <w:textDirection w:val="btLr"/>
          </w:tcPr>
          <w:p w14:paraId="228908AB" w14:textId="32ECF6B6" w:rsidR="000D1C47" w:rsidRDefault="000D1C47" w:rsidP="000D1C4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F272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26" w:type="dxa"/>
            <w:shd w:val="clear" w:color="auto" w:fill="F2F2F2" w:themeFill="background1" w:themeFillShade="F2"/>
            <w:textDirection w:val="btLr"/>
          </w:tcPr>
          <w:p w14:paraId="04968602" w14:textId="6632045A" w:rsidR="000D1C47" w:rsidRDefault="000D1C47" w:rsidP="000D1C4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F272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26" w:type="dxa"/>
            <w:shd w:val="clear" w:color="auto" w:fill="F2F2F2" w:themeFill="background1" w:themeFillShade="F2"/>
            <w:textDirection w:val="btLr"/>
          </w:tcPr>
          <w:p w14:paraId="52870AD4" w14:textId="430A3B59" w:rsidR="000D1C47" w:rsidRDefault="000D1C47" w:rsidP="000D1C4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F272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26" w:type="dxa"/>
            <w:shd w:val="clear" w:color="auto" w:fill="F2F2F2" w:themeFill="background1" w:themeFillShade="F2"/>
            <w:textDirection w:val="btLr"/>
          </w:tcPr>
          <w:p w14:paraId="6A222DFD" w14:textId="0C14AF3F" w:rsidR="000D1C47" w:rsidRPr="00F272BA" w:rsidRDefault="000D1C47" w:rsidP="000D1C4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F272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0D1C47" w:rsidRPr="00F272BA" w14:paraId="2F98A6C0" w14:textId="77777777" w:rsidTr="000D1C47">
        <w:tc>
          <w:tcPr>
            <w:tcW w:w="7371" w:type="dxa"/>
          </w:tcPr>
          <w:p w14:paraId="73329512" w14:textId="7FA67EB1" w:rsidR="000D1C47" w:rsidRPr="000D1C47" w:rsidRDefault="000D1C47" w:rsidP="000D1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C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ЗК01. Здатність до абстрактного мислення, аналізу та синтезу</w:t>
            </w:r>
          </w:p>
        </w:tc>
        <w:tc>
          <w:tcPr>
            <w:tcW w:w="426" w:type="dxa"/>
          </w:tcPr>
          <w:p w14:paraId="32B73D17" w14:textId="04FCD2D2" w:rsidR="000D1C47" w:rsidRPr="00F272BA" w:rsidRDefault="00CE3727" w:rsidP="00EB3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6" w:type="dxa"/>
          </w:tcPr>
          <w:p w14:paraId="5B90AE53" w14:textId="09561255" w:rsidR="000D1C47" w:rsidRPr="00F272BA" w:rsidRDefault="000D1C47" w:rsidP="00EB3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14:paraId="500E0377" w14:textId="334F6EB0" w:rsidR="000D1C47" w:rsidRPr="00F272BA" w:rsidRDefault="000D1C47" w:rsidP="00EB3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14:paraId="5C3F930B" w14:textId="5D697F8F" w:rsidR="000D1C47" w:rsidRPr="00F272BA" w:rsidRDefault="000D1C47" w:rsidP="00EB3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14:paraId="1A73810F" w14:textId="6E38A1BE" w:rsidR="000D1C47" w:rsidRPr="00F272BA" w:rsidRDefault="00CE3727" w:rsidP="00EB3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6" w:type="dxa"/>
          </w:tcPr>
          <w:p w14:paraId="2FCCE191" w14:textId="4C656B52" w:rsidR="000D1C47" w:rsidRPr="00F272BA" w:rsidRDefault="000D1C47" w:rsidP="00EB3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14:paraId="768DCB6C" w14:textId="4BBDD371" w:rsidR="000D1C47" w:rsidRPr="00F272BA" w:rsidRDefault="000D1C47" w:rsidP="00EB3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14:paraId="33649CDD" w14:textId="0DA1EBAA" w:rsidR="000D1C47" w:rsidRPr="00F272BA" w:rsidRDefault="00CE3727" w:rsidP="00EB3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6" w:type="dxa"/>
          </w:tcPr>
          <w:p w14:paraId="38C1E00D" w14:textId="6873893B" w:rsidR="000D1C47" w:rsidRPr="00F272BA" w:rsidRDefault="000D1C47" w:rsidP="00EB3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14:paraId="7418298A" w14:textId="77777777" w:rsidR="000D1C47" w:rsidRPr="00F272BA" w:rsidRDefault="000D1C47" w:rsidP="00EB3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14:paraId="6D9F56D7" w14:textId="1FDCC903" w:rsidR="000D1C47" w:rsidRPr="00F272BA" w:rsidRDefault="000D1C47" w:rsidP="00EB3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14:paraId="26215CF6" w14:textId="17DA9321" w:rsidR="000D1C47" w:rsidRPr="00F272BA" w:rsidRDefault="00CE3727" w:rsidP="00EB3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6" w:type="dxa"/>
          </w:tcPr>
          <w:p w14:paraId="26B9CC30" w14:textId="53635E31" w:rsidR="000D1C47" w:rsidRPr="00F272BA" w:rsidRDefault="000D1C47" w:rsidP="00EB3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14:paraId="42B4D06E" w14:textId="1891A6D4" w:rsidR="000D1C47" w:rsidRPr="00F272BA" w:rsidRDefault="000D1C47" w:rsidP="00EB3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14:paraId="6B1A54A5" w14:textId="374B1F92" w:rsidR="000D1C47" w:rsidRPr="00F272BA" w:rsidRDefault="00CE3727" w:rsidP="00EB3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6" w:type="dxa"/>
          </w:tcPr>
          <w:p w14:paraId="11FC11CA" w14:textId="324F3C8F" w:rsidR="000D1C47" w:rsidRPr="00F272BA" w:rsidRDefault="00CE3727" w:rsidP="00EB3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6" w:type="dxa"/>
          </w:tcPr>
          <w:p w14:paraId="0F485756" w14:textId="77777777" w:rsidR="000D1C47" w:rsidRPr="00F272BA" w:rsidRDefault="000D1C47" w:rsidP="00EB3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14:paraId="00BD2945" w14:textId="21B747C0" w:rsidR="000D1C47" w:rsidRPr="00F272BA" w:rsidRDefault="000D1C47" w:rsidP="00EB3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D1C47" w:rsidRPr="00F272BA" w14:paraId="16A04E62" w14:textId="77777777" w:rsidTr="000D1C47">
        <w:tc>
          <w:tcPr>
            <w:tcW w:w="7371" w:type="dxa"/>
          </w:tcPr>
          <w:p w14:paraId="0E41DD1C" w14:textId="0F326F63" w:rsidR="000D1C47" w:rsidRPr="000D1C47" w:rsidRDefault="000D1C47" w:rsidP="000D1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C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ЗК02. Здатність генерувати нові ідеї (креативність). </w:t>
            </w:r>
          </w:p>
        </w:tc>
        <w:tc>
          <w:tcPr>
            <w:tcW w:w="426" w:type="dxa"/>
          </w:tcPr>
          <w:p w14:paraId="78918C70" w14:textId="77777777" w:rsidR="000D1C47" w:rsidRPr="00F272BA" w:rsidRDefault="000D1C47" w:rsidP="00EB3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14:paraId="3E5AA183" w14:textId="723067AD" w:rsidR="000D1C47" w:rsidRPr="00F272BA" w:rsidRDefault="00CE3727" w:rsidP="00EB3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6" w:type="dxa"/>
          </w:tcPr>
          <w:p w14:paraId="76579053" w14:textId="77777777" w:rsidR="000D1C47" w:rsidRPr="00F272BA" w:rsidRDefault="000D1C47" w:rsidP="00EB3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14:paraId="2196E796" w14:textId="17A32DDF" w:rsidR="000D1C47" w:rsidRPr="00F272BA" w:rsidRDefault="00CE3727" w:rsidP="00EB3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6" w:type="dxa"/>
          </w:tcPr>
          <w:p w14:paraId="75A1F8C9" w14:textId="0DF8EC88" w:rsidR="000D1C47" w:rsidRPr="00F272BA" w:rsidRDefault="000D1C47" w:rsidP="00EB3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14:paraId="3EE1C64F" w14:textId="5C2AEBB9" w:rsidR="000D1C47" w:rsidRPr="00F272BA" w:rsidRDefault="000D1C47" w:rsidP="00EB3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14:paraId="0FCC27FB" w14:textId="6A237B28" w:rsidR="000D1C47" w:rsidRPr="00F272BA" w:rsidRDefault="00CE3727" w:rsidP="00EB3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6" w:type="dxa"/>
          </w:tcPr>
          <w:p w14:paraId="525A95D3" w14:textId="7F0D82CC" w:rsidR="000D1C47" w:rsidRPr="00F272BA" w:rsidRDefault="000D1C47" w:rsidP="00EB3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14:paraId="2626937D" w14:textId="0A266C18" w:rsidR="000D1C47" w:rsidRPr="00F272BA" w:rsidRDefault="000D1C47" w:rsidP="00EB3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14:paraId="09BAA3C1" w14:textId="77777777" w:rsidR="000D1C47" w:rsidRPr="00F272BA" w:rsidRDefault="000D1C47" w:rsidP="00EB3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14:paraId="0BF36E8A" w14:textId="73C65741" w:rsidR="000D1C47" w:rsidRPr="00F272BA" w:rsidRDefault="00CE3727" w:rsidP="00EB3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6" w:type="dxa"/>
          </w:tcPr>
          <w:p w14:paraId="1099CEE1" w14:textId="14D35F15" w:rsidR="000D1C47" w:rsidRPr="00F272BA" w:rsidRDefault="000D1C47" w:rsidP="00EB3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14:paraId="3025DB7F" w14:textId="68F81711" w:rsidR="000D1C47" w:rsidRPr="00F272BA" w:rsidRDefault="000D1C47" w:rsidP="00EB3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14:paraId="5D82B4EF" w14:textId="40DB179E" w:rsidR="000D1C47" w:rsidRPr="00F272BA" w:rsidRDefault="000D1C47" w:rsidP="00EB3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14:paraId="4374F5D0" w14:textId="580701EC" w:rsidR="000D1C47" w:rsidRPr="00F272BA" w:rsidRDefault="00CE3727" w:rsidP="00EB3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6" w:type="dxa"/>
          </w:tcPr>
          <w:p w14:paraId="430A23D5" w14:textId="6C2E335A" w:rsidR="000D1C47" w:rsidRPr="00F272BA" w:rsidRDefault="000D1C47" w:rsidP="00EB3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14:paraId="115A6A89" w14:textId="3124ED8E" w:rsidR="000D1C47" w:rsidRPr="00F272BA" w:rsidRDefault="00CE3727" w:rsidP="00EB3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6" w:type="dxa"/>
          </w:tcPr>
          <w:p w14:paraId="30F4EAF1" w14:textId="654B35C3" w:rsidR="000D1C47" w:rsidRPr="00F272BA" w:rsidRDefault="000D1C47" w:rsidP="00EB3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D1C47" w:rsidRPr="00F272BA" w14:paraId="361BBA5E" w14:textId="77777777" w:rsidTr="000D1C47">
        <w:tc>
          <w:tcPr>
            <w:tcW w:w="7371" w:type="dxa"/>
          </w:tcPr>
          <w:p w14:paraId="725AA32C" w14:textId="77777777" w:rsidR="000D1C47" w:rsidRPr="000D1C47" w:rsidRDefault="000D1C47" w:rsidP="000D1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C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ЗK03. Здатність працювати в міжнародному контексті.</w:t>
            </w:r>
          </w:p>
        </w:tc>
        <w:tc>
          <w:tcPr>
            <w:tcW w:w="426" w:type="dxa"/>
          </w:tcPr>
          <w:p w14:paraId="6F823C8B" w14:textId="77777777" w:rsidR="000D1C47" w:rsidRPr="00F272BA" w:rsidRDefault="000D1C47" w:rsidP="00EA15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14:paraId="42A2031F" w14:textId="46064A30" w:rsidR="000D1C47" w:rsidRPr="00F272BA" w:rsidRDefault="00CE3727" w:rsidP="00EA15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6" w:type="dxa"/>
          </w:tcPr>
          <w:p w14:paraId="39223F27" w14:textId="77777777" w:rsidR="000D1C47" w:rsidRPr="00F272BA" w:rsidRDefault="000D1C47" w:rsidP="00EA15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14:paraId="556ABD30" w14:textId="1848BA5D" w:rsidR="000D1C47" w:rsidRPr="00F272BA" w:rsidRDefault="000D1C47" w:rsidP="00EA15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14:paraId="5963AE74" w14:textId="55722931" w:rsidR="000D1C47" w:rsidRPr="00F272BA" w:rsidRDefault="00CE3727" w:rsidP="00EA15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6" w:type="dxa"/>
          </w:tcPr>
          <w:p w14:paraId="676F3180" w14:textId="61D23C64" w:rsidR="000D1C47" w:rsidRPr="00F272BA" w:rsidRDefault="000D1C47" w:rsidP="00EA15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14:paraId="1A32B5DD" w14:textId="7681AA4D" w:rsidR="000D1C47" w:rsidRPr="00F272BA" w:rsidRDefault="000D1C47" w:rsidP="00EA15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14:paraId="46C47921" w14:textId="77777777" w:rsidR="000D1C47" w:rsidRPr="00F272BA" w:rsidRDefault="000D1C47" w:rsidP="00EA15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14:paraId="2677A1E6" w14:textId="78328FD3" w:rsidR="000D1C47" w:rsidRPr="00F272BA" w:rsidRDefault="000D1C47" w:rsidP="00EA15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14:paraId="2F86EA01" w14:textId="77777777" w:rsidR="000D1C47" w:rsidRPr="00F272BA" w:rsidRDefault="000D1C47" w:rsidP="00EA15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14:paraId="19B68E2E" w14:textId="5828C7D4" w:rsidR="000D1C47" w:rsidRPr="00F272BA" w:rsidRDefault="000D1C47" w:rsidP="00EA15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14:paraId="28EB92CA" w14:textId="14E469AB" w:rsidR="000D1C47" w:rsidRPr="00F272BA" w:rsidRDefault="000D1C47" w:rsidP="00EA15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14:paraId="535BFD9C" w14:textId="1B0E42A4" w:rsidR="000D1C47" w:rsidRPr="00F272BA" w:rsidRDefault="00CE3727" w:rsidP="00EA15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6" w:type="dxa"/>
          </w:tcPr>
          <w:p w14:paraId="705BEA56" w14:textId="1FE1AB6E" w:rsidR="000D1C47" w:rsidRPr="00F272BA" w:rsidRDefault="00CE3727" w:rsidP="00EA15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6" w:type="dxa"/>
          </w:tcPr>
          <w:p w14:paraId="1B7C86E3" w14:textId="7A642E94" w:rsidR="000D1C47" w:rsidRPr="00F272BA" w:rsidRDefault="000D1C47" w:rsidP="00EA15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14:paraId="5BDBFC95" w14:textId="7906F89D" w:rsidR="000D1C47" w:rsidRPr="00F272BA" w:rsidRDefault="000D1C47" w:rsidP="00EA15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14:paraId="5C3DDF24" w14:textId="77777777" w:rsidR="000D1C47" w:rsidRPr="00F272BA" w:rsidRDefault="000D1C47" w:rsidP="00EA15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14:paraId="568ABA63" w14:textId="70BA334E" w:rsidR="000D1C47" w:rsidRPr="00F272BA" w:rsidRDefault="000D1C47" w:rsidP="00EA15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D1C47" w:rsidRPr="00F272BA" w14:paraId="6365CD31" w14:textId="77777777" w:rsidTr="000D1C47">
        <w:tc>
          <w:tcPr>
            <w:tcW w:w="7371" w:type="dxa"/>
          </w:tcPr>
          <w:p w14:paraId="1EEBCA03" w14:textId="3EE7D6DF" w:rsidR="000D1C47" w:rsidRPr="000D1C47" w:rsidRDefault="000D1C47" w:rsidP="000D1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C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ЗК04. Здатність розробляти проекти та управляти ними.</w:t>
            </w:r>
          </w:p>
        </w:tc>
        <w:tc>
          <w:tcPr>
            <w:tcW w:w="426" w:type="dxa"/>
          </w:tcPr>
          <w:p w14:paraId="71B39014" w14:textId="7A58F477" w:rsidR="000D1C47" w:rsidRPr="00F272BA" w:rsidRDefault="00CE3727" w:rsidP="00EB3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6" w:type="dxa"/>
          </w:tcPr>
          <w:p w14:paraId="30B49785" w14:textId="725994EF" w:rsidR="000D1C47" w:rsidRPr="00F272BA" w:rsidRDefault="000D1C47" w:rsidP="00EB3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14:paraId="5B4E6F0C" w14:textId="41A7820D" w:rsidR="000D1C47" w:rsidRPr="00F272BA" w:rsidRDefault="00CE3727" w:rsidP="00EB3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6" w:type="dxa"/>
          </w:tcPr>
          <w:p w14:paraId="501EAE03" w14:textId="71DD8BF0" w:rsidR="000D1C47" w:rsidRPr="00F272BA" w:rsidRDefault="000D1C47" w:rsidP="00EB3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14:paraId="0DF975B5" w14:textId="7AE8CD73" w:rsidR="000D1C47" w:rsidRPr="00F272BA" w:rsidRDefault="000D1C47" w:rsidP="00EB3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14:paraId="141F3401" w14:textId="5234FA46" w:rsidR="000D1C47" w:rsidRPr="00F272BA" w:rsidRDefault="00CE3727" w:rsidP="00EB3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6" w:type="dxa"/>
          </w:tcPr>
          <w:p w14:paraId="56B1A8B5" w14:textId="2FCADA23" w:rsidR="000D1C47" w:rsidRPr="00F272BA" w:rsidRDefault="000D1C47" w:rsidP="00EB3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14:paraId="787D20C6" w14:textId="77777777" w:rsidR="000D1C47" w:rsidRPr="00F272BA" w:rsidRDefault="000D1C47" w:rsidP="00EB3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14:paraId="78A21CDD" w14:textId="7A67BAFB" w:rsidR="000D1C47" w:rsidRPr="00F272BA" w:rsidRDefault="000D1C47" w:rsidP="00EB3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14:paraId="5F5AAC9A" w14:textId="78BC8850" w:rsidR="000D1C47" w:rsidRPr="00F272BA" w:rsidRDefault="00CE3727" w:rsidP="00EB3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6" w:type="dxa"/>
          </w:tcPr>
          <w:p w14:paraId="43805284" w14:textId="65CC07F8" w:rsidR="000D1C47" w:rsidRPr="00F272BA" w:rsidRDefault="000D1C47" w:rsidP="00EB3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14:paraId="5744E1F8" w14:textId="0B793203" w:rsidR="000D1C47" w:rsidRPr="00F272BA" w:rsidRDefault="000D1C47" w:rsidP="00EB3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14:paraId="76DCD649" w14:textId="706B1656" w:rsidR="000D1C47" w:rsidRPr="00F272BA" w:rsidRDefault="000D1C47" w:rsidP="00EB3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14:paraId="70B1CB5F" w14:textId="2F7A55A2" w:rsidR="000D1C47" w:rsidRPr="00F272BA" w:rsidRDefault="00CE3727" w:rsidP="00EB3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6" w:type="dxa"/>
          </w:tcPr>
          <w:p w14:paraId="6C61EE0B" w14:textId="0333E3F3" w:rsidR="000D1C47" w:rsidRPr="00F272BA" w:rsidRDefault="00CE3727" w:rsidP="00EB3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6" w:type="dxa"/>
          </w:tcPr>
          <w:p w14:paraId="3F299136" w14:textId="134F8304" w:rsidR="000D1C47" w:rsidRPr="00F272BA" w:rsidRDefault="000D1C47" w:rsidP="00EB3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14:paraId="251E394C" w14:textId="0D1F41F5" w:rsidR="000D1C47" w:rsidRPr="00F272BA" w:rsidRDefault="00CE3727" w:rsidP="00EB3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6" w:type="dxa"/>
          </w:tcPr>
          <w:p w14:paraId="7E3A46D0" w14:textId="4CA65BD8" w:rsidR="000D1C47" w:rsidRPr="00F272BA" w:rsidRDefault="000D1C47" w:rsidP="00EB3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D1C47" w:rsidRPr="00F272BA" w14:paraId="6F6E32F1" w14:textId="77777777" w:rsidTr="000D1C47">
        <w:trPr>
          <w:trHeight w:val="1252"/>
        </w:trPr>
        <w:tc>
          <w:tcPr>
            <w:tcW w:w="7371" w:type="dxa"/>
          </w:tcPr>
          <w:p w14:paraId="537DB1C2" w14:textId="30413AF4" w:rsidR="000D1C47" w:rsidRPr="000D1C47" w:rsidRDefault="000D1C47" w:rsidP="000D1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1C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СК01. Здатність виконувати оригінальні дослідження, досягати наукових результатів, які створюють нові знання у сфері підприємництва, торгівлі та біржової діяльності та дотичних до них міждисциплінарних напрямах і можуть бути опубліковані у провідних наукових виданнях з даної сфери та суміжних галузей.</w:t>
            </w:r>
          </w:p>
        </w:tc>
        <w:tc>
          <w:tcPr>
            <w:tcW w:w="426" w:type="dxa"/>
          </w:tcPr>
          <w:p w14:paraId="15EF4D89" w14:textId="77777777" w:rsidR="000D1C47" w:rsidRPr="00F272BA" w:rsidRDefault="000D1C47" w:rsidP="00EB3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14:paraId="0B6D242D" w14:textId="2E798865" w:rsidR="000D1C47" w:rsidRPr="00F272BA" w:rsidRDefault="00CE3727" w:rsidP="00EB3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6" w:type="dxa"/>
          </w:tcPr>
          <w:p w14:paraId="0581ABFB" w14:textId="77777777" w:rsidR="000D1C47" w:rsidRPr="00F272BA" w:rsidRDefault="000D1C47" w:rsidP="00EB3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14:paraId="48443CDC" w14:textId="6B06F8BF" w:rsidR="000D1C47" w:rsidRPr="00F272BA" w:rsidRDefault="000D1C47" w:rsidP="00EB3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14:paraId="52D4F951" w14:textId="44067F08" w:rsidR="000D1C47" w:rsidRPr="00F272BA" w:rsidRDefault="000D1C47" w:rsidP="00EB3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14:paraId="79986B46" w14:textId="04828088" w:rsidR="000D1C47" w:rsidRPr="00F272BA" w:rsidRDefault="00CE3727" w:rsidP="00EB3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6" w:type="dxa"/>
          </w:tcPr>
          <w:p w14:paraId="18193AF7" w14:textId="0C1AC230" w:rsidR="000D1C47" w:rsidRPr="00F272BA" w:rsidRDefault="000D1C47" w:rsidP="00EB3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14:paraId="26553000" w14:textId="77777777" w:rsidR="000D1C47" w:rsidRPr="00F272BA" w:rsidRDefault="000D1C47" w:rsidP="00EB3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14:paraId="1AF7E741" w14:textId="4C5FB4E8" w:rsidR="000D1C47" w:rsidRPr="00F272BA" w:rsidRDefault="00CE3727" w:rsidP="00EB3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6" w:type="dxa"/>
          </w:tcPr>
          <w:p w14:paraId="73B2063A" w14:textId="77777777" w:rsidR="000D1C47" w:rsidRPr="00F272BA" w:rsidRDefault="000D1C47" w:rsidP="00EB3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14:paraId="35649CE1" w14:textId="349C8549" w:rsidR="000D1C47" w:rsidRPr="00F272BA" w:rsidRDefault="000D1C47" w:rsidP="00EB3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14:paraId="275B5E5C" w14:textId="649E06D2" w:rsidR="000D1C47" w:rsidRPr="00F272BA" w:rsidRDefault="00CE3727" w:rsidP="00EB3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6" w:type="dxa"/>
          </w:tcPr>
          <w:p w14:paraId="07BD224E" w14:textId="089DC356" w:rsidR="000D1C47" w:rsidRPr="00F272BA" w:rsidRDefault="000D1C47" w:rsidP="00EB3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14:paraId="30C02093" w14:textId="22C102B6" w:rsidR="000D1C47" w:rsidRPr="00F272BA" w:rsidRDefault="00CE3727" w:rsidP="00EB3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6" w:type="dxa"/>
          </w:tcPr>
          <w:p w14:paraId="0FAB100F" w14:textId="6FD3F08C" w:rsidR="000D1C47" w:rsidRPr="00F272BA" w:rsidRDefault="000D1C47" w:rsidP="00EB3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14:paraId="02E80EEC" w14:textId="24D3124B" w:rsidR="000D1C47" w:rsidRPr="00F272BA" w:rsidRDefault="00CE3727" w:rsidP="00EB3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6" w:type="dxa"/>
          </w:tcPr>
          <w:p w14:paraId="06C1835A" w14:textId="77777777" w:rsidR="000D1C47" w:rsidRPr="00F272BA" w:rsidRDefault="000D1C47" w:rsidP="00EB3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14:paraId="336F7411" w14:textId="1388EB8F" w:rsidR="000D1C47" w:rsidRPr="00F272BA" w:rsidRDefault="000D1C47" w:rsidP="00EB3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D1C47" w:rsidRPr="00F272BA" w14:paraId="797D037E" w14:textId="77777777" w:rsidTr="000D1C47">
        <w:tc>
          <w:tcPr>
            <w:tcW w:w="7371" w:type="dxa"/>
          </w:tcPr>
          <w:p w14:paraId="07021D34" w14:textId="517F804D" w:rsidR="000D1C47" w:rsidRPr="000D1C47" w:rsidRDefault="000D1C47" w:rsidP="000D1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1C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СK02. Здатність усно і письмово презентувати та обговорювати результати наукових досліджень та/або інноваційних розробок українською та англійською мовами, глибоко розуміти англомовні наукові тексти за напрямом досліджень.</w:t>
            </w:r>
          </w:p>
        </w:tc>
        <w:tc>
          <w:tcPr>
            <w:tcW w:w="426" w:type="dxa"/>
          </w:tcPr>
          <w:p w14:paraId="3D61FE27" w14:textId="354B808A" w:rsidR="000D1C47" w:rsidRPr="00F272BA" w:rsidRDefault="00CE3727" w:rsidP="00EA15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6" w:type="dxa"/>
          </w:tcPr>
          <w:p w14:paraId="3C927DF6" w14:textId="187E391E" w:rsidR="000D1C47" w:rsidRPr="00F272BA" w:rsidRDefault="000D1C47" w:rsidP="00EA15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14:paraId="153F1062" w14:textId="77777777" w:rsidR="000D1C47" w:rsidRPr="00F272BA" w:rsidRDefault="000D1C47" w:rsidP="00EA15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14:paraId="27416FB5" w14:textId="7B4F8919" w:rsidR="000D1C47" w:rsidRPr="00F272BA" w:rsidRDefault="00CE3727" w:rsidP="00EA15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6" w:type="dxa"/>
          </w:tcPr>
          <w:p w14:paraId="37F2E7C7" w14:textId="7CDF8D6C" w:rsidR="000D1C47" w:rsidRPr="00F272BA" w:rsidRDefault="000D1C47" w:rsidP="00EA15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14:paraId="428214A3" w14:textId="0772595F" w:rsidR="000D1C47" w:rsidRPr="00F272BA" w:rsidRDefault="00CE3727" w:rsidP="00EA15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6" w:type="dxa"/>
          </w:tcPr>
          <w:p w14:paraId="7726FA67" w14:textId="67585357" w:rsidR="000D1C47" w:rsidRPr="00F272BA" w:rsidRDefault="000D1C47" w:rsidP="00EA15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14:paraId="243E1055" w14:textId="0EAC1934" w:rsidR="000D1C47" w:rsidRPr="00F272BA" w:rsidRDefault="00CE3727" w:rsidP="00EA15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6" w:type="dxa"/>
          </w:tcPr>
          <w:p w14:paraId="2D612932" w14:textId="0FABC98C" w:rsidR="000D1C47" w:rsidRPr="00F272BA" w:rsidRDefault="00CE3727" w:rsidP="00EA15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6" w:type="dxa"/>
          </w:tcPr>
          <w:p w14:paraId="66F24EF0" w14:textId="77777777" w:rsidR="000D1C47" w:rsidRPr="00F272BA" w:rsidRDefault="000D1C47" w:rsidP="00EA15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14:paraId="7B764BAB" w14:textId="358A249F" w:rsidR="000D1C47" w:rsidRPr="00F272BA" w:rsidRDefault="00CE3727" w:rsidP="00EA15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6" w:type="dxa"/>
          </w:tcPr>
          <w:p w14:paraId="6283BEC1" w14:textId="6FE33BB4" w:rsidR="000D1C47" w:rsidRPr="00F272BA" w:rsidRDefault="000D1C47" w:rsidP="00EA15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14:paraId="264DBAFC" w14:textId="773FB806" w:rsidR="000D1C47" w:rsidRPr="00F272BA" w:rsidRDefault="000D1C47" w:rsidP="00EA15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14:paraId="1EF2239E" w14:textId="7DD9C454" w:rsidR="000D1C47" w:rsidRPr="00F272BA" w:rsidRDefault="000D1C47" w:rsidP="00EA15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14:paraId="30CC22B5" w14:textId="52690A67" w:rsidR="000D1C47" w:rsidRPr="00F272BA" w:rsidRDefault="00CE3727" w:rsidP="00EA15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6" w:type="dxa"/>
          </w:tcPr>
          <w:p w14:paraId="2BF304C6" w14:textId="3093CA7E" w:rsidR="000D1C47" w:rsidRPr="00F272BA" w:rsidRDefault="000D1C47" w:rsidP="00EA15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14:paraId="3E9FFD31" w14:textId="7B4A2A7D" w:rsidR="000D1C47" w:rsidRPr="00F272BA" w:rsidRDefault="00CE3727" w:rsidP="00EA15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6" w:type="dxa"/>
          </w:tcPr>
          <w:p w14:paraId="03762CAC" w14:textId="48D8C23A" w:rsidR="000D1C47" w:rsidRPr="00F272BA" w:rsidRDefault="000D1C47" w:rsidP="00EA15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D1C47" w:rsidRPr="00F272BA" w14:paraId="0161D8BD" w14:textId="77777777" w:rsidTr="000D1C47">
        <w:tc>
          <w:tcPr>
            <w:tcW w:w="7371" w:type="dxa"/>
          </w:tcPr>
          <w:p w14:paraId="4BFBE86B" w14:textId="2369E5C3" w:rsidR="000D1C47" w:rsidRPr="000D1C47" w:rsidRDefault="000D1C47" w:rsidP="000D1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1C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СK03. Здатність здійснювати науково-педагогічну діяльність у вищій освіті.</w:t>
            </w:r>
          </w:p>
        </w:tc>
        <w:tc>
          <w:tcPr>
            <w:tcW w:w="426" w:type="dxa"/>
          </w:tcPr>
          <w:p w14:paraId="43C2D603" w14:textId="2C8EFCBC" w:rsidR="000D1C47" w:rsidRPr="00F272BA" w:rsidRDefault="00CE3727" w:rsidP="00EA15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6" w:type="dxa"/>
          </w:tcPr>
          <w:p w14:paraId="56BAD5FE" w14:textId="735FF83B" w:rsidR="000D1C47" w:rsidRPr="00F272BA" w:rsidRDefault="000D1C47" w:rsidP="00EA15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14:paraId="33168BC8" w14:textId="77777777" w:rsidR="000D1C47" w:rsidRPr="00F272BA" w:rsidRDefault="000D1C47" w:rsidP="00EA15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14:paraId="56885C34" w14:textId="2F643A1F" w:rsidR="000D1C47" w:rsidRPr="00F272BA" w:rsidRDefault="000D1C47" w:rsidP="00EA15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14:paraId="67FE404F" w14:textId="146735D1" w:rsidR="000D1C47" w:rsidRPr="00F272BA" w:rsidRDefault="000D1C47" w:rsidP="00EA15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14:paraId="2A1B2B83" w14:textId="1D8998C8" w:rsidR="000D1C47" w:rsidRPr="00F272BA" w:rsidRDefault="00CE3727" w:rsidP="00EA15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6" w:type="dxa"/>
          </w:tcPr>
          <w:p w14:paraId="1A101D3A" w14:textId="135E7780" w:rsidR="000D1C47" w:rsidRPr="00F272BA" w:rsidRDefault="000D1C47" w:rsidP="00EA15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14:paraId="721AE25D" w14:textId="77777777" w:rsidR="000D1C47" w:rsidRPr="00F272BA" w:rsidRDefault="000D1C47" w:rsidP="00EA15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14:paraId="773DF111" w14:textId="1D5A41F3" w:rsidR="000D1C47" w:rsidRPr="00F272BA" w:rsidRDefault="00CE3727" w:rsidP="00EA15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6" w:type="dxa"/>
          </w:tcPr>
          <w:p w14:paraId="2A116AC1" w14:textId="77777777" w:rsidR="000D1C47" w:rsidRPr="00F272BA" w:rsidRDefault="000D1C47" w:rsidP="00EA15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14:paraId="6C441A5D" w14:textId="78CB4B37" w:rsidR="000D1C47" w:rsidRPr="00F272BA" w:rsidRDefault="000D1C47" w:rsidP="00EA15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14:paraId="0F517347" w14:textId="1D78921D" w:rsidR="000D1C47" w:rsidRPr="00F272BA" w:rsidRDefault="00CE3727" w:rsidP="00EA15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6" w:type="dxa"/>
          </w:tcPr>
          <w:p w14:paraId="391A922D" w14:textId="7339E6A0" w:rsidR="000D1C47" w:rsidRPr="00F272BA" w:rsidRDefault="000D1C47" w:rsidP="00EA15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14:paraId="0BE16F4F" w14:textId="6191CC2B" w:rsidR="000D1C47" w:rsidRPr="00F272BA" w:rsidRDefault="00CE3727" w:rsidP="00EA15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6" w:type="dxa"/>
          </w:tcPr>
          <w:p w14:paraId="4BCBD6B5" w14:textId="66D9F3C0" w:rsidR="000D1C47" w:rsidRPr="00F272BA" w:rsidRDefault="00CE3727" w:rsidP="00EA15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6" w:type="dxa"/>
          </w:tcPr>
          <w:p w14:paraId="2F5F4049" w14:textId="507180A4" w:rsidR="000D1C47" w:rsidRPr="00F272BA" w:rsidRDefault="00CE3727" w:rsidP="00EA15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6" w:type="dxa"/>
          </w:tcPr>
          <w:p w14:paraId="7D9AD213" w14:textId="77777777" w:rsidR="000D1C47" w:rsidRPr="00F272BA" w:rsidRDefault="000D1C47" w:rsidP="00EA15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14:paraId="1E55FF75" w14:textId="1AC11DA4" w:rsidR="000D1C47" w:rsidRPr="00F272BA" w:rsidRDefault="000D1C47" w:rsidP="00EA15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D1C47" w:rsidRPr="00F272BA" w14:paraId="5115507E" w14:textId="77777777" w:rsidTr="000D1C47">
        <w:tc>
          <w:tcPr>
            <w:tcW w:w="7371" w:type="dxa"/>
          </w:tcPr>
          <w:p w14:paraId="21C4863B" w14:textId="30A030E0" w:rsidR="000D1C47" w:rsidRPr="000D1C47" w:rsidRDefault="000D1C47" w:rsidP="000D1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C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СК04. Здатність виявляти, ставити та вирішувати завдання дослідницького характеру в сфері підприємництва, торгівлі та біржової діяльності, оцінювати та забезпечувати якість виконуваних досліджень.</w:t>
            </w:r>
          </w:p>
        </w:tc>
        <w:tc>
          <w:tcPr>
            <w:tcW w:w="426" w:type="dxa"/>
          </w:tcPr>
          <w:p w14:paraId="1C5C741F" w14:textId="4F418296" w:rsidR="000D1C47" w:rsidRPr="00F272BA" w:rsidRDefault="00CE3727" w:rsidP="00EA15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6" w:type="dxa"/>
          </w:tcPr>
          <w:p w14:paraId="7FA898E9" w14:textId="7D01F5D9" w:rsidR="000D1C47" w:rsidRPr="00F272BA" w:rsidRDefault="00CE3727" w:rsidP="00EA15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6" w:type="dxa"/>
          </w:tcPr>
          <w:p w14:paraId="4A8B4E0D" w14:textId="77777777" w:rsidR="000D1C47" w:rsidRPr="00F272BA" w:rsidRDefault="000D1C47" w:rsidP="00EA15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14:paraId="46B13CEE" w14:textId="02FD4D4E" w:rsidR="000D1C47" w:rsidRPr="00F272BA" w:rsidRDefault="000D1C47" w:rsidP="00EA15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14:paraId="3CDF845A" w14:textId="7EB0CEA1" w:rsidR="000D1C47" w:rsidRPr="00F272BA" w:rsidRDefault="00CE3727" w:rsidP="00EA15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6" w:type="dxa"/>
          </w:tcPr>
          <w:p w14:paraId="7B651DF3" w14:textId="1FF609B7" w:rsidR="000D1C47" w:rsidRPr="00F272BA" w:rsidRDefault="000D1C47" w:rsidP="00EA15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14:paraId="0B5E486D" w14:textId="48DB3A59" w:rsidR="000D1C47" w:rsidRPr="00F272BA" w:rsidRDefault="00CE3727" w:rsidP="00EA15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6" w:type="dxa"/>
          </w:tcPr>
          <w:p w14:paraId="7FE4123E" w14:textId="77777777" w:rsidR="000D1C47" w:rsidRPr="00F272BA" w:rsidRDefault="000D1C47" w:rsidP="00EA15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14:paraId="3B0D250C" w14:textId="0C6AFFCD" w:rsidR="000D1C47" w:rsidRPr="00F272BA" w:rsidRDefault="000D1C47" w:rsidP="00EA15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14:paraId="2065A88C" w14:textId="77777777" w:rsidR="000D1C47" w:rsidRPr="00F272BA" w:rsidRDefault="000D1C47" w:rsidP="00EA15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14:paraId="2222D874" w14:textId="1F3B9EF8" w:rsidR="000D1C47" w:rsidRPr="00F272BA" w:rsidRDefault="00CE3727" w:rsidP="00EA15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6" w:type="dxa"/>
          </w:tcPr>
          <w:p w14:paraId="5DE61F4A" w14:textId="0BB46211" w:rsidR="000D1C47" w:rsidRPr="00F272BA" w:rsidRDefault="000D1C47" w:rsidP="00EA15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14:paraId="38C27BA2" w14:textId="42C014AE" w:rsidR="000D1C47" w:rsidRPr="00F272BA" w:rsidRDefault="000D1C47" w:rsidP="00EA15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14:paraId="29F16A18" w14:textId="4B669081" w:rsidR="000D1C47" w:rsidRPr="00F272BA" w:rsidRDefault="000D1C47" w:rsidP="00EA15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14:paraId="13BBDBF8" w14:textId="0C9C64F6" w:rsidR="000D1C47" w:rsidRPr="00F272BA" w:rsidRDefault="00CE3727" w:rsidP="00EA15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6" w:type="dxa"/>
          </w:tcPr>
          <w:p w14:paraId="3CB07505" w14:textId="65F8C574" w:rsidR="000D1C47" w:rsidRPr="00F272BA" w:rsidRDefault="000D1C47" w:rsidP="00EA15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14:paraId="61DB68FD" w14:textId="674CE93B" w:rsidR="000D1C47" w:rsidRPr="00F272BA" w:rsidRDefault="00CE3727" w:rsidP="00EA15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6" w:type="dxa"/>
          </w:tcPr>
          <w:p w14:paraId="02531C56" w14:textId="377A1744" w:rsidR="000D1C47" w:rsidRPr="00F272BA" w:rsidRDefault="000D1C47" w:rsidP="00EA15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D1C47" w:rsidRPr="00F272BA" w14:paraId="6F781049" w14:textId="77777777" w:rsidTr="000D1C47">
        <w:tc>
          <w:tcPr>
            <w:tcW w:w="7371" w:type="dxa"/>
          </w:tcPr>
          <w:p w14:paraId="71A540EF" w14:textId="0C7FBC59" w:rsidR="000D1C47" w:rsidRPr="000D1C47" w:rsidRDefault="000D1C47" w:rsidP="000D1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1C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СК05. Здатність ідентифікувати, формулювати та вирішувати актуальні наукові та прикладні проблеми у сфері підприємництва, торгівлі та біржової діяльності.</w:t>
            </w:r>
          </w:p>
        </w:tc>
        <w:tc>
          <w:tcPr>
            <w:tcW w:w="426" w:type="dxa"/>
          </w:tcPr>
          <w:p w14:paraId="17311FC8" w14:textId="77777777" w:rsidR="000D1C47" w:rsidRPr="00F272BA" w:rsidRDefault="000D1C47" w:rsidP="00EB3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14:paraId="30C3D4CB" w14:textId="748DBFBF" w:rsidR="000D1C47" w:rsidRPr="00F272BA" w:rsidRDefault="00CE3727" w:rsidP="00EB3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6" w:type="dxa"/>
          </w:tcPr>
          <w:p w14:paraId="33C696BB" w14:textId="77777777" w:rsidR="000D1C47" w:rsidRPr="00F272BA" w:rsidRDefault="000D1C47" w:rsidP="00EB3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14:paraId="4B1E0A2A" w14:textId="5FF3FE8E" w:rsidR="000D1C47" w:rsidRPr="00F272BA" w:rsidRDefault="00CE3727" w:rsidP="00EB3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6" w:type="dxa"/>
          </w:tcPr>
          <w:p w14:paraId="27CE026D" w14:textId="187B3E9F" w:rsidR="000D1C47" w:rsidRPr="00F272BA" w:rsidRDefault="000D1C47" w:rsidP="00EB3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14:paraId="7B45A254" w14:textId="42B6ED0C" w:rsidR="000D1C47" w:rsidRPr="00F272BA" w:rsidRDefault="00CE3727" w:rsidP="00EB3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6" w:type="dxa"/>
          </w:tcPr>
          <w:p w14:paraId="6BB8F48D" w14:textId="713AE3E4" w:rsidR="000D1C47" w:rsidRPr="00F272BA" w:rsidRDefault="000D1C47" w:rsidP="00EB3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14:paraId="7954E401" w14:textId="77777777" w:rsidR="000D1C47" w:rsidRPr="00F272BA" w:rsidRDefault="000D1C47" w:rsidP="00EB3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14:paraId="318ABC6F" w14:textId="2AA0C40C" w:rsidR="000D1C47" w:rsidRPr="00F272BA" w:rsidRDefault="00CE3727" w:rsidP="00EB3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6" w:type="dxa"/>
          </w:tcPr>
          <w:p w14:paraId="4C16C680" w14:textId="77777777" w:rsidR="000D1C47" w:rsidRPr="00F272BA" w:rsidRDefault="000D1C47" w:rsidP="00EB3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14:paraId="20141DBF" w14:textId="76FFBD86" w:rsidR="000D1C47" w:rsidRPr="00F272BA" w:rsidRDefault="000D1C47" w:rsidP="00EB3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14:paraId="444AA0FE" w14:textId="72634013" w:rsidR="000D1C47" w:rsidRPr="00F272BA" w:rsidRDefault="00CE3727" w:rsidP="00EB3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6" w:type="dxa"/>
          </w:tcPr>
          <w:p w14:paraId="6119F6AF" w14:textId="4371735B" w:rsidR="000D1C47" w:rsidRPr="00F272BA" w:rsidRDefault="00CE3727" w:rsidP="00EB3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6" w:type="dxa"/>
          </w:tcPr>
          <w:p w14:paraId="1C0D5AB7" w14:textId="31527579" w:rsidR="000D1C47" w:rsidRPr="00F272BA" w:rsidRDefault="00CE3727" w:rsidP="00EB3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6" w:type="dxa"/>
          </w:tcPr>
          <w:p w14:paraId="77E58714" w14:textId="2D7FD4A4" w:rsidR="000D1C47" w:rsidRPr="00F272BA" w:rsidRDefault="000D1C47" w:rsidP="00EB3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14:paraId="2AF039C2" w14:textId="2D60F2AA" w:rsidR="000D1C47" w:rsidRPr="00F272BA" w:rsidRDefault="00CE3727" w:rsidP="00EB3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6" w:type="dxa"/>
          </w:tcPr>
          <w:p w14:paraId="6F6AECFA" w14:textId="77777777" w:rsidR="000D1C47" w:rsidRPr="00F272BA" w:rsidRDefault="000D1C47" w:rsidP="00EB3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14:paraId="326BC7DD" w14:textId="39579138" w:rsidR="000D1C47" w:rsidRPr="00F272BA" w:rsidRDefault="000D1C47" w:rsidP="00EB3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14:paraId="26587412" w14:textId="77777777" w:rsidR="00E42462" w:rsidRDefault="00E42462" w:rsidP="00EB3707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14:paraId="0B5FF606" w14:textId="77777777" w:rsidR="000D1C47" w:rsidRDefault="000D1C47" w:rsidP="00EB3707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14:paraId="7B6E0703" w14:textId="77777777" w:rsidR="000D1C47" w:rsidRDefault="000D1C47" w:rsidP="00EB3707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14:paraId="470FFF31" w14:textId="77777777" w:rsidR="000D1C47" w:rsidRPr="00F272BA" w:rsidRDefault="000D1C47" w:rsidP="00EB3707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14:paraId="2A699927" w14:textId="0E2046C6" w:rsidR="00E42462" w:rsidRPr="00F272BA" w:rsidRDefault="00E42462" w:rsidP="00EB370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72B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5.</w:t>
      </w:r>
      <w:r w:rsidR="00BF20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272BA">
        <w:rPr>
          <w:rFonts w:ascii="Times New Roman" w:hAnsi="Times New Roman" w:cs="Times New Roman"/>
          <w:b/>
          <w:sz w:val="28"/>
          <w:szCs w:val="28"/>
          <w:lang w:val="uk-UA"/>
        </w:rPr>
        <w:t>МАТРИЦЯ ЗАБЕЗПЕЧЕННЯ ПРОГРАМНИХ РЕЗУЛЬТАТІВ НАВЧАННЯ (ПРН) ВІДПОВІДНИМИ КОМПОНЕНТАМИ ОСВІТНЬОЇ ПРОГРАМИ</w:t>
      </w:r>
    </w:p>
    <w:tbl>
      <w:tblPr>
        <w:tblW w:w="153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5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5C0649" w:rsidRPr="00571131" w14:paraId="468E2E33" w14:textId="77777777" w:rsidTr="005C0649">
        <w:trPr>
          <w:cantSplit/>
          <w:trHeight w:val="764"/>
          <w:tblHeader/>
        </w:trPr>
        <w:tc>
          <w:tcPr>
            <w:tcW w:w="7655" w:type="dxa"/>
            <w:shd w:val="clear" w:color="auto" w:fill="F2F2F2" w:themeFill="background1" w:themeFillShade="F2"/>
            <w:vAlign w:val="center"/>
          </w:tcPr>
          <w:p w14:paraId="30253301" w14:textId="5ADFE2F8" w:rsidR="005C0649" w:rsidRPr="005C0649" w:rsidRDefault="005C0649" w:rsidP="00B263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06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Позначки програмних результатів навчання та освітніх компонент</w:t>
            </w:r>
          </w:p>
        </w:tc>
        <w:tc>
          <w:tcPr>
            <w:tcW w:w="425" w:type="dxa"/>
            <w:shd w:val="clear" w:color="auto" w:fill="F2F2F2" w:themeFill="background1" w:themeFillShade="F2"/>
            <w:textDirection w:val="btLr"/>
          </w:tcPr>
          <w:p w14:paraId="747F2567" w14:textId="77777777" w:rsidR="005C0649" w:rsidRPr="005C0649" w:rsidRDefault="005C0649" w:rsidP="00EA15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6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 1</w:t>
            </w:r>
          </w:p>
          <w:p w14:paraId="2681588A" w14:textId="4CCACF76" w:rsidR="005C0649" w:rsidRPr="005C0649" w:rsidRDefault="005C0649" w:rsidP="00EA15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6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 1</w:t>
            </w:r>
          </w:p>
        </w:tc>
        <w:tc>
          <w:tcPr>
            <w:tcW w:w="425" w:type="dxa"/>
            <w:shd w:val="clear" w:color="auto" w:fill="F2F2F2" w:themeFill="background1" w:themeFillShade="F2"/>
            <w:textDirection w:val="btLr"/>
          </w:tcPr>
          <w:p w14:paraId="759E537D" w14:textId="77777777" w:rsidR="005C0649" w:rsidRPr="005C0649" w:rsidRDefault="005C0649" w:rsidP="00EA15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6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 2</w:t>
            </w:r>
          </w:p>
          <w:p w14:paraId="6AB48136" w14:textId="55F5EC0D" w:rsidR="005C0649" w:rsidRPr="005C0649" w:rsidRDefault="005C0649" w:rsidP="00EA15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6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 1</w:t>
            </w:r>
          </w:p>
        </w:tc>
        <w:tc>
          <w:tcPr>
            <w:tcW w:w="425" w:type="dxa"/>
            <w:shd w:val="clear" w:color="auto" w:fill="F2F2F2" w:themeFill="background1" w:themeFillShade="F2"/>
            <w:textDirection w:val="btLr"/>
          </w:tcPr>
          <w:p w14:paraId="46FF613D" w14:textId="77777777" w:rsidR="005C0649" w:rsidRPr="005C0649" w:rsidRDefault="005C0649" w:rsidP="00EA15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6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 3</w:t>
            </w:r>
          </w:p>
          <w:p w14:paraId="7D259911" w14:textId="4E42341B" w:rsidR="005C0649" w:rsidRPr="005C0649" w:rsidRDefault="005C0649" w:rsidP="00EA15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6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 1</w:t>
            </w:r>
          </w:p>
        </w:tc>
        <w:tc>
          <w:tcPr>
            <w:tcW w:w="425" w:type="dxa"/>
            <w:shd w:val="clear" w:color="auto" w:fill="F2F2F2" w:themeFill="background1" w:themeFillShade="F2"/>
            <w:textDirection w:val="btLr"/>
          </w:tcPr>
          <w:p w14:paraId="1115D1F0" w14:textId="77777777" w:rsidR="005C0649" w:rsidRPr="005C0649" w:rsidRDefault="005C0649" w:rsidP="00EA15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6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 4</w:t>
            </w:r>
          </w:p>
          <w:p w14:paraId="33CAF6C1" w14:textId="0D238FF3" w:rsidR="005C0649" w:rsidRPr="005C0649" w:rsidRDefault="005C0649" w:rsidP="00EA15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6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 1</w:t>
            </w:r>
          </w:p>
        </w:tc>
        <w:tc>
          <w:tcPr>
            <w:tcW w:w="425" w:type="dxa"/>
            <w:shd w:val="clear" w:color="auto" w:fill="F2F2F2" w:themeFill="background1" w:themeFillShade="F2"/>
            <w:textDirection w:val="btLr"/>
          </w:tcPr>
          <w:p w14:paraId="0940889E" w14:textId="77777777" w:rsidR="005C0649" w:rsidRPr="005C0649" w:rsidRDefault="005C0649" w:rsidP="00EA15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6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 5</w:t>
            </w:r>
          </w:p>
          <w:p w14:paraId="62F7BB2A" w14:textId="0BC5BD0A" w:rsidR="005C0649" w:rsidRPr="005C0649" w:rsidRDefault="005C0649" w:rsidP="00EA15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6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 1</w:t>
            </w:r>
          </w:p>
        </w:tc>
        <w:tc>
          <w:tcPr>
            <w:tcW w:w="425" w:type="dxa"/>
            <w:shd w:val="clear" w:color="auto" w:fill="F2F2F2" w:themeFill="background1" w:themeFillShade="F2"/>
            <w:textDirection w:val="btLr"/>
          </w:tcPr>
          <w:p w14:paraId="49174A06" w14:textId="77777777" w:rsidR="005C0649" w:rsidRPr="005C0649" w:rsidRDefault="005C0649" w:rsidP="00EA15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6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 6</w:t>
            </w:r>
          </w:p>
          <w:p w14:paraId="73447544" w14:textId="1D7FA7F1" w:rsidR="005C0649" w:rsidRPr="005C0649" w:rsidRDefault="005C0649" w:rsidP="00EA15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6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 1</w:t>
            </w:r>
          </w:p>
        </w:tc>
        <w:tc>
          <w:tcPr>
            <w:tcW w:w="425" w:type="dxa"/>
            <w:shd w:val="clear" w:color="auto" w:fill="F2F2F2" w:themeFill="background1" w:themeFillShade="F2"/>
            <w:textDirection w:val="btLr"/>
          </w:tcPr>
          <w:p w14:paraId="3C1E212A" w14:textId="77777777" w:rsidR="005C0649" w:rsidRPr="005C0649" w:rsidRDefault="005C0649" w:rsidP="00EA15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6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 7</w:t>
            </w:r>
          </w:p>
          <w:p w14:paraId="43B27A1C" w14:textId="6AEB0DB7" w:rsidR="005C0649" w:rsidRPr="005C0649" w:rsidRDefault="005C0649" w:rsidP="00EA15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6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 1</w:t>
            </w:r>
          </w:p>
        </w:tc>
        <w:tc>
          <w:tcPr>
            <w:tcW w:w="425" w:type="dxa"/>
            <w:shd w:val="clear" w:color="auto" w:fill="F2F2F2" w:themeFill="background1" w:themeFillShade="F2"/>
            <w:textDirection w:val="btLr"/>
          </w:tcPr>
          <w:p w14:paraId="0C4877F9" w14:textId="23754565" w:rsidR="005C0649" w:rsidRPr="005C0649" w:rsidRDefault="005C0649" w:rsidP="00EA15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6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 8</w:t>
            </w:r>
          </w:p>
        </w:tc>
        <w:tc>
          <w:tcPr>
            <w:tcW w:w="425" w:type="dxa"/>
            <w:shd w:val="clear" w:color="auto" w:fill="F2F2F2" w:themeFill="background1" w:themeFillShade="F2"/>
            <w:textDirection w:val="btLr"/>
          </w:tcPr>
          <w:p w14:paraId="6ADCD6A7" w14:textId="7E4B3385" w:rsidR="005C0649" w:rsidRPr="005C0649" w:rsidRDefault="005C0649" w:rsidP="00EA15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6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 9</w:t>
            </w:r>
          </w:p>
        </w:tc>
        <w:tc>
          <w:tcPr>
            <w:tcW w:w="425" w:type="dxa"/>
            <w:shd w:val="clear" w:color="auto" w:fill="F2F2F2" w:themeFill="background1" w:themeFillShade="F2"/>
            <w:textDirection w:val="btLr"/>
          </w:tcPr>
          <w:p w14:paraId="5C32DF71" w14:textId="12B0316A" w:rsidR="005C0649" w:rsidRPr="005C0649" w:rsidRDefault="005C0649" w:rsidP="00EA15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6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 1</w:t>
            </w:r>
          </w:p>
        </w:tc>
        <w:tc>
          <w:tcPr>
            <w:tcW w:w="425" w:type="dxa"/>
            <w:shd w:val="clear" w:color="auto" w:fill="F2F2F2" w:themeFill="background1" w:themeFillShade="F2"/>
            <w:textDirection w:val="btLr"/>
          </w:tcPr>
          <w:p w14:paraId="749A4CBF" w14:textId="05D6A573" w:rsidR="005C0649" w:rsidRPr="005C0649" w:rsidRDefault="005C0649" w:rsidP="00EA15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6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 2</w:t>
            </w:r>
          </w:p>
        </w:tc>
        <w:tc>
          <w:tcPr>
            <w:tcW w:w="425" w:type="dxa"/>
            <w:shd w:val="clear" w:color="auto" w:fill="F2F2F2" w:themeFill="background1" w:themeFillShade="F2"/>
            <w:textDirection w:val="btLr"/>
          </w:tcPr>
          <w:p w14:paraId="76F15532" w14:textId="10753C05" w:rsidR="005C0649" w:rsidRPr="005C0649" w:rsidRDefault="005C0649" w:rsidP="00EA15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6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 3</w:t>
            </w:r>
          </w:p>
        </w:tc>
        <w:tc>
          <w:tcPr>
            <w:tcW w:w="425" w:type="dxa"/>
            <w:shd w:val="clear" w:color="auto" w:fill="F2F2F2" w:themeFill="background1" w:themeFillShade="F2"/>
            <w:textDirection w:val="btLr"/>
          </w:tcPr>
          <w:p w14:paraId="75D714A3" w14:textId="2B4B1315" w:rsidR="005C0649" w:rsidRPr="005C0649" w:rsidRDefault="005C0649" w:rsidP="00EA15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6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 4</w:t>
            </w:r>
          </w:p>
        </w:tc>
        <w:tc>
          <w:tcPr>
            <w:tcW w:w="425" w:type="dxa"/>
            <w:shd w:val="clear" w:color="auto" w:fill="F2F2F2" w:themeFill="background1" w:themeFillShade="F2"/>
            <w:textDirection w:val="btLr"/>
          </w:tcPr>
          <w:p w14:paraId="6386D05E" w14:textId="67821E1C" w:rsidR="005C0649" w:rsidRPr="005C0649" w:rsidRDefault="005C0649" w:rsidP="00EA15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6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 5</w:t>
            </w:r>
          </w:p>
        </w:tc>
        <w:tc>
          <w:tcPr>
            <w:tcW w:w="425" w:type="dxa"/>
            <w:shd w:val="clear" w:color="auto" w:fill="F2F2F2" w:themeFill="background1" w:themeFillShade="F2"/>
            <w:textDirection w:val="btLr"/>
          </w:tcPr>
          <w:p w14:paraId="46906A30" w14:textId="315B977C" w:rsidR="005C0649" w:rsidRPr="005C0649" w:rsidRDefault="005C0649" w:rsidP="00EA15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6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 6</w:t>
            </w:r>
          </w:p>
        </w:tc>
        <w:tc>
          <w:tcPr>
            <w:tcW w:w="425" w:type="dxa"/>
            <w:shd w:val="clear" w:color="auto" w:fill="F2F2F2" w:themeFill="background1" w:themeFillShade="F2"/>
            <w:textDirection w:val="btLr"/>
          </w:tcPr>
          <w:p w14:paraId="25DE4DF3" w14:textId="2CDB77B4" w:rsidR="005C0649" w:rsidRPr="005C0649" w:rsidRDefault="005C0649" w:rsidP="00EA15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6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 7</w:t>
            </w:r>
          </w:p>
        </w:tc>
        <w:tc>
          <w:tcPr>
            <w:tcW w:w="425" w:type="dxa"/>
            <w:shd w:val="clear" w:color="auto" w:fill="F2F2F2" w:themeFill="background1" w:themeFillShade="F2"/>
            <w:textDirection w:val="btLr"/>
          </w:tcPr>
          <w:p w14:paraId="4934EDF7" w14:textId="663F2AD1" w:rsidR="005C0649" w:rsidRPr="005C0649" w:rsidRDefault="005C0649" w:rsidP="00EA15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6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 8</w:t>
            </w:r>
          </w:p>
        </w:tc>
        <w:tc>
          <w:tcPr>
            <w:tcW w:w="425" w:type="dxa"/>
            <w:shd w:val="clear" w:color="auto" w:fill="F2F2F2" w:themeFill="background1" w:themeFillShade="F2"/>
            <w:textDirection w:val="btLr"/>
          </w:tcPr>
          <w:p w14:paraId="12B861D7" w14:textId="49E6B638" w:rsidR="005C0649" w:rsidRPr="005C0649" w:rsidRDefault="005C0649" w:rsidP="00B263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6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 9</w:t>
            </w:r>
          </w:p>
        </w:tc>
      </w:tr>
      <w:tr w:rsidR="005C0649" w:rsidRPr="00571131" w14:paraId="712B5A61" w14:textId="77777777" w:rsidTr="005C0649">
        <w:trPr>
          <w:trHeight w:val="1420"/>
        </w:trPr>
        <w:tc>
          <w:tcPr>
            <w:tcW w:w="7655" w:type="dxa"/>
          </w:tcPr>
          <w:p w14:paraId="578F441A" w14:textId="1C2BE4F3" w:rsidR="005C0649" w:rsidRPr="005C0649" w:rsidRDefault="005C0649" w:rsidP="005C06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5C06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ПРН01. Мати передові концептуальні та методологічні знання з підприємництва, торгівлі, біржової діяльності та на межі предметних галузей, а також дослідницькі навички, достатні для проведення наукових і прикладних досліджень на рівні останніх світових досягнень з даного напряму, отримання нових знань та/або здійснення інновацій.</w:t>
            </w:r>
          </w:p>
        </w:tc>
        <w:tc>
          <w:tcPr>
            <w:tcW w:w="425" w:type="dxa"/>
          </w:tcPr>
          <w:p w14:paraId="50411887" w14:textId="638CE26F" w:rsidR="005C0649" w:rsidRPr="00571131" w:rsidRDefault="005C0649" w:rsidP="00B263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14:paraId="5BC5FE83" w14:textId="4B2E74BB" w:rsidR="005C0649" w:rsidRPr="00571131" w:rsidRDefault="005C0649" w:rsidP="00B263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14:paraId="693FE0C7" w14:textId="2ED7AE24" w:rsidR="005C0649" w:rsidRPr="00571131" w:rsidRDefault="005C0649" w:rsidP="00B263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14:paraId="35DA98BD" w14:textId="266E1C49" w:rsidR="005C0649" w:rsidRPr="00571131" w:rsidRDefault="005C0649" w:rsidP="00B263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14:paraId="687564D8" w14:textId="0C6911C0" w:rsidR="005C0649" w:rsidRPr="00571131" w:rsidRDefault="005C0649" w:rsidP="00B263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14:paraId="3789DDB9" w14:textId="2340718C" w:rsidR="005C0649" w:rsidRPr="00571131" w:rsidRDefault="005C0649" w:rsidP="00B263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14:paraId="6823974E" w14:textId="2453A266" w:rsidR="005C0649" w:rsidRPr="00571131" w:rsidRDefault="005C0649" w:rsidP="00B263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14:paraId="59234AC0" w14:textId="310356BE" w:rsidR="005C0649" w:rsidRPr="00571131" w:rsidRDefault="005C0649" w:rsidP="00B263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14:paraId="3741D354" w14:textId="532F502A" w:rsidR="005C0649" w:rsidRPr="00571131" w:rsidRDefault="005C0649" w:rsidP="00B263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14:paraId="3832CE3D" w14:textId="7A50D2DC" w:rsidR="005C0649" w:rsidRPr="00571131" w:rsidRDefault="005C0649" w:rsidP="00B263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14:paraId="4EB408EB" w14:textId="26B2E61E" w:rsidR="005C0649" w:rsidRPr="00571131" w:rsidRDefault="005C0649" w:rsidP="00B263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14:paraId="73EE0861" w14:textId="5E7F24CF" w:rsidR="005C0649" w:rsidRPr="00571131" w:rsidRDefault="005C0649" w:rsidP="00B263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14:paraId="4160C960" w14:textId="235E4E49" w:rsidR="005C0649" w:rsidRPr="00571131" w:rsidRDefault="005C0649" w:rsidP="00B263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14:paraId="50579926" w14:textId="09B63B4F" w:rsidR="005C0649" w:rsidRPr="00571131" w:rsidRDefault="005C0649" w:rsidP="00B263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14:paraId="05B25976" w14:textId="2F0E0311" w:rsidR="005C0649" w:rsidRPr="00571131" w:rsidRDefault="005C0649" w:rsidP="00B263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14:paraId="18AC227F" w14:textId="77777777" w:rsidR="005C0649" w:rsidRPr="00571131" w:rsidRDefault="005C0649" w:rsidP="00B263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14:paraId="41E8C3FB" w14:textId="479873F3" w:rsidR="005C0649" w:rsidRPr="00571131" w:rsidRDefault="005C0649" w:rsidP="00B263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14:paraId="35008CEE" w14:textId="0E99EB69" w:rsidR="005C0649" w:rsidRPr="00571131" w:rsidRDefault="005C0649" w:rsidP="00B263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C0649" w:rsidRPr="00571131" w14:paraId="15391C97" w14:textId="77777777" w:rsidTr="005C0649">
        <w:trPr>
          <w:trHeight w:val="411"/>
        </w:trPr>
        <w:tc>
          <w:tcPr>
            <w:tcW w:w="7655" w:type="dxa"/>
          </w:tcPr>
          <w:p w14:paraId="04DAD018" w14:textId="5AFB0FB9" w:rsidR="005C0649" w:rsidRPr="005C0649" w:rsidRDefault="005C0649" w:rsidP="005C06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6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ПРН02. Формулювати і перевіряти гіпотези; використовувати для обґрунтування висновків належні докази, зокрема, результати теоретичного аналізу, експериментальних досліджень і математичного та/або комп’ютерного моделювання, наявні літературні дані.</w:t>
            </w:r>
          </w:p>
        </w:tc>
        <w:tc>
          <w:tcPr>
            <w:tcW w:w="425" w:type="dxa"/>
          </w:tcPr>
          <w:p w14:paraId="5994450C" w14:textId="010ACD5E" w:rsidR="005C0649" w:rsidRDefault="005C0649" w:rsidP="00EA15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14:paraId="0964F9C0" w14:textId="3EA503C6" w:rsidR="005C0649" w:rsidRDefault="005C0649" w:rsidP="00EA15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14:paraId="3D5BC699" w14:textId="4BC9EDD4" w:rsidR="005C0649" w:rsidRDefault="005C0649" w:rsidP="00EA15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14:paraId="28FD6E18" w14:textId="5E4302A9" w:rsidR="005C0649" w:rsidRDefault="005C0649" w:rsidP="00EA15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14:paraId="004AB108" w14:textId="72AFD31D" w:rsidR="005C0649" w:rsidRDefault="005C0649" w:rsidP="00EA15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14:paraId="46501B29" w14:textId="5B8E9C3E" w:rsidR="005C0649" w:rsidRDefault="005C0649" w:rsidP="00EA15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14:paraId="4D3F05FD" w14:textId="18228EE8" w:rsidR="005C0649" w:rsidRDefault="005C0649" w:rsidP="00EA15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14:paraId="68D13CE7" w14:textId="633F8D74" w:rsidR="005C0649" w:rsidRDefault="005C0649" w:rsidP="00EA15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14:paraId="1F181624" w14:textId="090CE426" w:rsidR="005C0649" w:rsidRDefault="005C0649" w:rsidP="00EA15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14:paraId="0636FE06" w14:textId="51F78E58" w:rsidR="005C0649" w:rsidRDefault="005C0649" w:rsidP="00EA15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14:paraId="4A5389CC" w14:textId="4D690BD3" w:rsidR="005C0649" w:rsidRDefault="005C0649" w:rsidP="00EA15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14:paraId="424F843F" w14:textId="4E992F50" w:rsidR="005C0649" w:rsidRDefault="005C0649" w:rsidP="00EA15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14:paraId="3DE50BD6" w14:textId="06C83550" w:rsidR="005C0649" w:rsidRDefault="005C0649" w:rsidP="00EA15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14:paraId="1BFD8C0F" w14:textId="65B90207" w:rsidR="005C0649" w:rsidRDefault="005C0649" w:rsidP="00EA15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14:paraId="041BD4C1" w14:textId="6FD39DF5" w:rsidR="005C0649" w:rsidRDefault="005C0649" w:rsidP="00EA15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14:paraId="7FFB3F31" w14:textId="058FAAF3" w:rsidR="005C0649" w:rsidRDefault="005C0649" w:rsidP="00EA15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14:paraId="0EBC6E3E" w14:textId="18FD17DE" w:rsidR="005C0649" w:rsidRDefault="005C0649" w:rsidP="00EA15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14:paraId="38C268BE" w14:textId="159F3D3D" w:rsidR="005C0649" w:rsidRPr="00571131" w:rsidRDefault="005C0649" w:rsidP="00EA15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C0649" w:rsidRPr="00571131" w14:paraId="322EE546" w14:textId="77777777" w:rsidTr="005C0649">
        <w:tc>
          <w:tcPr>
            <w:tcW w:w="7655" w:type="dxa"/>
          </w:tcPr>
          <w:p w14:paraId="4B0A7EFB" w14:textId="6C97170D" w:rsidR="005C0649" w:rsidRPr="005C0649" w:rsidRDefault="005C0649" w:rsidP="005C06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6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ПРН03. Розробляти та реалізовувати наукові та/або інноваційні проекти, які дають можливість переосмислити наявне та створити нове цілісне знання та/або професійну практику і розв’язувати значущі наукові та технологічні проблеми підприємництва, торгівлі та біржової діяльності з дотриманням норм академічної етики і врахуванням соціальних, економічних, екологічних та правових аспектів.</w:t>
            </w:r>
          </w:p>
        </w:tc>
        <w:tc>
          <w:tcPr>
            <w:tcW w:w="425" w:type="dxa"/>
          </w:tcPr>
          <w:p w14:paraId="65BBD64C" w14:textId="739DEF09" w:rsidR="005C0649" w:rsidRPr="00571131" w:rsidRDefault="005C0649" w:rsidP="00EA15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14:paraId="566C5F65" w14:textId="2829C6C9" w:rsidR="005C0649" w:rsidRPr="00571131" w:rsidRDefault="005C0649" w:rsidP="00EA15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14:paraId="6E392989" w14:textId="01CDFCEA" w:rsidR="005C0649" w:rsidRPr="00571131" w:rsidRDefault="005C0649" w:rsidP="00EA15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14:paraId="3BDFEBA1" w14:textId="0CE82668" w:rsidR="005C0649" w:rsidRPr="00571131" w:rsidRDefault="005C0649" w:rsidP="00EA15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14:paraId="6F97F183" w14:textId="1D75663D" w:rsidR="005C0649" w:rsidRPr="00571131" w:rsidRDefault="005C0649" w:rsidP="00EA15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14:paraId="3E7DEF27" w14:textId="41161A41" w:rsidR="005C0649" w:rsidRPr="00571131" w:rsidRDefault="005C0649" w:rsidP="00EA15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14:paraId="70CED7DB" w14:textId="0A2EBFBA" w:rsidR="005C0649" w:rsidRPr="00571131" w:rsidRDefault="005C0649" w:rsidP="00EA15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14:paraId="13A2D8C0" w14:textId="07FA0B7B" w:rsidR="005C0649" w:rsidRPr="00571131" w:rsidRDefault="005C0649" w:rsidP="00EA15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14:paraId="41909C07" w14:textId="1E971553" w:rsidR="005C0649" w:rsidRPr="00571131" w:rsidRDefault="005C0649" w:rsidP="00EA15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14:paraId="7365A056" w14:textId="7A1638DE" w:rsidR="005C0649" w:rsidRPr="00571131" w:rsidRDefault="005C0649" w:rsidP="00EA15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14:paraId="2DBF477B" w14:textId="2519C800" w:rsidR="005C0649" w:rsidRPr="00571131" w:rsidRDefault="005C0649" w:rsidP="00EA15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14:paraId="01C15B84" w14:textId="01DA4615" w:rsidR="005C0649" w:rsidRPr="00571131" w:rsidRDefault="005C0649" w:rsidP="00EA15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14:paraId="0B681205" w14:textId="7F913C40" w:rsidR="005C0649" w:rsidRPr="00571131" w:rsidRDefault="005C0649" w:rsidP="00EA15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14:paraId="4A71384C" w14:textId="1703E4AA" w:rsidR="005C0649" w:rsidRPr="00571131" w:rsidRDefault="005C0649" w:rsidP="00EA15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14:paraId="1ABAACB1" w14:textId="691A8057" w:rsidR="005C0649" w:rsidRPr="00571131" w:rsidRDefault="005C0649" w:rsidP="00EA15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14:paraId="71178961" w14:textId="77777777" w:rsidR="005C0649" w:rsidRPr="00571131" w:rsidRDefault="005C0649" w:rsidP="00EA15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14:paraId="78AF811B" w14:textId="38BA695D" w:rsidR="005C0649" w:rsidRPr="00571131" w:rsidRDefault="005C0649" w:rsidP="00EA15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14:paraId="535D0252" w14:textId="6DDDFFE9" w:rsidR="005C0649" w:rsidRPr="00571131" w:rsidRDefault="005C0649" w:rsidP="00EA15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C0649" w:rsidRPr="00571131" w14:paraId="2165EC99" w14:textId="77777777" w:rsidTr="005C0649">
        <w:tc>
          <w:tcPr>
            <w:tcW w:w="7655" w:type="dxa"/>
          </w:tcPr>
          <w:p w14:paraId="4C1E6DF8" w14:textId="7B5C4EAC" w:rsidR="005C0649" w:rsidRPr="005C0649" w:rsidRDefault="005C0649" w:rsidP="005C06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6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ПРН04. Планувати і виконувати експериментальні та/або теоретичні дослідження у сфері підприємництва, торгівлі, біржової діяльності та дотичних міждисциплінарних напрямів з використанням сучасних інструментів, аналізувати результати власних досліджень та інших дослідників у контексті усього комплексу сучасних знань щодо досліджуваної проблеми.</w:t>
            </w:r>
          </w:p>
        </w:tc>
        <w:tc>
          <w:tcPr>
            <w:tcW w:w="425" w:type="dxa"/>
          </w:tcPr>
          <w:p w14:paraId="4727D1C6" w14:textId="3FF65723" w:rsidR="005C0649" w:rsidRPr="00571131" w:rsidRDefault="005C0649" w:rsidP="00EA15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14:paraId="598BB17A" w14:textId="7219142C" w:rsidR="005C0649" w:rsidRPr="00571131" w:rsidRDefault="005C0649" w:rsidP="00EA15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14:paraId="41B0AAE5" w14:textId="16947CFD" w:rsidR="005C0649" w:rsidRPr="00571131" w:rsidRDefault="005C0649" w:rsidP="00EA15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14:paraId="1EC7481C" w14:textId="21FB5320" w:rsidR="005C0649" w:rsidRPr="00571131" w:rsidRDefault="005C0649" w:rsidP="00EA15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14:paraId="6505D772" w14:textId="6879B93F" w:rsidR="005C0649" w:rsidRPr="00571131" w:rsidRDefault="005C0649" w:rsidP="00EA15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14:paraId="13078A5C" w14:textId="331919F7" w:rsidR="005C0649" w:rsidRPr="00571131" w:rsidRDefault="005C0649" w:rsidP="00EA15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14:paraId="74C94B1C" w14:textId="004C87EF" w:rsidR="005C0649" w:rsidRPr="00571131" w:rsidRDefault="005C0649" w:rsidP="00EA15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14:paraId="6FD17453" w14:textId="20C4966E" w:rsidR="005C0649" w:rsidRPr="00571131" w:rsidRDefault="005C0649" w:rsidP="00EA15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14:paraId="1FCC193E" w14:textId="6962011C" w:rsidR="005C0649" w:rsidRPr="00571131" w:rsidRDefault="005C0649" w:rsidP="00EA15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14:paraId="48F4AE45" w14:textId="63BE8A4A" w:rsidR="005C0649" w:rsidRPr="00571131" w:rsidRDefault="005C0649" w:rsidP="00EA15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14:paraId="34077888" w14:textId="1CC4E793" w:rsidR="005C0649" w:rsidRPr="00571131" w:rsidRDefault="005C0649" w:rsidP="00EA15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14:paraId="4B7F4E6A" w14:textId="30CBCD0F" w:rsidR="005C0649" w:rsidRPr="00571131" w:rsidRDefault="005C0649" w:rsidP="00EA15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14:paraId="28C7787E" w14:textId="71E07898" w:rsidR="005C0649" w:rsidRPr="00571131" w:rsidRDefault="005C0649" w:rsidP="00EA15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14:paraId="5E901EEE" w14:textId="32880F80" w:rsidR="005C0649" w:rsidRPr="00571131" w:rsidRDefault="005C0649" w:rsidP="00EA15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14:paraId="6C9E42C4" w14:textId="15867CC9" w:rsidR="005C0649" w:rsidRPr="00571131" w:rsidRDefault="005C0649" w:rsidP="00EA15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14:paraId="6E19AB1A" w14:textId="636DF7AB" w:rsidR="005C0649" w:rsidRPr="00571131" w:rsidRDefault="005C0649" w:rsidP="00EA15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14:paraId="0A8BAFCA" w14:textId="2EFE5543" w:rsidR="005C0649" w:rsidRPr="00571131" w:rsidRDefault="005C0649" w:rsidP="00EA15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14:paraId="1AAE0797" w14:textId="7FF8E590" w:rsidR="005C0649" w:rsidRPr="00571131" w:rsidRDefault="005C0649" w:rsidP="00EA15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C0649" w:rsidRPr="00571131" w14:paraId="10BCC2E3" w14:textId="77777777" w:rsidTr="005C0649">
        <w:tc>
          <w:tcPr>
            <w:tcW w:w="7655" w:type="dxa"/>
          </w:tcPr>
          <w:p w14:paraId="5E325AA9" w14:textId="1F430D8E" w:rsidR="005C0649" w:rsidRPr="005C0649" w:rsidRDefault="005C0649" w:rsidP="005C06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6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РН05. Вільно презентувати та обговорювати з фахівцями і нефахівцями результати досліджень, наукові та прикладні проблеми підприємництва, торгівлі та біржової діяльності державною та іноземною мовами, кваліфіковано відображати результати досліджень у наукових публікаціях у провідних міжнародних наукових виданнях.</w:t>
            </w:r>
          </w:p>
        </w:tc>
        <w:tc>
          <w:tcPr>
            <w:tcW w:w="425" w:type="dxa"/>
          </w:tcPr>
          <w:p w14:paraId="79445FC2" w14:textId="77777777" w:rsidR="005C0649" w:rsidRPr="00571131" w:rsidRDefault="005C0649" w:rsidP="00EA15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14:paraId="161C4ECC" w14:textId="0CC3545C" w:rsidR="005C0649" w:rsidRPr="00571131" w:rsidRDefault="005C0649" w:rsidP="00EA15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14:paraId="5528A24A" w14:textId="5F247EAB" w:rsidR="005C0649" w:rsidRPr="00571131" w:rsidRDefault="005C0649" w:rsidP="00EA15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14:paraId="77A6AB4A" w14:textId="3C87FCDA" w:rsidR="005C0649" w:rsidRPr="00571131" w:rsidRDefault="005C0649" w:rsidP="00EA15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14:paraId="70F20F15" w14:textId="5E262001" w:rsidR="005C0649" w:rsidRPr="00571131" w:rsidRDefault="005C0649" w:rsidP="00EA15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14:paraId="58DBAAEA" w14:textId="2C270B87" w:rsidR="005C0649" w:rsidRPr="00571131" w:rsidRDefault="005C0649" w:rsidP="00EA15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14:paraId="3DAD8A2D" w14:textId="47FC1036" w:rsidR="005C0649" w:rsidRPr="00571131" w:rsidRDefault="005C0649" w:rsidP="00EA15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14:paraId="2F8CACCC" w14:textId="695359EB" w:rsidR="005C0649" w:rsidRPr="00571131" w:rsidRDefault="005C0649" w:rsidP="00EA15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14:paraId="05D6D19F" w14:textId="5168763C" w:rsidR="005C0649" w:rsidRPr="00571131" w:rsidRDefault="005C0649" w:rsidP="00EA15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14:paraId="230F3B4A" w14:textId="73F129A0" w:rsidR="005C0649" w:rsidRPr="00571131" w:rsidRDefault="005C0649" w:rsidP="00EA15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14:paraId="478E6A05" w14:textId="2C06B95E" w:rsidR="005C0649" w:rsidRPr="00571131" w:rsidRDefault="005C0649" w:rsidP="00EA15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14:paraId="2EE2A7A9" w14:textId="1DA7C071" w:rsidR="005C0649" w:rsidRPr="00571131" w:rsidRDefault="005C0649" w:rsidP="00EA15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14:paraId="7AF8E755" w14:textId="6DF01857" w:rsidR="005C0649" w:rsidRPr="00571131" w:rsidRDefault="005C0649" w:rsidP="00EA15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14:paraId="373356EC" w14:textId="07664F32" w:rsidR="005C0649" w:rsidRPr="00571131" w:rsidRDefault="005C0649" w:rsidP="00EA15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14:paraId="1BC59416" w14:textId="19020525" w:rsidR="005C0649" w:rsidRPr="00571131" w:rsidRDefault="005C0649" w:rsidP="00EA15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14:paraId="6A3D6230" w14:textId="77777777" w:rsidR="005C0649" w:rsidRPr="00571131" w:rsidRDefault="005C0649" w:rsidP="00EA15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14:paraId="54200118" w14:textId="7D8C268B" w:rsidR="005C0649" w:rsidRPr="00571131" w:rsidRDefault="005C0649" w:rsidP="00EA15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14:paraId="08286524" w14:textId="2BE39035" w:rsidR="005C0649" w:rsidRPr="00571131" w:rsidRDefault="005C0649" w:rsidP="00EA15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C0649" w:rsidRPr="00571131" w14:paraId="66888AEE" w14:textId="77777777" w:rsidTr="005C0649">
        <w:trPr>
          <w:trHeight w:val="665"/>
        </w:trPr>
        <w:tc>
          <w:tcPr>
            <w:tcW w:w="7655" w:type="dxa"/>
          </w:tcPr>
          <w:p w14:paraId="273725DD" w14:textId="6A6BB7CE" w:rsidR="005C0649" w:rsidRPr="005C0649" w:rsidRDefault="005C0649" w:rsidP="005C06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6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РН06. Обирати інн</w:t>
            </w:r>
            <w:r w:rsidRPr="005C0649">
              <w:rPr>
                <w:rFonts w:ascii="Times New Roman" w:hAnsi="Times New Roman" w:cs="Times New Roman"/>
                <w:sz w:val="24"/>
                <w:szCs w:val="24"/>
              </w:rPr>
              <w:t>оваційні напрями, застосовувати сучасні методи й моделі для вирішення актуальних проблем в сфері підприємництва, торгівлі, біржової діяльності т</w:t>
            </w:r>
            <w:r w:rsidRPr="005C06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у викладацькій практиці.</w:t>
            </w:r>
          </w:p>
        </w:tc>
        <w:tc>
          <w:tcPr>
            <w:tcW w:w="425" w:type="dxa"/>
          </w:tcPr>
          <w:p w14:paraId="462171AB" w14:textId="04AF94FE" w:rsidR="005C0649" w:rsidRDefault="005C0649" w:rsidP="00B263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14:paraId="5E3B495F" w14:textId="3D10C06D" w:rsidR="005C0649" w:rsidRDefault="005C0649" w:rsidP="00B263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14:paraId="3CD6378A" w14:textId="46B2EBFD" w:rsidR="005C0649" w:rsidRDefault="005C0649" w:rsidP="00B263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14:paraId="176FF1AC" w14:textId="5914334F" w:rsidR="005C0649" w:rsidRDefault="005C0649" w:rsidP="00B263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14:paraId="6A978A77" w14:textId="0454FF77" w:rsidR="005C0649" w:rsidRDefault="005C0649" w:rsidP="00B263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14:paraId="600F49B5" w14:textId="4BD92650" w:rsidR="005C0649" w:rsidRDefault="005C0649" w:rsidP="00B263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14:paraId="5BC036CA" w14:textId="649F99BC" w:rsidR="005C0649" w:rsidRDefault="005C0649" w:rsidP="00B263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14:paraId="6C90B1C1" w14:textId="59D9B6DC" w:rsidR="005C0649" w:rsidRDefault="005C0649" w:rsidP="00B263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14:paraId="7DC137D5" w14:textId="1048EF8A" w:rsidR="005C0649" w:rsidRDefault="005C0649" w:rsidP="00B263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14:paraId="49CE5B96" w14:textId="591A3DE6" w:rsidR="005C0649" w:rsidRDefault="005C0649" w:rsidP="00B263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14:paraId="5C97F0EF" w14:textId="5EC5864E" w:rsidR="005C0649" w:rsidRDefault="005C0649" w:rsidP="00B263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14:paraId="5D6CEF4D" w14:textId="5ABE51CD" w:rsidR="005C0649" w:rsidRDefault="005C0649" w:rsidP="00B263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14:paraId="705009DA" w14:textId="214C57D1" w:rsidR="005C0649" w:rsidRDefault="005C0649" w:rsidP="00B263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14:paraId="082DC1A7" w14:textId="6D39FEA1" w:rsidR="005C0649" w:rsidRDefault="005C0649" w:rsidP="00B263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14:paraId="6AAEA76C" w14:textId="64EA64AA" w:rsidR="005C0649" w:rsidRDefault="005C0649" w:rsidP="00B263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14:paraId="485BDAA0" w14:textId="0F24C978" w:rsidR="005C0649" w:rsidRDefault="005C0649" w:rsidP="00B263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14:paraId="4C8102A8" w14:textId="1151AFCD" w:rsidR="005C0649" w:rsidRDefault="005C0649" w:rsidP="00B263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14:paraId="2A5052E3" w14:textId="05D20F96" w:rsidR="005C0649" w:rsidRPr="00571131" w:rsidRDefault="005C0649" w:rsidP="00B263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bookmarkEnd w:id="0"/>
    </w:tbl>
    <w:p w14:paraId="78872BDD" w14:textId="3B4B7A56" w:rsidR="00861C18" w:rsidRPr="00F272BA" w:rsidRDefault="00861C18" w:rsidP="005C0649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861C18" w:rsidRPr="00F272BA" w:rsidSect="000D1C47">
      <w:pgSz w:w="16840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FE4A8D" w14:textId="77777777" w:rsidR="00665B11" w:rsidRDefault="00665B11">
      <w:pPr>
        <w:spacing w:after="0" w:line="240" w:lineRule="auto"/>
      </w:pPr>
      <w:r>
        <w:separator/>
      </w:r>
    </w:p>
  </w:endnote>
  <w:endnote w:type="continuationSeparator" w:id="0">
    <w:p w14:paraId="446F9D74" w14:textId="77777777" w:rsidR="00665B11" w:rsidRDefault="00665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alibri"/>
    <w:charset w:val="00"/>
    <w:family w:val="swiss"/>
    <w:pitch w:val="variable"/>
    <w:sig w:usb0="00000203" w:usb1="00000000" w:usb2="00000000" w:usb3="00000000" w:csb0="00000005" w:csb1="00000000"/>
  </w:font>
  <w:font w:name="Open Sans">
    <w:altName w:val="Times New Roman"/>
    <w:charset w:val="00"/>
    <w:family w:val="auto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71E33D" w14:textId="77777777" w:rsidR="006A212E" w:rsidRDefault="006A212E" w:rsidP="009326EC">
    <w:pPr>
      <w:pStyle w:val="a4"/>
      <w:jc w:val="center"/>
    </w:pPr>
    <w:r w:rsidRPr="0015365D">
      <w:rPr>
        <w:u w:val="none"/>
      </w:rPr>
      <w:fldChar w:fldCharType="begin"/>
    </w:r>
    <w:r w:rsidRPr="0015365D">
      <w:rPr>
        <w:u w:val="none"/>
      </w:rPr>
      <w:instrText>PAGE   \* MERGEFORMAT</w:instrText>
    </w:r>
    <w:r w:rsidRPr="0015365D">
      <w:rPr>
        <w:u w:val="none"/>
      </w:rPr>
      <w:fldChar w:fldCharType="separate"/>
    </w:r>
    <w:r w:rsidR="005C54E4" w:rsidRPr="005C54E4">
      <w:rPr>
        <w:noProof/>
        <w:u w:val="none"/>
        <w:lang w:val="ru-RU"/>
      </w:rPr>
      <w:t>13</w:t>
    </w:r>
    <w:r w:rsidRPr="0015365D">
      <w:rPr>
        <w:u w:val="none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1CE812" w14:textId="41547C42" w:rsidR="006A212E" w:rsidRDefault="006A212E" w:rsidP="00267BAF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336E0A" w14:textId="77777777" w:rsidR="00665B11" w:rsidRDefault="00665B11">
      <w:pPr>
        <w:spacing w:after="0" w:line="240" w:lineRule="auto"/>
      </w:pPr>
      <w:r>
        <w:separator/>
      </w:r>
    </w:p>
  </w:footnote>
  <w:footnote w:type="continuationSeparator" w:id="0">
    <w:p w14:paraId="285301E7" w14:textId="77777777" w:rsidR="00665B11" w:rsidRDefault="00665B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41249"/>
    <w:multiLevelType w:val="hybridMultilevel"/>
    <w:tmpl w:val="7C1A5340"/>
    <w:lvl w:ilvl="0" w:tplc="B44AE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52C6B"/>
    <w:multiLevelType w:val="hybridMultilevel"/>
    <w:tmpl w:val="A6C41A7E"/>
    <w:lvl w:ilvl="0" w:tplc="2CB6AB48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">
    <w:nsid w:val="0800296E"/>
    <w:multiLevelType w:val="hybridMultilevel"/>
    <w:tmpl w:val="3F9EF464"/>
    <w:lvl w:ilvl="0" w:tplc="B44AED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9A11B1F"/>
    <w:multiLevelType w:val="hybridMultilevel"/>
    <w:tmpl w:val="5366EB64"/>
    <w:lvl w:ilvl="0" w:tplc="B44AE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6104C3"/>
    <w:multiLevelType w:val="hybridMultilevel"/>
    <w:tmpl w:val="BFF24B70"/>
    <w:lvl w:ilvl="0" w:tplc="81CCD6BE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6" w:hanging="360"/>
      </w:pPr>
    </w:lvl>
    <w:lvl w:ilvl="2" w:tplc="0422001B" w:tentative="1">
      <w:start w:val="1"/>
      <w:numFmt w:val="lowerRoman"/>
      <w:lvlText w:val="%3."/>
      <w:lvlJc w:val="right"/>
      <w:pPr>
        <w:ind w:left="1806" w:hanging="180"/>
      </w:pPr>
    </w:lvl>
    <w:lvl w:ilvl="3" w:tplc="0422000F" w:tentative="1">
      <w:start w:val="1"/>
      <w:numFmt w:val="decimal"/>
      <w:lvlText w:val="%4."/>
      <w:lvlJc w:val="left"/>
      <w:pPr>
        <w:ind w:left="2526" w:hanging="360"/>
      </w:pPr>
    </w:lvl>
    <w:lvl w:ilvl="4" w:tplc="04220019" w:tentative="1">
      <w:start w:val="1"/>
      <w:numFmt w:val="lowerLetter"/>
      <w:lvlText w:val="%5."/>
      <w:lvlJc w:val="left"/>
      <w:pPr>
        <w:ind w:left="3246" w:hanging="360"/>
      </w:pPr>
    </w:lvl>
    <w:lvl w:ilvl="5" w:tplc="0422001B" w:tentative="1">
      <w:start w:val="1"/>
      <w:numFmt w:val="lowerRoman"/>
      <w:lvlText w:val="%6."/>
      <w:lvlJc w:val="right"/>
      <w:pPr>
        <w:ind w:left="3966" w:hanging="180"/>
      </w:pPr>
    </w:lvl>
    <w:lvl w:ilvl="6" w:tplc="0422000F" w:tentative="1">
      <w:start w:val="1"/>
      <w:numFmt w:val="decimal"/>
      <w:lvlText w:val="%7."/>
      <w:lvlJc w:val="left"/>
      <w:pPr>
        <w:ind w:left="4686" w:hanging="360"/>
      </w:pPr>
    </w:lvl>
    <w:lvl w:ilvl="7" w:tplc="04220019" w:tentative="1">
      <w:start w:val="1"/>
      <w:numFmt w:val="lowerLetter"/>
      <w:lvlText w:val="%8."/>
      <w:lvlJc w:val="left"/>
      <w:pPr>
        <w:ind w:left="5406" w:hanging="360"/>
      </w:pPr>
    </w:lvl>
    <w:lvl w:ilvl="8" w:tplc="0422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5">
    <w:nsid w:val="1A6C5386"/>
    <w:multiLevelType w:val="hybridMultilevel"/>
    <w:tmpl w:val="8B5E242E"/>
    <w:lvl w:ilvl="0" w:tplc="E8CA29A8">
      <w:start w:val="4"/>
      <w:numFmt w:val="bullet"/>
      <w:lvlText w:val="–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1E8A587A"/>
    <w:multiLevelType w:val="hybridMultilevel"/>
    <w:tmpl w:val="FB801F30"/>
    <w:lvl w:ilvl="0" w:tplc="2CB6AB4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B44AED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AA1C0B"/>
    <w:multiLevelType w:val="multilevel"/>
    <w:tmpl w:val="10BA0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021592"/>
    <w:multiLevelType w:val="hybridMultilevel"/>
    <w:tmpl w:val="73BEBEAE"/>
    <w:lvl w:ilvl="0" w:tplc="B44AED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538199D"/>
    <w:multiLevelType w:val="hybridMultilevel"/>
    <w:tmpl w:val="BE5A1746"/>
    <w:lvl w:ilvl="0" w:tplc="20000011">
      <w:start w:val="1"/>
      <w:numFmt w:val="decimal"/>
      <w:lvlText w:val="%1)"/>
      <w:lvlJc w:val="left"/>
      <w:pPr>
        <w:ind w:left="1571" w:hanging="360"/>
      </w:pPr>
    </w:lvl>
    <w:lvl w:ilvl="1" w:tplc="20000019" w:tentative="1">
      <w:start w:val="1"/>
      <w:numFmt w:val="lowerLetter"/>
      <w:lvlText w:val="%2."/>
      <w:lvlJc w:val="left"/>
      <w:pPr>
        <w:ind w:left="2291" w:hanging="360"/>
      </w:pPr>
    </w:lvl>
    <w:lvl w:ilvl="2" w:tplc="2000001B" w:tentative="1">
      <w:start w:val="1"/>
      <w:numFmt w:val="lowerRoman"/>
      <w:lvlText w:val="%3."/>
      <w:lvlJc w:val="right"/>
      <w:pPr>
        <w:ind w:left="3011" w:hanging="180"/>
      </w:pPr>
    </w:lvl>
    <w:lvl w:ilvl="3" w:tplc="2000000F" w:tentative="1">
      <w:start w:val="1"/>
      <w:numFmt w:val="decimal"/>
      <w:lvlText w:val="%4."/>
      <w:lvlJc w:val="left"/>
      <w:pPr>
        <w:ind w:left="3731" w:hanging="360"/>
      </w:pPr>
    </w:lvl>
    <w:lvl w:ilvl="4" w:tplc="20000019" w:tentative="1">
      <w:start w:val="1"/>
      <w:numFmt w:val="lowerLetter"/>
      <w:lvlText w:val="%5."/>
      <w:lvlJc w:val="left"/>
      <w:pPr>
        <w:ind w:left="4451" w:hanging="360"/>
      </w:pPr>
    </w:lvl>
    <w:lvl w:ilvl="5" w:tplc="2000001B" w:tentative="1">
      <w:start w:val="1"/>
      <w:numFmt w:val="lowerRoman"/>
      <w:lvlText w:val="%6."/>
      <w:lvlJc w:val="right"/>
      <w:pPr>
        <w:ind w:left="5171" w:hanging="180"/>
      </w:pPr>
    </w:lvl>
    <w:lvl w:ilvl="6" w:tplc="2000000F" w:tentative="1">
      <w:start w:val="1"/>
      <w:numFmt w:val="decimal"/>
      <w:lvlText w:val="%7."/>
      <w:lvlJc w:val="left"/>
      <w:pPr>
        <w:ind w:left="5891" w:hanging="360"/>
      </w:pPr>
    </w:lvl>
    <w:lvl w:ilvl="7" w:tplc="20000019" w:tentative="1">
      <w:start w:val="1"/>
      <w:numFmt w:val="lowerLetter"/>
      <w:lvlText w:val="%8."/>
      <w:lvlJc w:val="left"/>
      <w:pPr>
        <w:ind w:left="6611" w:hanging="360"/>
      </w:pPr>
    </w:lvl>
    <w:lvl w:ilvl="8" w:tplc="200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9097C56"/>
    <w:multiLevelType w:val="hybridMultilevel"/>
    <w:tmpl w:val="C794355A"/>
    <w:lvl w:ilvl="0" w:tplc="FDC8A9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ACB690E"/>
    <w:multiLevelType w:val="multilevel"/>
    <w:tmpl w:val="10DC1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F9484F"/>
    <w:multiLevelType w:val="hybridMultilevel"/>
    <w:tmpl w:val="0958EC96"/>
    <w:lvl w:ilvl="0" w:tplc="FDC8A9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510608A"/>
    <w:multiLevelType w:val="hybridMultilevel"/>
    <w:tmpl w:val="C9382544"/>
    <w:lvl w:ilvl="0" w:tplc="45C4C038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6" w:hanging="360"/>
      </w:pPr>
    </w:lvl>
    <w:lvl w:ilvl="2" w:tplc="0422001B" w:tentative="1">
      <w:start w:val="1"/>
      <w:numFmt w:val="lowerRoman"/>
      <w:lvlText w:val="%3."/>
      <w:lvlJc w:val="right"/>
      <w:pPr>
        <w:ind w:left="1806" w:hanging="180"/>
      </w:pPr>
    </w:lvl>
    <w:lvl w:ilvl="3" w:tplc="0422000F" w:tentative="1">
      <w:start w:val="1"/>
      <w:numFmt w:val="decimal"/>
      <w:lvlText w:val="%4."/>
      <w:lvlJc w:val="left"/>
      <w:pPr>
        <w:ind w:left="2526" w:hanging="360"/>
      </w:pPr>
    </w:lvl>
    <w:lvl w:ilvl="4" w:tplc="04220019" w:tentative="1">
      <w:start w:val="1"/>
      <w:numFmt w:val="lowerLetter"/>
      <w:lvlText w:val="%5."/>
      <w:lvlJc w:val="left"/>
      <w:pPr>
        <w:ind w:left="3246" w:hanging="360"/>
      </w:pPr>
    </w:lvl>
    <w:lvl w:ilvl="5" w:tplc="0422001B" w:tentative="1">
      <w:start w:val="1"/>
      <w:numFmt w:val="lowerRoman"/>
      <w:lvlText w:val="%6."/>
      <w:lvlJc w:val="right"/>
      <w:pPr>
        <w:ind w:left="3966" w:hanging="180"/>
      </w:pPr>
    </w:lvl>
    <w:lvl w:ilvl="6" w:tplc="0422000F" w:tentative="1">
      <w:start w:val="1"/>
      <w:numFmt w:val="decimal"/>
      <w:lvlText w:val="%7."/>
      <w:lvlJc w:val="left"/>
      <w:pPr>
        <w:ind w:left="4686" w:hanging="360"/>
      </w:pPr>
    </w:lvl>
    <w:lvl w:ilvl="7" w:tplc="04220019" w:tentative="1">
      <w:start w:val="1"/>
      <w:numFmt w:val="lowerLetter"/>
      <w:lvlText w:val="%8."/>
      <w:lvlJc w:val="left"/>
      <w:pPr>
        <w:ind w:left="5406" w:hanging="360"/>
      </w:pPr>
    </w:lvl>
    <w:lvl w:ilvl="8" w:tplc="0422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>
    <w:nsid w:val="35972A6D"/>
    <w:multiLevelType w:val="multilevel"/>
    <w:tmpl w:val="A9C8C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AA5CA6"/>
    <w:multiLevelType w:val="hybridMultilevel"/>
    <w:tmpl w:val="34B6841C"/>
    <w:lvl w:ilvl="0" w:tplc="2CB6AB4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690732"/>
    <w:multiLevelType w:val="hybridMultilevel"/>
    <w:tmpl w:val="83D86F40"/>
    <w:lvl w:ilvl="0" w:tplc="9904D162">
      <w:numFmt w:val="bullet"/>
      <w:lvlText w:val="-"/>
      <w:lvlJc w:val="left"/>
      <w:pPr>
        <w:ind w:left="1571" w:hanging="360"/>
      </w:pPr>
      <w:rPr>
        <w:rFonts w:ascii="Times New Roman" w:eastAsiaTheme="minorHAnsi" w:hAnsi="Times New Roman" w:cs="Times New Roman" w:hint="default"/>
      </w:rPr>
    </w:lvl>
    <w:lvl w:ilvl="1" w:tplc="2000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1CD2044"/>
    <w:multiLevelType w:val="hybridMultilevel"/>
    <w:tmpl w:val="1B200880"/>
    <w:lvl w:ilvl="0" w:tplc="5F4C5A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F631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182D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BAFA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9C07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5275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E615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6C4B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6CB9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45365AF3"/>
    <w:multiLevelType w:val="hybridMultilevel"/>
    <w:tmpl w:val="D10C3016"/>
    <w:lvl w:ilvl="0" w:tplc="2000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9">
    <w:nsid w:val="4B6B12DF"/>
    <w:multiLevelType w:val="multilevel"/>
    <w:tmpl w:val="68DE7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F3681D"/>
    <w:multiLevelType w:val="hybridMultilevel"/>
    <w:tmpl w:val="BAEA2582"/>
    <w:lvl w:ilvl="0" w:tplc="B44AE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5E731B"/>
    <w:multiLevelType w:val="hybridMultilevel"/>
    <w:tmpl w:val="2C4E078E"/>
    <w:lvl w:ilvl="0" w:tplc="9904D1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D87910"/>
    <w:multiLevelType w:val="multilevel"/>
    <w:tmpl w:val="20326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33614BC"/>
    <w:multiLevelType w:val="hybridMultilevel"/>
    <w:tmpl w:val="8462449A"/>
    <w:lvl w:ilvl="0" w:tplc="A4B0711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212121"/>
        <w:sz w:val="2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6B76B2"/>
    <w:multiLevelType w:val="multilevel"/>
    <w:tmpl w:val="CD164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D1A039B"/>
    <w:multiLevelType w:val="hybridMultilevel"/>
    <w:tmpl w:val="15E2F4EA"/>
    <w:lvl w:ilvl="0" w:tplc="B44AED80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6">
    <w:nsid w:val="62093919"/>
    <w:multiLevelType w:val="multilevel"/>
    <w:tmpl w:val="4E487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0B6C55"/>
    <w:multiLevelType w:val="hybridMultilevel"/>
    <w:tmpl w:val="5972CF92"/>
    <w:lvl w:ilvl="0" w:tplc="20000011">
      <w:start w:val="1"/>
      <w:numFmt w:val="decimal"/>
      <w:lvlText w:val="%1)"/>
      <w:lvlJc w:val="left"/>
      <w:pPr>
        <w:ind w:left="1571" w:hanging="360"/>
      </w:pPr>
    </w:lvl>
    <w:lvl w:ilvl="1" w:tplc="9904D162">
      <w:numFmt w:val="bullet"/>
      <w:lvlText w:val="-"/>
      <w:lvlJc w:val="left"/>
      <w:pPr>
        <w:ind w:left="2291" w:hanging="360"/>
      </w:pPr>
      <w:rPr>
        <w:rFonts w:ascii="Times New Roman" w:eastAsiaTheme="minorHAnsi" w:hAnsi="Times New Roman" w:cs="Times New Roman" w:hint="default"/>
      </w:rPr>
    </w:lvl>
    <w:lvl w:ilvl="2" w:tplc="2000001B" w:tentative="1">
      <w:start w:val="1"/>
      <w:numFmt w:val="lowerRoman"/>
      <w:lvlText w:val="%3."/>
      <w:lvlJc w:val="right"/>
      <w:pPr>
        <w:ind w:left="3011" w:hanging="180"/>
      </w:pPr>
    </w:lvl>
    <w:lvl w:ilvl="3" w:tplc="2000000F" w:tentative="1">
      <w:start w:val="1"/>
      <w:numFmt w:val="decimal"/>
      <w:lvlText w:val="%4."/>
      <w:lvlJc w:val="left"/>
      <w:pPr>
        <w:ind w:left="3731" w:hanging="360"/>
      </w:pPr>
    </w:lvl>
    <w:lvl w:ilvl="4" w:tplc="20000019" w:tentative="1">
      <w:start w:val="1"/>
      <w:numFmt w:val="lowerLetter"/>
      <w:lvlText w:val="%5."/>
      <w:lvlJc w:val="left"/>
      <w:pPr>
        <w:ind w:left="4451" w:hanging="360"/>
      </w:pPr>
    </w:lvl>
    <w:lvl w:ilvl="5" w:tplc="2000001B" w:tentative="1">
      <w:start w:val="1"/>
      <w:numFmt w:val="lowerRoman"/>
      <w:lvlText w:val="%6."/>
      <w:lvlJc w:val="right"/>
      <w:pPr>
        <w:ind w:left="5171" w:hanging="180"/>
      </w:pPr>
    </w:lvl>
    <w:lvl w:ilvl="6" w:tplc="2000000F" w:tentative="1">
      <w:start w:val="1"/>
      <w:numFmt w:val="decimal"/>
      <w:lvlText w:val="%7."/>
      <w:lvlJc w:val="left"/>
      <w:pPr>
        <w:ind w:left="5891" w:hanging="360"/>
      </w:pPr>
    </w:lvl>
    <w:lvl w:ilvl="7" w:tplc="20000019" w:tentative="1">
      <w:start w:val="1"/>
      <w:numFmt w:val="lowerLetter"/>
      <w:lvlText w:val="%8."/>
      <w:lvlJc w:val="left"/>
      <w:pPr>
        <w:ind w:left="6611" w:hanging="360"/>
      </w:pPr>
    </w:lvl>
    <w:lvl w:ilvl="8" w:tplc="200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65926D7B"/>
    <w:multiLevelType w:val="hybridMultilevel"/>
    <w:tmpl w:val="B79EDA40"/>
    <w:lvl w:ilvl="0" w:tplc="B44AED80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9">
    <w:nsid w:val="6A3D04BF"/>
    <w:multiLevelType w:val="multilevel"/>
    <w:tmpl w:val="8C02C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A9067AD"/>
    <w:multiLevelType w:val="hybridMultilevel"/>
    <w:tmpl w:val="2DEAB368"/>
    <w:lvl w:ilvl="0" w:tplc="17E2924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01B7EFA"/>
    <w:multiLevelType w:val="hybridMultilevel"/>
    <w:tmpl w:val="158AA02E"/>
    <w:lvl w:ilvl="0" w:tplc="B44AED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76697C96"/>
    <w:multiLevelType w:val="multilevel"/>
    <w:tmpl w:val="CF849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7D751F4"/>
    <w:multiLevelType w:val="hybridMultilevel"/>
    <w:tmpl w:val="95545FEE"/>
    <w:lvl w:ilvl="0" w:tplc="B44AED80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27"/>
  </w:num>
  <w:num w:numId="4">
    <w:abstractNumId w:val="9"/>
  </w:num>
  <w:num w:numId="5">
    <w:abstractNumId w:val="25"/>
  </w:num>
  <w:num w:numId="6">
    <w:abstractNumId w:val="15"/>
  </w:num>
  <w:num w:numId="7">
    <w:abstractNumId w:val="6"/>
  </w:num>
  <w:num w:numId="8">
    <w:abstractNumId w:val="8"/>
  </w:num>
  <w:num w:numId="9">
    <w:abstractNumId w:val="18"/>
  </w:num>
  <w:num w:numId="10">
    <w:abstractNumId w:val="1"/>
  </w:num>
  <w:num w:numId="11">
    <w:abstractNumId w:val="16"/>
  </w:num>
  <w:num w:numId="12">
    <w:abstractNumId w:val="33"/>
  </w:num>
  <w:num w:numId="13">
    <w:abstractNumId w:val="28"/>
  </w:num>
  <w:num w:numId="14">
    <w:abstractNumId w:val="3"/>
  </w:num>
  <w:num w:numId="15">
    <w:abstractNumId w:val="21"/>
  </w:num>
  <w:num w:numId="16">
    <w:abstractNumId w:val="0"/>
  </w:num>
  <w:num w:numId="17">
    <w:abstractNumId w:val="20"/>
  </w:num>
  <w:num w:numId="18">
    <w:abstractNumId w:val="17"/>
  </w:num>
  <w:num w:numId="19">
    <w:abstractNumId w:val="4"/>
  </w:num>
  <w:num w:numId="20">
    <w:abstractNumId w:val="13"/>
  </w:num>
  <w:num w:numId="21">
    <w:abstractNumId w:val="2"/>
  </w:num>
  <w:num w:numId="22">
    <w:abstractNumId w:val="31"/>
  </w:num>
  <w:num w:numId="23">
    <w:abstractNumId w:val="11"/>
  </w:num>
  <w:num w:numId="24">
    <w:abstractNumId w:val="14"/>
  </w:num>
  <w:num w:numId="25">
    <w:abstractNumId w:val="32"/>
  </w:num>
  <w:num w:numId="26">
    <w:abstractNumId w:val="26"/>
  </w:num>
  <w:num w:numId="27">
    <w:abstractNumId w:val="7"/>
  </w:num>
  <w:num w:numId="28">
    <w:abstractNumId w:val="19"/>
  </w:num>
  <w:num w:numId="29">
    <w:abstractNumId w:val="24"/>
  </w:num>
  <w:num w:numId="30">
    <w:abstractNumId w:val="29"/>
  </w:num>
  <w:num w:numId="31">
    <w:abstractNumId w:val="23"/>
  </w:num>
  <w:num w:numId="32">
    <w:abstractNumId w:val="5"/>
  </w:num>
  <w:num w:numId="33">
    <w:abstractNumId w:val="10"/>
  </w:num>
  <w:num w:numId="34">
    <w:abstractNumId w:val="3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AC2"/>
    <w:rsid w:val="00005AAC"/>
    <w:rsid w:val="00006829"/>
    <w:rsid w:val="00013AEC"/>
    <w:rsid w:val="00020C25"/>
    <w:rsid w:val="00030399"/>
    <w:rsid w:val="000324AC"/>
    <w:rsid w:val="00041746"/>
    <w:rsid w:val="0004454C"/>
    <w:rsid w:val="00057B64"/>
    <w:rsid w:val="00073071"/>
    <w:rsid w:val="00074642"/>
    <w:rsid w:val="00083526"/>
    <w:rsid w:val="000A633C"/>
    <w:rsid w:val="000D1C47"/>
    <w:rsid w:val="000F04A8"/>
    <w:rsid w:val="000F502A"/>
    <w:rsid w:val="00104BC2"/>
    <w:rsid w:val="0012577F"/>
    <w:rsid w:val="00126FC6"/>
    <w:rsid w:val="001273A4"/>
    <w:rsid w:val="001303DF"/>
    <w:rsid w:val="0014415A"/>
    <w:rsid w:val="0016171A"/>
    <w:rsid w:val="00161D5C"/>
    <w:rsid w:val="00165913"/>
    <w:rsid w:val="001744A4"/>
    <w:rsid w:val="0018188E"/>
    <w:rsid w:val="001820BA"/>
    <w:rsid w:val="00187250"/>
    <w:rsid w:val="00195030"/>
    <w:rsid w:val="00195D26"/>
    <w:rsid w:val="001A7AF4"/>
    <w:rsid w:val="001D3D21"/>
    <w:rsid w:val="001E6550"/>
    <w:rsid w:val="001E6B39"/>
    <w:rsid w:val="001F1B21"/>
    <w:rsid w:val="001F32C3"/>
    <w:rsid w:val="00203A31"/>
    <w:rsid w:val="0023045D"/>
    <w:rsid w:val="002304F5"/>
    <w:rsid w:val="00245464"/>
    <w:rsid w:val="002461F9"/>
    <w:rsid w:val="002500D5"/>
    <w:rsid w:val="00253901"/>
    <w:rsid w:val="00254094"/>
    <w:rsid w:val="002615E2"/>
    <w:rsid w:val="0026463A"/>
    <w:rsid w:val="00267BAF"/>
    <w:rsid w:val="00267DC8"/>
    <w:rsid w:val="0027005D"/>
    <w:rsid w:val="002772A8"/>
    <w:rsid w:val="00282B81"/>
    <w:rsid w:val="002958BA"/>
    <w:rsid w:val="002B088E"/>
    <w:rsid w:val="002B1E95"/>
    <w:rsid w:val="002B30EE"/>
    <w:rsid w:val="002C645C"/>
    <w:rsid w:val="002F7F69"/>
    <w:rsid w:val="003060C9"/>
    <w:rsid w:val="00311998"/>
    <w:rsid w:val="003139F5"/>
    <w:rsid w:val="00314203"/>
    <w:rsid w:val="00325086"/>
    <w:rsid w:val="00336755"/>
    <w:rsid w:val="00357373"/>
    <w:rsid w:val="00361139"/>
    <w:rsid w:val="00364923"/>
    <w:rsid w:val="00367A08"/>
    <w:rsid w:val="00371D72"/>
    <w:rsid w:val="00373A2A"/>
    <w:rsid w:val="00385CF5"/>
    <w:rsid w:val="0039040F"/>
    <w:rsid w:val="0039395D"/>
    <w:rsid w:val="003A2C23"/>
    <w:rsid w:val="003D63FD"/>
    <w:rsid w:val="003E1570"/>
    <w:rsid w:val="003F062A"/>
    <w:rsid w:val="00406548"/>
    <w:rsid w:val="00410133"/>
    <w:rsid w:val="0041333D"/>
    <w:rsid w:val="00415CE1"/>
    <w:rsid w:val="00417198"/>
    <w:rsid w:val="004208BE"/>
    <w:rsid w:val="004334C4"/>
    <w:rsid w:val="00436148"/>
    <w:rsid w:val="00453EBC"/>
    <w:rsid w:val="004602B1"/>
    <w:rsid w:val="004654C4"/>
    <w:rsid w:val="0046582B"/>
    <w:rsid w:val="004807F1"/>
    <w:rsid w:val="00487A82"/>
    <w:rsid w:val="004B57AC"/>
    <w:rsid w:val="004B7455"/>
    <w:rsid w:val="004E5101"/>
    <w:rsid w:val="00506B94"/>
    <w:rsid w:val="0052111C"/>
    <w:rsid w:val="00522CE7"/>
    <w:rsid w:val="00545BF0"/>
    <w:rsid w:val="00550816"/>
    <w:rsid w:val="0055432C"/>
    <w:rsid w:val="00556E22"/>
    <w:rsid w:val="00567B12"/>
    <w:rsid w:val="00567CCF"/>
    <w:rsid w:val="00571131"/>
    <w:rsid w:val="00571819"/>
    <w:rsid w:val="00573486"/>
    <w:rsid w:val="005771B3"/>
    <w:rsid w:val="00577D74"/>
    <w:rsid w:val="00586C9A"/>
    <w:rsid w:val="00592983"/>
    <w:rsid w:val="00593414"/>
    <w:rsid w:val="00594A29"/>
    <w:rsid w:val="005B6A52"/>
    <w:rsid w:val="005C0649"/>
    <w:rsid w:val="005C54E4"/>
    <w:rsid w:val="005D185D"/>
    <w:rsid w:val="005D191C"/>
    <w:rsid w:val="005E2F73"/>
    <w:rsid w:val="005E3E90"/>
    <w:rsid w:val="005F2326"/>
    <w:rsid w:val="00602F37"/>
    <w:rsid w:val="00612ADA"/>
    <w:rsid w:val="006167B9"/>
    <w:rsid w:val="006173CC"/>
    <w:rsid w:val="00626EDD"/>
    <w:rsid w:val="00635B0F"/>
    <w:rsid w:val="00647F1B"/>
    <w:rsid w:val="00665B11"/>
    <w:rsid w:val="00665B2E"/>
    <w:rsid w:val="00671F7A"/>
    <w:rsid w:val="0067663D"/>
    <w:rsid w:val="0068458E"/>
    <w:rsid w:val="0069372D"/>
    <w:rsid w:val="006A212E"/>
    <w:rsid w:val="006A2336"/>
    <w:rsid w:val="006A3015"/>
    <w:rsid w:val="006A3D80"/>
    <w:rsid w:val="006A4214"/>
    <w:rsid w:val="006A57CE"/>
    <w:rsid w:val="006B4ECC"/>
    <w:rsid w:val="006B5426"/>
    <w:rsid w:val="006C443C"/>
    <w:rsid w:val="006C4DD5"/>
    <w:rsid w:val="006D4316"/>
    <w:rsid w:val="006D6C78"/>
    <w:rsid w:val="006E1C9E"/>
    <w:rsid w:val="006F71C1"/>
    <w:rsid w:val="00704B0E"/>
    <w:rsid w:val="007074F6"/>
    <w:rsid w:val="007104CA"/>
    <w:rsid w:val="00733005"/>
    <w:rsid w:val="00743065"/>
    <w:rsid w:val="0074766D"/>
    <w:rsid w:val="00751F26"/>
    <w:rsid w:val="00762727"/>
    <w:rsid w:val="007648A7"/>
    <w:rsid w:val="007743B7"/>
    <w:rsid w:val="00780B3F"/>
    <w:rsid w:val="007942DB"/>
    <w:rsid w:val="007B29EC"/>
    <w:rsid w:val="007D7C63"/>
    <w:rsid w:val="007E613A"/>
    <w:rsid w:val="00812518"/>
    <w:rsid w:val="00815EEA"/>
    <w:rsid w:val="008173E0"/>
    <w:rsid w:val="008229F3"/>
    <w:rsid w:val="008266B6"/>
    <w:rsid w:val="00834BDA"/>
    <w:rsid w:val="00835019"/>
    <w:rsid w:val="00852EDC"/>
    <w:rsid w:val="0085634E"/>
    <w:rsid w:val="00857490"/>
    <w:rsid w:val="00861C18"/>
    <w:rsid w:val="0086344F"/>
    <w:rsid w:val="00866FB4"/>
    <w:rsid w:val="00874F9B"/>
    <w:rsid w:val="0087537C"/>
    <w:rsid w:val="00880EFB"/>
    <w:rsid w:val="00886D9C"/>
    <w:rsid w:val="00890C8A"/>
    <w:rsid w:val="008A6132"/>
    <w:rsid w:val="008B01B7"/>
    <w:rsid w:val="008B49C9"/>
    <w:rsid w:val="008B5823"/>
    <w:rsid w:val="008F0BF5"/>
    <w:rsid w:val="008F56E9"/>
    <w:rsid w:val="008F70EB"/>
    <w:rsid w:val="00907F45"/>
    <w:rsid w:val="00920CC5"/>
    <w:rsid w:val="00922DFA"/>
    <w:rsid w:val="009260FF"/>
    <w:rsid w:val="00926FFD"/>
    <w:rsid w:val="009326EC"/>
    <w:rsid w:val="00944DFB"/>
    <w:rsid w:val="00971FB4"/>
    <w:rsid w:val="00973AC2"/>
    <w:rsid w:val="00981593"/>
    <w:rsid w:val="00987F4A"/>
    <w:rsid w:val="009A1F28"/>
    <w:rsid w:val="009A6997"/>
    <w:rsid w:val="009B4159"/>
    <w:rsid w:val="009B549D"/>
    <w:rsid w:val="009B6273"/>
    <w:rsid w:val="009B77D9"/>
    <w:rsid w:val="009C120C"/>
    <w:rsid w:val="009C4F47"/>
    <w:rsid w:val="009D0F14"/>
    <w:rsid w:val="009E50DA"/>
    <w:rsid w:val="009E5C90"/>
    <w:rsid w:val="009E7BA6"/>
    <w:rsid w:val="00A0173B"/>
    <w:rsid w:val="00A10C5E"/>
    <w:rsid w:val="00A47B11"/>
    <w:rsid w:val="00A5246B"/>
    <w:rsid w:val="00A5618D"/>
    <w:rsid w:val="00A60C6C"/>
    <w:rsid w:val="00A62E13"/>
    <w:rsid w:val="00A672D5"/>
    <w:rsid w:val="00A72014"/>
    <w:rsid w:val="00A75817"/>
    <w:rsid w:val="00A77B44"/>
    <w:rsid w:val="00A84094"/>
    <w:rsid w:val="00A94C41"/>
    <w:rsid w:val="00A97C09"/>
    <w:rsid w:val="00AB018F"/>
    <w:rsid w:val="00AC19E6"/>
    <w:rsid w:val="00AE02CB"/>
    <w:rsid w:val="00AE2C8A"/>
    <w:rsid w:val="00AE5198"/>
    <w:rsid w:val="00AF649D"/>
    <w:rsid w:val="00B06922"/>
    <w:rsid w:val="00B06B85"/>
    <w:rsid w:val="00B26312"/>
    <w:rsid w:val="00B2683D"/>
    <w:rsid w:val="00B27D39"/>
    <w:rsid w:val="00B30169"/>
    <w:rsid w:val="00B46287"/>
    <w:rsid w:val="00B57D8F"/>
    <w:rsid w:val="00B81F87"/>
    <w:rsid w:val="00B85421"/>
    <w:rsid w:val="00BA4CA8"/>
    <w:rsid w:val="00BD53D2"/>
    <w:rsid w:val="00BD772D"/>
    <w:rsid w:val="00BD7D59"/>
    <w:rsid w:val="00BE0502"/>
    <w:rsid w:val="00BE3258"/>
    <w:rsid w:val="00BE5646"/>
    <w:rsid w:val="00BF2001"/>
    <w:rsid w:val="00C13356"/>
    <w:rsid w:val="00C17AC6"/>
    <w:rsid w:val="00C21C6F"/>
    <w:rsid w:val="00C22F6A"/>
    <w:rsid w:val="00C23E64"/>
    <w:rsid w:val="00C25B43"/>
    <w:rsid w:val="00C26F8B"/>
    <w:rsid w:val="00C3050F"/>
    <w:rsid w:val="00C31856"/>
    <w:rsid w:val="00C3267B"/>
    <w:rsid w:val="00C341CD"/>
    <w:rsid w:val="00C41834"/>
    <w:rsid w:val="00C5617E"/>
    <w:rsid w:val="00C62665"/>
    <w:rsid w:val="00C67106"/>
    <w:rsid w:val="00C74089"/>
    <w:rsid w:val="00C80BF9"/>
    <w:rsid w:val="00C86E13"/>
    <w:rsid w:val="00C9247A"/>
    <w:rsid w:val="00C95C0A"/>
    <w:rsid w:val="00C96306"/>
    <w:rsid w:val="00CA47F7"/>
    <w:rsid w:val="00CB28B7"/>
    <w:rsid w:val="00CB426F"/>
    <w:rsid w:val="00CB5088"/>
    <w:rsid w:val="00CC1AE6"/>
    <w:rsid w:val="00CD2B99"/>
    <w:rsid w:val="00CD6EE2"/>
    <w:rsid w:val="00CD79AC"/>
    <w:rsid w:val="00CE3727"/>
    <w:rsid w:val="00CF0386"/>
    <w:rsid w:val="00CF2491"/>
    <w:rsid w:val="00CF6808"/>
    <w:rsid w:val="00CF7EC2"/>
    <w:rsid w:val="00D01349"/>
    <w:rsid w:val="00D0538F"/>
    <w:rsid w:val="00D056C5"/>
    <w:rsid w:val="00D07681"/>
    <w:rsid w:val="00D15DDF"/>
    <w:rsid w:val="00D16A5C"/>
    <w:rsid w:val="00D20623"/>
    <w:rsid w:val="00D334DB"/>
    <w:rsid w:val="00D35224"/>
    <w:rsid w:val="00D41681"/>
    <w:rsid w:val="00D42955"/>
    <w:rsid w:val="00D42E6B"/>
    <w:rsid w:val="00D52EDC"/>
    <w:rsid w:val="00D57224"/>
    <w:rsid w:val="00D80505"/>
    <w:rsid w:val="00D8223D"/>
    <w:rsid w:val="00D90F73"/>
    <w:rsid w:val="00D94887"/>
    <w:rsid w:val="00D96CE8"/>
    <w:rsid w:val="00DA20FD"/>
    <w:rsid w:val="00DA3864"/>
    <w:rsid w:val="00DA4578"/>
    <w:rsid w:val="00DC6B70"/>
    <w:rsid w:val="00DD2673"/>
    <w:rsid w:val="00DD4785"/>
    <w:rsid w:val="00DE3021"/>
    <w:rsid w:val="00DF0EA0"/>
    <w:rsid w:val="00DF33E1"/>
    <w:rsid w:val="00E11B34"/>
    <w:rsid w:val="00E13873"/>
    <w:rsid w:val="00E33425"/>
    <w:rsid w:val="00E358DE"/>
    <w:rsid w:val="00E4245D"/>
    <w:rsid w:val="00E42462"/>
    <w:rsid w:val="00E47A3B"/>
    <w:rsid w:val="00E510D4"/>
    <w:rsid w:val="00E529FD"/>
    <w:rsid w:val="00E553F7"/>
    <w:rsid w:val="00E55E5C"/>
    <w:rsid w:val="00E627E9"/>
    <w:rsid w:val="00E64BD8"/>
    <w:rsid w:val="00E64C61"/>
    <w:rsid w:val="00E66387"/>
    <w:rsid w:val="00E856D3"/>
    <w:rsid w:val="00E867C1"/>
    <w:rsid w:val="00E92A74"/>
    <w:rsid w:val="00EA0E88"/>
    <w:rsid w:val="00EA2EE6"/>
    <w:rsid w:val="00EA44CB"/>
    <w:rsid w:val="00EB18D5"/>
    <w:rsid w:val="00EB3707"/>
    <w:rsid w:val="00EB508E"/>
    <w:rsid w:val="00EE6F97"/>
    <w:rsid w:val="00EE7A32"/>
    <w:rsid w:val="00EF2165"/>
    <w:rsid w:val="00EF4738"/>
    <w:rsid w:val="00F01D1B"/>
    <w:rsid w:val="00F11CA6"/>
    <w:rsid w:val="00F16E9E"/>
    <w:rsid w:val="00F22DBF"/>
    <w:rsid w:val="00F272BA"/>
    <w:rsid w:val="00F33BB5"/>
    <w:rsid w:val="00F35A2A"/>
    <w:rsid w:val="00F35C2E"/>
    <w:rsid w:val="00F462EF"/>
    <w:rsid w:val="00F5543A"/>
    <w:rsid w:val="00F57CC1"/>
    <w:rsid w:val="00F6261C"/>
    <w:rsid w:val="00F64044"/>
    <w:rsid w:val="00F641BA"/>
    <w:rsid w:val="00F65F5A"/>
    <w:rsid w:val="00F77CA8"/>
    <w:rsid w:val="00F80972"/>
    <w:rsid w:val="00F834EE"/>
    <w:rsid w:val="00F977D6"/>
    <w:rsid w:val="00FA051B"/>
    <w:rsid w:val="00FA10C0"/>
    <w:rsid w:val="00FA141B"/>
    <w:rsid w:val="00FA4A59"/>
    <w:rsid w:val="00FB6524"/>
    <w:rsid w:val="00FC613B"/>
    <w:rsid w:val="00FD292E"/>
    <w:rsid w:val="00FD7FCB"/>
    <w:rsid w:val="00FE376B"/>
    <w:rsid w:val="00FE4D96"/>
    <w:rsid w:val="00FE7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258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66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footer"/>
    <w:basedOn w:val="a"/>
    <w:link w:val="a5"/>
    <w:rsid w:val="00C626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u w:val="single"/>
      <w:lang w:val="uk-UA"/>
    </w:rPr>
  </w:style>
  <w:style w:type="character" w:customStyle="1" w:styleId="a5">
    <w:name w:val="Нижний колонтитул Знак"/>
    <w:basedOn w:val="a0"/>
    <w:link w:val="a4"/>
    <w:rsid w:val="00C62665"/>
    <w:rPr>
      <w:rFonts w:ascii="Times New Roman" w:eastAsia="Times New Roman" w:hAnsi="Times New Roman" w:cs="Times New Roman"/>
      <w:b/>
      <w:sz w:val="28"/>
      <w:szCs w:val="28"/>
      <w:u w:val="single"/>
      <w:lang w:val="uk-UA" w:eastAsia="ru-RU"/>
    </w:rPr>
  </w:style>
  <w:style w:type="paragraph" w:customStyle="1" w:styleId="Default">
    <w:name w:val="Default"/>
    <w:rsid w:val="0039040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a6">
    <w:name w:val="header"/>
    <w:basedOn w:val="a"/>
    <w:link w:val="a7"/>
    <w:unhideWhenUsed/>
    <w:rsid w:val="00647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647F1B"/>
  </w:style>
  <w:style w:type="character" w:styleId="a8">
    <w:name w:val="Hyperlink"/>
    <w:basedOn w:val="a0"/>
    <w:uiPriority w:val="99"/>
    <w:semiHidden/>
    <w:unhideWhenUsed/>
    <w:rsid w:val="006D6C78"/>
    <w:rPr>
      <w:color w:val="0000FF"/>
      <w:u w:val="single"/>
    </w:rPr>
  </w:style>
  <w:style w:type="paragraph" w:customStyle="1" w:styleId="rvps2">
    <w:name w:val="rvps2"/>
    <w:basedOn w:val="a"/>
    <w:rsid w:val="00D05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39"/>
    <w:rsid w:val="007E61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E42462"/>
    <w:pPr>
      <w:ind w:left="720"/>
    </w:pPr>
    <w:rPr>
      <w:rFonts w:ascii="Calibri" w:eastAsia="Times New Roman" w:hAnsi="Calibri" w:cs="Times New Roman"/>
    </w:rPr>
  </w:style>
  <w:style w:type="character" w:customStyle="1" w:styleId="rvts0">
    <w:name w:val="rvts0"/>
    <w:rsid w:val="00E42462"/>
  </w:style>
  <w:style w:type="paragraph" w:customStyle="1" w:styleId="10">
    <w:name w:val="Абзац списка1"/>
    <w:basedOn w:val="a"/>
    <w:uiPriority w:val="99"/>
    <w:qFormat/>
    <w:rsid w:val="00E42462"/>
    <w:pPr>
      <w:ind w:left="720"/>
    </w:pPr>
    <w:rPr>
      <w:rFonts w:ascii="Calibri" w:eastAsia="Times New Roman" w:hAnsi="Calibri" w:cs="Times New Roman"/>
    </w:rPr>
  </w:style>
  <w:style w:type="paragraph" w:customStyle="1" w:styleId="4">
    <w:name w:val="Знак Знак4"/>
    <w:basedOn w:val="a"/>
    <w:rsid w:val="00E42462"/>
    <w:pPr>
      <w:spacing w:after="0" w:line="240" w:lineRule="auto"/>
    </w:pPr>
    <w:rPr>
      <w:rFonts w:ascii="Verdana" w:eastAsia="Calibri" w:hAnsi="Verdana" w:cs="Verdana"/>
      <w:color w:val="000000"/>
      <w:sz w:val="20"/>
      <w:szCs w:val="20"/>
      <w:lang w:val="en-US"/>
    </w:rPr>
  </w:style>
  <w:style w:type="character" w:customStyle="1" w:styleId="hps">
    <w:name w:val="hps"/>
    <w:rsid w:val="00E42462"/>
    <w:rPr>
      <w:rFonts w:ascii="Times New Roman" w:hAnsi="Times New Roman"/>
    </w:rPr>
  </w:style>
  <w:style w:type="paragraph" w:customStyle="1" w:styleId="42">
    <w:name w:val="Знак Знак42"/>
    <w:basedOn w:val="a"/>
    <w:rsid w:val="00E42462"/>
    <w:pPr>
      <w:spacing w:after="0" w:line="240" w:lineRule="auto"/>
    </w:pPr>
    <w:rPr>
      <w:rFonts w:ascii="Verdana" w:eastAsia="Calibri" w:hAnsi="Verdana" w:cs="Verdana"/>
      <w:color w:val="000000"/>
      <w:sz w:val="20"/>
      <w:szCs w:val="20"/>
      <w:lang w:val="en-US"/>
    </w:rPr>
  </w:style>
  <w:style w:type="paragraph" w:customStyle="1" w:styleId="41">
    <w:name w:val="Знак Знак41"/>
    <w:basedOn w:val="a"/>
    <w:rsid w:val="00E42462"/>
    <w:pPr>
      <w:spacing w:after="0" w:line="240" w:lineRule="auto"/>
    </w:pPr>
    <w:rPr>
      <w:rFonts w:ascii="Verdana" w:eastAsia="Calibri" w:hAnsi="Verdana" w:cs="Verdana"/>
      <w:color w:val="000000"/>
      <w:sz w:val="20"/>
      <w:szCs w:val="20"/>
      <w:lang w:val="en-US"/>
    </w:rPr>
  </w:style>
  <w:style w:type="paragraph" w:styleId="aa">
    <w:name w:val="Balloon Text"/>
    <w:basedOn w:val="a"/>
    <w:link w:val="ab"/>
    <w:semiHidden/>
    <w:rsid w:val="00E42462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E42462"/>
    <w:rPr>
      <w:rFonts w:ascii="Tahoma" w:eastAsia="Calibri" w:hAnsi="Tahoma" w:cs="Times New Roman"/>
      <w:sz w:val="16"/>
      <w:szCs w:val="16"/>
    </w:rPr>
  </w:style>
  <w:style w:type="paragraph" w:customStyle="1" w:styleId="2">
    <w:name w:val="Абзац списка2"/>
    <w:basedOn w:val="a"/>
    <w:rsid w:val="00E42462"/>
    <w:pPr>
      <w:ind w:left="720"/>
    </w:pPr>
    <w:rPr>
      <w:rFonts w:ascii="Calibri" w:eastAsia="Times New Roman" w:hAnsi="Calibri" w:cs="Times New Roman"/>
    </w:rPr>
  </w:style>
  <w:style w:type="character" w:styleId="ac">
    <w:name w:val="Strong"/>
    <w:uiPriority w:val="22"/>
    <w:qFormat/>
    <w:rsid w:val="00E42462"/>
    <w:rPr>
      <w:b/>
      <w:bCs/>
    </w:rPr>
  </w:style>
  <w:style w:type="paragraph" w:styleId="20">
    <w:name w:val="Body Text Indent 2"/>
    <w:basedOn w:val="a"/>
    <w:link w:val="21"/>
    <w:unhideWhenUsed/>
    <w:rsid w:val="003D63F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21">
    <w:name w:val="Основной текст с отступом 2 Знак"/>
    <w:basedOn w:val="a0"/>
    <w:link w:val="20"/>
    <w:rsid w:val="003D63FD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d">
    <w:name w:val="footnote text"/>
    <w:basedOn w:val="a"/>
    <w:link w:val="ae"/>
    <w:uiPriority w:val="99"/>
    <w:semiHidden/>
    <w:unhideWhenUsed/>
    <w:rsid w:val="0087537C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87537C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87537C"/>
    <w:rPr>
      <w:vertAlign w:val="superscript"/>
    </w:rPr>
  </w:style>
  <w:style w:type="paragraph" w:customStyle="1" w:styleId="rvps12">
    <w:name w:val="rvps12"/>
    <w:basedOn w:val="a"/>
    <w:rsid w:val="005E3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82">
    <w:name w:val="rvts82"/>
    <w:basedOn w:val="a0"/>
    <w:rsid w:val="005E3E90"/>
  </w:style>
  <w:style w:type="paragraph" w:customStyle="1" w:styleId="af0">
    <w:name w:val="Нормальний текст"/>
    <w:basedOn w:val="a"/>
    <w:qFormat/>
    <w:rsid w:val="00E66387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character" w:customStyle="1" w:styleId="WW8Num2z0">
    <w:name w:val="WW8Num2z0"/>
    <w:rsid w:val="00886D9C"/>
  </w:style>
  <w:style w:type="character" w:customStyle="1" w:styleId="apple-converted-space">
    <w:name w:val="apple-converted-space"/>
    <w:rsid w:val="0055432C"/>
    <w:rPr>
      <w:rFonts w:cs="Times New Roman"/>
    </w:rPr>
  </w:style>
  <w:style w:type="paragraph" w:customStyle="1" w:styleId="11">
    <w:name w:val="Без интервала1"/>
    <w:rsid w:val="000D1C47"/>
    <w:pPr>
      <w:spacing w:after="0" w:line="240" w:lineRule="auto"/>
    </w:pPr>
    <w:rPr>
      <w:rFonts w:ascii="Calibri" w:eastAsia="Times New Roman" w:hAnsi="Calibri" w:cs="Times New Roman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66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footer"/>
    <w:basedOn w:val="a"/>
    <w:link w:val="a5"/>
    <w:rsid w:val="00C626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u w:val="single"/>
      <w:lang w:val="uk-UA"/>
    </w:rPr>
  </w:style>
  <w:style w:type="character" w:customStyle="1" w:styleId="a5">
    <w:name w:val="Нижний колонтитул Знак"/>
    <w:basedOn w:val="a0"/>
    <w:link w:val="a4"/>
    <w:rsid w:val="00C62665"/>
    <w:rPr>
      <w:rFonts w:ascii="Times New Roman" w:eastAsia="Times New Roman" w:hAnsi="Times New Roman" w:cs="Times New Roman"/>
      <w:b/>
      <w:sz w:val="28"/>
      <w:szCs w:val="28"/>
      <w:u w:val="single"/>
      <w:lang w:val="uk-UA" w:eastAsia="ru-RU"/>
    </w:rPr>
  </w:style>
  <w:style w:type="paragraph" w:customStyle="1" w:styleId="Default">
    <w:name w:val="Default"/>
    <w:rsid w:val="0039040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a6">
    <w:name w:val="header"/>
    <w:basedOn w:val="a"/>
    <w:link w:val="a7"/>
    <w:unhideWhenUsed/>
    <w:rsid w:val="00647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647F1B"/>
  </w:style>
  <w:style w:type="character" w:styleId="a8">
    <w:name w:val="Hyperlink"/>
    <w:basedOn w:val="a0"/>
    <w:uiPriority w:val="99"/>
    <w:semiHidden/>
    <w:unhideWhenUsed/>
    <w:rsid w:val="006D6C78"/>
    <w:rPr>
      <w:color w:val="0000FF"/>
      <w:u w:val="single"/>
    </w:rPr>
  </w:style>
  <w:style w:type="paragraph" w:customStyle="1" w:styleId="rvps2">
    <w:name w:val="rvps2"/>
    <w:basedOn w:val="a"/>
    <w:rsid w:val="00D05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39"/>
    <w:rsid w:val="007E61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E42462"/>
    <w:pPr>
      <w:ind w:left="720"/>
    </w:pPr>
    <w:rPr>
      <w:rFonts w:ascii="Calibri" w:eastAsia="Times New Roman" w:hAnsi="Calibri" w:cs="Times New Roman"/>
    </w:rPr>
  </w:style>
  <w:style w:type="character" w:customStyle="1" w:styleId="rvts0">
    <w:name w:val="rvts0"/>
    <w:rsid w:val="00E42462"/>
  </w:style>
  <w:style w:type="paragraph" w:customStyle="1" w:styleId="10">
    <w:name w:val="Абзац списка1"/>
    <w:basedOn w:val="a"/>
    <w:uiPriority w:val="99"/>
    <w:qFormat/>
    <w:rsid w:val="00E42462"/>
    <w:pPr>
      <w:ind w:left="720"/>
    </w:pPr>
    <w:rPr>
      <w:rFonts w:ascii="Calibri" w:eastAsia="Times New Roman" w:hAnsi="Calibri" w:cs="Times New Roman"/>
    </w:rPr>
  </w:style>
  <w:style w:type="paragraph" w:customStyle="1" w:styleId="4">
    <w:name w:val="Знак Знак4"/>
    <w:basedOn w:val="a"/>
    <w:rsid w:val="00E42462"/>
    <w:pPr>
      <w:spacing w:after="0" w:line="240" w:lineRule="auto"/>
    </w:pPr>
    <w:rPr>
      <w:rFonts w:ascii="Verdana" w:eastAsia="Calibri" w:hAnsi="Verdana" w:cs="Verdana"/>
      <w:color w:val="000000"/>
      <w:sz w:val="20"/>
      <w:szCs w:val="20"/>
      <w:lang w:val="en-US"/>
    </w:rPr>
  </w:style>
  <w:style w:type="character" w:customStyle="1" w:styleId="hps">
    <w:name w:val="hps"/>
    <w:rsid w:val="00E42462"/>
    <w:rPr>
      <w:rFonts w:ascii="Times New Roman" w:hAnsi="Times New Roman"/>
    </w:rPr>
  </w:style>
  <w:style w:type="paragraph" w:customStyle="1" w:styleId="42">
    <w:name w:val="Знак Знак42"/>
    <w:basedOn w:val="a"/>
    <w:rsid w:val="00E42462"/>
    <w:pPr>
      <w:spacing w:after="0" w:line="240" w:lineRule="auto"/>
    </w:pPr>
    <w:rPr>
      <w:rFonts w:ascii="Verdana" w:eastAsia="Calibri" w:hAnsi="Verdana" w:cs="Verdana"/>
      <w:color w:val="000000"/>
      <w:sz w:val="20"/>
      <w:szCs w:val="20"/>
      <w:lang w:val="en-US"/>
    </w:rPr>
  </w:style>
  <w:style w:type="paragraph" w:customStyle="1" w:styleId="41">
    <w:name w:val="Знак Знак41"/>
    <w:basedOn w:val="a"/>
    <w:rsid w:val="00E42462"/>
    <w:pPr>
      <w:spacing w:after="0" w:line="240" w:lineRule="auto"/>
    </w:pPr>
    <w:rPr>
      <w:rFonts w:ascii="Verdana" w:eastAsia="Calibri" w:hAnsi="Verdana" w:cs="Verdana"/>
      <w:color w:val="000000"/>
      <w:sz w:val="20"/>
      <w:szCs w:val="20"/>
      <w:lang w:val="en-US"/>
    </w:rPr>
  </w:style>
  <w:style w:type="paragraph" w:styleId="aa">
    <w:name w:val="Balloon Text"/>
    <w:basedOn w:val="a"/>
    <w:link w:val="ab"/>
    <w:semiHidden/>
    <w:rsid w:val="00E42462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E42462"/>
    <w:rPr>
      <w:rFonts w:ascii="Tahoma" w:eastAsia="Calibri" w:hAnsi="Tahoma" w:cs="Times New Roman"/>
      <w:sz w:val="16"/>
      <w:szCs w:val="16"/>
    </w:rPr>
  </w:style>
  <w:style w:type="paragraph" w:customStyle="1" w:styleId="2">
    <w:name w:val="Абзац списка2"/>
    <w:basedOn w:val="a"/>
    <w:rsid w:val="00E42462"/>
    <w:pPr>
      <w:ind w:left="720"/>
    </w:pPr>
    <w:rPr>
      <w:rFonts w:ascii="Calibri" w:eastAsia="Times New Roman" w:hAnsi="Calibri" w:cs="Times New Roman"/>
    </w:rPr>
  </w:style>
  <w:style w:type="character" w:styleId="ac">
    <w:name w:val="Strong"/>
    <w:uiPriority w:val="22"/>
    <w:qFormat/>
    <w:rsid w:val="00E42462"/>
    <w:rPr>
      <w:b/>
      <w:bCs/>
    </w:rPr>
  </w:style>
  <w:style w:type="paragraph" w:styleId="20">
    <w:name w:val="Body Text Indent 2"/>
    <w:basedOn w:val="a"/>
    <w:link w:val="21"/>
    <w:unhideWhenUsed/>
    <w:rsid w:val="003D63F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21">
    <w:name w:val="Основной текст с отступом 2 Знак"/>
    <w:basedOn w:val="a0"/>
    <w:link w:val="20"/>
    <w:rsid w:val="003D63FD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d">
    <w:name w:val="footnote text"/>
    <w:basedOn w:val="a"/>
    <w:link w:val="ae"/>
    <w:uiPriority w:val="99"/>
    <w:semiHidden/>
    <w:unhideWhenUsed/>
    <w:rsid w:val="0087537C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87537C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87537C"/>
    <w:rPr>
      <w:vertAlign w:val="superscript"/>
    </w:rPr>
  </w:style>
  <w:style w:type="paragraph" w:customStyle="1" w:styleId="rvps12">
    <w:name w:val="rvps12"/>
    <w:basedOn w:val="a"/>
    <w:rsid w:val="005E3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82">
    <w:name w:val="rvts82"/>
    <w:basedOn w:val="a0"/>
    <w:rsid w:val="005E3E90"/>
  </w:style>
  <w:style w:type="paragraph" w:customStyle="1" w:styleId="af0">
    <w:name w:val="Нормальний текст"/>
    <w:basedOn w:val="a"/>
    <w:qFormat/>
    <w:rsid w:val="00E66387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character" w:customStyle="1" w:styleId="WW8Num2z0">
    <w:name w:val="WW8Num2z0"/>
    <w:rsid w:val="00886D9C"/>
  </w:style>
  <w:style w:type="character" w:customStyle="1" w:styleId="apple-converted-space">
    <w:name w:val="apple-converted-space"/>
    <w:rsid w:val="0055432C"/>
    <w:rPr>
      <w:rFonts w:cs="Times New Roman"/>
    </w:rPr>
  </w:style>
  <w:style w:type="paragraph" w:customStyle="1" w:styleId="11">
    <w:name w:val="Без интервала1"/>
    <w:rsid w:val="000D1C47"/>
    <w:pPr>
      <w:spacing w:after="0" w:line="240" w:lineRule="auto"/>
    </w:pPr>
    <w:rPr>
      <w:rFonts w:ascii="Calibri" w:eastAsia="Times New Roman" w:hAnsi="Calibri" w:cs="Times New Roman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9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6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40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0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00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3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1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78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8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3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0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2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5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00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68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ec.europa.eu/education/opportunities/higher-education/quality-framework_en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0134A-97A3-4A0C-8854-B70EF7DF6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3375</Words>
  <Characters>19243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Haswell_g3260</cp:lastModifiedBy>
  <cp:revision>2</cp:revision>
  <cp:lastPrinted>2021-05-20T10:23:00Z</cp:lastPrinted>
  <dcterms:created xsi:type="dcterms:W3CDTF">2021-06-09T11:36:00Z</dcterms:created>
  <dcterms:modified xsi:type="dcterms:W3CDTF">2021-06-09T11:36:00Z</dcterms:modified>
</cp:coreProperties>
</file>